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3eh_tnlmgd1bwe8z5hh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Февраля 2003 года №44                                                                                                                                      УСТАВ                     Государственного предприятия             по организации проектирования и строительства                   объектов специального назначения                           «Спецстройсервис»                                                                                                I. Общие положения    1.  Государственное  предприятие  по  организации  проектирования  истроительства   объектов  специального  назначения   «Спецстройсервис»(далее   -   Предприятие)  создано  в  соответствии  с  постановлениемПравительства Кыргызской Республики» от 19 декабря 2002 года № 859  «Осоздании Государственного предприятия по организации проектирования  истроительства  объектов  специального  назначения  и  о  строительствекомплекса «Республиканский административно-культурно-деловой центр»  вгор.  Бишкек  в  целях решения вопросов, связанных с  проектированием,снабжением  и  строительством  уникальных,  особо  важных  и  режимныхобъектов  специального  назначения, а также  создания  соответствующихусловий  для  проведения международных саммитов, конгрессов  и  другихмероприятий международного и республиканского значения.  2.   Учредителем   Предприятия  является  Правительство   КыргызскойРеспублики.  3.  Предприятие является юридическим лицом, основанным на имуществе,переданном   ему   учредителем   на  праве   хозяйственного   ведения,самостоятельным   хозяйствующим  субъектом  в  организационно-правовойформе - государственное предприятие.  Предприятие   осуществляет  свою  деятельность  в   соответствии   сзаконодательством Кыргызской Республики, а также настоящим Уставом.  4. Полное официальное наименование Предприятия:  на    кыргызском    языке:    «Спецстройсервис»    Атайын  багыттагы объекттерди долбоорлоону жана курууну уюштуруу боюнча мамле  кеттик ишкана»;на русском языке: «Государственное предприятие по органи зации проектирования и строительства объектов специального назначения«Спецстройсервис».  Краткое официальное название:  на кыргызском языке: «Спецстройсервис» МИ»  на русском языке: « ГП «Спецстройсервис».  5.   Предприятие  имеет  самостоятельный  баланс,  печать  со  своимнаименованием  на  государственном и  русском  языках  и  изображениемГосударственного герба Кыргызской Республики, штамп, бланки, фирменныйзнак  и  другую  атрибутику,  имеет право  открывать  в  установленномпорядке  расчетный и другие счета, в том числе валютные,  в  банках  идругих кредитных учреждениях, учреждать филиалы и представительства  вКыргызской Республике и за рубежом.  6.  Предприятие  является коммерческой организацией, основной  цельюсоздания  которой  является получение прибыли  и  осуществляющей  своюдеятельность   на   основе  полного  самостоятельного   хозяйственноговедения.  7.   Предприятие   действует  на  принципах  полного  хозяйственногорасчета,  вправе заключать хозяйственные договоры и совершать  сделки,приобретать  имущественные  и  личные неимущественные  права  и  нестиобязанности,  выступать истцом и/или ответчиком в суде, арбитраже  илитретейском арбитраже.  8.  Предприятие приобретает права юридического лица  с  момента  егогосударственной   регистрации   в  Министерстве   юстиции   КыргызскойРеспублики.  9.   Местонахождение  Предприятия:  Кыргызская   Республика,   городБишкек, Ленинский район, село Орто-Сай, ул. Рысмендиева, 1.                                                   11. Предмет, цели и задачи деятельности      10. Предприятие создано с целью:     осуществления    эффективного    инвестирования    в    экономикуКыргызской Республики;   -   решения  задач,  определенных  настоящим  Уставом,   при   этомспособствуя   последовательному  становлению,  развитию   и   деловомусотрудничеству предприятий, организаций, объединений, защищая законныеправа и интересы физических и юридических лиц;   -   решения  вопросов,  связанных  с  организацией  проектирования,строительства и снабжения уникальных, особо важных и режимных объектовспециального   назначения,   а  также  соответствующих   условий   дляпроведения  международных саммитов, конгрессов  и  других  мероприятиймеждународного  и  республиканского значения,  отвечающих  требованиямнорм международного протокола, путем создания в распоряжениигосударства  инфраструктуры, связанной с  организацией  и  проведениемданных мероприятий.  11.  Реализация  целей,  указанных в пункте  10  настоящего  Устава,составляет  основные задачи Предприятия, которая осуществляется  им  сиспользованием имущества, находящегося в государственной собственностиКыргызской Республики, переданного Предприятию на праве хозяйственноговедения,   а  также  обособленного  имущества  и  оборотных   средств,приобретенных   Предприятием  за  счет  самостоятельной  хозяйственнойдеятельности.  12.   В   соответствии   с   основными  задачами,   стоящими   передПредприятием, оно осуществляет следующие виды деятельности:  •  осуществление функций генерального заказчика по уникальным, особоважным и режимным государственным объектам;  •  организация проектирования, снабжения и строительства уникальных,особо важных и режимных объектов специального назначения;  •  определение  проектных и подрядных организаций для  осуществленияпроектирования и строительства объектов специального назначения;  •  координация и контроль за качеством и сроками исполнения графиковпроизводства  проектных работ, а также проектно-сметной  документации,изготовляемой  проектными организациями, получение ее  и  передача  наэкспертизу   и   согласование  с  соответствующими   эксплуатационнымислужбами   объектов,  по  которым  Предприятие  осуществляет   функциигенерального заказчика;  •  утверждение  проектно-сметной документации (СФР,  сводная  смета,проектное задание);  •   осуществление  технического  надзора  за  ходом   строительства,принятие   мер  к  обеспечению  сроков  строительно-монтажных   работ,контроль  за  качеством  и  своевременным выполнением  работ  согласнопроекту,  а также соблюдением технических условий и сейсмических  нормстроительства.  В случае изменения проекта, увеличения  объемов  работпротив   сметы,   если  это  обоснованно,  Предприятие   проводит   ихсогласование и включение в смету;   •  комплектация  строительства  оборудованием  и  стройматериалами,финансирование строительства и ввод объектов в эксплуатацию;   • организация и проведение контрольных обмеров;  •  предоставление по согласованию с органами местного самоуправленияна   территориях,  отведенных  Предприятию  в  установленном  порядке,земельных участков для строительства объектов на условиях конкурса;   •   коммерческая деятельность;•   посредническая деятельность;  •   информационно-издательская деятельность;  •   рекламная деятельность;  •   туристическая деятельность;  •   организация и проведение научных конференций и семинаров;  •   транспортные услуги;  •   строительная деятельность;  •   консалтинговые и лизинговые услуги;  •  представление интересов иностранных фирм и компаний в  КыргызскойРеспублике;  • осуществление  самостоятельной внешнеэкономической деятельности с соблюдением законодательства Кыргызской Республики;  •   осуществление   других   видов  деятельности,   не   запрещенныхзаконодательством Кыргызской Республики.  По   вышеуказанным   видам  деятельности,   на   которые   требуютсяразрешения,  Предприятие осуществляет свою деятельность  на  основанииразрешений,  выдаваемых соответствующими государственными  органами  впорядке установленном законодательством Кыргызской Республики.                                                          III. Права и обязанности    13.    Предприятие   для  осуществления  своих  задач,  определенныхнастоящим Уставом, имеет право:    обладать  обособленным  имуществом, от  своего  имени  приобретатьимущественные и личные неимущественные права и нести обязанности, бытьистцом и ответчиком в суде, арбитражном или третейском судах;     самостоятельно заключать договоры с организациями,  учреждениями,предприятиями, совместными предприятиями, зарубежными фирмами, а такжегражданами в соответствии с целями и задачами деятельности;     определять  в порядке, установленном законодательством КыргызскойРеспублики, цены на предоставляемые им услуги при выполнении  уставнойдеятельности;      покупать  за безналичный и наличный расчет материальные ресурсы,имущество,  в том числе основные средства, у предприятий, организаций,учреждений и граждан;      производить    расчеты    наличными    деньгами    с     другимипредприятиями и гражданами в установленном порядке;      приобретать   в   установленном  порядке   товары,   необходимыематериалы и изделия в розничной торговле, а также у граждан;      приобретать   товары,   материалы,   оборудование,   сырье    подействующим закупочным, розничным и договорным ценам;     создавать   по   решению  учредителя  на  территории   КыргызскойРеспублики   и   за   рубежом   дочерние   предприятия,   филиалы    ипредставительства, необходимые для его производственной деятельности всоответствии с уставными задачами;     привлекать  для консультирования, обучения работников Предприятияи  других целей специалистов на основе заключаемых договоров с оплатойпо соглашению сторон;     пользоваться  кредитными средствами, получаемыми на  коммерческойоснове, как в национальной, так и в любой иностранной валюте, у  любыхюридических и физических лиц в Кыргызской Республике и за  рубежом,  атакже  предоставлять  за  счет  своих  средств  любым  юридическим   ифизическим лицам кредит на условиях, определяемых соглашением с  ними,в соответствии с действующим законодательством Кыргызской Республики;     инвестировать   в   установленном  законодательством   КыргызскойРеспублики  порядке  средства  в совместные  предприятия,  вступать  вакционерные и другие общества и объединения.   14.   Предприятие   имеет  право  осуществлять  внешнеэкономическуюдеятельность в соответствии с законодательством Кыргызской Республики.  Валютные  взаимоотношения Предприятия с республиканским  и  местнымибюджетами   регулируются   законодательством  Кыргызской   Республики.Валютная прибыль Предприятия после уплаты налогов в республиканский  иместный  бюджеты  используется Предприятием  в  установленном  порядкесамостоятельно.  Ставки  отчислений  в  пользу республиканского и  местного  бюджетоврегулируются  законодательством Кыргызской  Республики.  Иные  изъятиявалютных  средств  у Предприятия, не предусмотренные законодательствомКыргызской Республики, запрещаются.   15. Кроме штатных работников, Предприятие имеет право привлекать наосновании  договоров подряда, трудовых и других договоров граждан  длявыполнения работ на предприятии.   16.  Предприятие отвечает по своим обязательствам в соответствии  сзаконодательством Кыргызской Республики. Предприятие  не  отвечает  пообязательствам государства и его органов.   17.  Предприятие  может  выступать арендодателем  и  арендатором  впорядке, установленном законодательством Кыргызской Республики.  •   посредническая деятельность;  •   информационно-издательская деятельность;  •   рекламная деятельность;  •   туристическая деятельность;  •   организация и проведение научных конференций и семинаров;  •   транспортные услуги;  •   строительная деятельность;  •   консалтинговые и лизинговые услуги;  •  представление интересов иностранных фирм и компаний в  КыргызскойРеспублики;  • осуществление  самостоятельной внешнеэкономическойдеятельности с соблюдением законодательства Кыргызской Республики;  •   осуществление   других   видов  деятельности,   не   запрещенныхзаконодательством Кыргызской Республики.  По   вышеуказанным   видам  деятельности,   на   которые   требуютсяразрешения,  Предприятие осуществляет свою деятельность  на  основанииразрешений,  выдаваемых соответствующими государственными  органами  впорядке установленном законодательством Кыргызской Республики.                                                          III. Права и обязанности    13.    Предприятие  для  осуществления  своих  задач,   определенныхнастоящим Уставом, имеет право:    обладать  обособленным  имуществом, от  своего  имени  приобретатьимущественные и личные неимущественные права и нести обязанности, бытьистцом и ответчиком в суде, арбитражном или третейском судах;     самостоятельно заключать договоры с организациями,  учреждениями,предприятиями, совместными предприятиями, зарубежными фирмами, а такжегражданами в соответствии с целями и задачами деятельности;     определять  в порядке, установленном законодательством КыргызскойРеспублики, цены на предоставляемые им услуги при выполнении  уставнойдеятельности;      покупать  за безналичный и наличный расчет материальные ресурсы,имущество,  в том числе основные средства, у предприятий, организаций,учреждений и граждан;      производить    расчеты    наличными    деньгами    с     другимипредприятиями и гражданами в установленном порядке;      приобретать   в   установленном  порядке   товары,   необходимыематериалы и изделия в розничной торговле, а также у граждан;      приобретать   товары,   материалы,   оборудование,   сырье    подействующим закупочным, розничным и договорным ценам;     создавать   по   решению  учредителя  на  территории   КыргызскойРеспублики   и   за   рубежом   дочерние   предприятия,   филиалы    ипредставительства, необходимые для его производственной деятельности всоответствии с уставными задачами;     привлекать  для консультирования, обучения работников Предприятияи  других целей специалистов на основе заключаемых договоров с оплатойпо соглашению сторон;     пользоваться  кредитными средствами, получаемыми на  коммерческойоснове, как в национальной, так и в любой иностранной валюте, у  любыхюридических и физических лиц в Кыргызской Республике и за  рубежом,  атакже  предоставлять  за  счет  своих  средств  любым  юридическим   ифизическим лицам кредит на условиях, определяемых соглашением с  ними,в соответствии с действующим законодательством Кыргызской Республики;     инвестировать   в   установленном  законодательством   КыргызскойРеспублики  порядке  средства  в совместные  предприятия,  вступать  вакционерные и другие общества и объединения.  14.   Предприятие   имеет  право  осуществлять   внешнеэкономическуюдеятельность в соответствии с законодательством Кыргызской Республики.  Валютные  взаимоотношения Предприятия с республиканским  и  местнымибюджетами   регулируются   законодательством  Кыргызской   Республики.Валютная прибыль Предприятия после уплаты налогов в республиканский  иместный  бюджеты  используется Предприятием  в  установленном  порядкеq`lnqrnrek|mn.  Ставки  отчислений  в  пользу республиканского и  местного  бюджетоврегулируются  законодательством Кыргызской  Республики.  Иные  изъятиявалютных  средств  у Предприятия, не предусмотренные законодательствомКыргызской Республики, запрещаются.   15. Кроме штатных работников, Предприятие имеет право привлекать наосновании  договоров подряда, трудовых и других договоров граждан  длявыполнения работ на предприятии.   16.  Предприятие отвечает по своим обязательствам в соответствии  сзаконодательством Кыргызской Республики. Предприятие  не  отвечает  пообязательствам государства и его органов.   17.  Предприятие  может  выступать арендодателем  и  арендатором  впорядке, установленном законодательством Кыргызской Республики.                         IV. Органы управления      18.Управление   Предприятием  осуществляет   директор   Предприятия,являющийся   руководителем  его  исполнительного  органа  -   дирекцииПредприятия.  Директор  Предприятия назначается на должность  и  освобождается  отдолжности  распоряжением Премьер - министра Кыргызской  Республики  попредставлению Аппарата Премьер-министра Кыргызской Республики.   19.   Директор  Предприятия  действует  от  имени  Предприятия  бездоверенности,  заключает  договоры,  в  том  числе  трудовые,   выдаетдоверенности, открывает в банках расчетные и другие счета,  пользуетсяправом  распоряжения средствами, утверждает штаты,  издает  приказы  идает указания, обязательные для всех работников Предприятия.   20.  Деятельность  исполнительного органа  Предприятия  -  дирекцииПредприятия регулируется отдельным Положением, утверждаемым директоромПредприятия.   21.  Заместители директора Предприятия назначаются и  освобождаютсяот  должности распоряжением Премьер- Министра Кыргызской Республики попредставлению директора Предприятия.   Количество    заместителей   директора   Предприятия   определяетсяпроизводственной  необходимостью  и  устанавливается  в  Положении   одирекции Предприятия.                                                     V. Учет, планирование и отчетность      22.   Предприятие   осуществляет  свою   деятельность   на   основесамостоятельно разработанных и утвержденных учредителем, планов работ.   Перспективные,   годовые   и  текущие   планы   работ   Предприятияутверждаются учредителем.   23.  Основу планов работ Предприятия составляют долгосрочные и иныедоговоры,   регулирующие   отношения   Предприятия   с   поставщиками,арендаторами и потребителями.   24.  Предприятие осуществляет бухгалтерский учет результатов  своейработы   в   соответствии   с   принятыми  в   Кыргызской   Республикемеждународными стандартами бухучета и ведет статистическую  отчетностьв порядке, установленном законодательством Кыргызской Республики.   25.   Контроль   за  производственно-хозяйственной   и   финансовойдеятельностью Предприятия осуществляет контрольно-ревизионная комиссияПредприятия и его директор.   Контрольно-ревизионная     комиссия    Предприятия   осуществляетконтроль  за соолюдением сохранности имущества переданного Учредителемв хозяйственное ведение, использованием его по назначению, законностьюзаключения   договоров  и  хозяйственных  операций,   поступлением   ирасходованием    материально-технических    и    денежных     средств,правильностью учета, отчетности и расчетов, а также соблюдением другихинтересов Предприятия.   26.  Положение  о  контрольно-ревизионной комиссии  Предприятия,  атакже   ее  персональный  состав  утверждается  директором.  В  составкомиссии включаются один из заместителей директора Предприятия,  юристи главный бухгалтер Предприятия.   В     своей     деятельности    контрольно-ревизионная     комиссияруководствуется  законодательством Кыргызской Республики  и  настоящимУставом.   27.  Главный бухгалтер Предприятия принимается на работу директоромПредприятия,    подчиняется    непосредственно    директору,     несетответственность и пользуется правами, установленными законодательствомКыргызской    Республики    для   главных   бухгалтеров    предприятий(организаций).   28.  Проверка  работы  Предприятия осуществляется  соответствующиминалоговыми, природоохранительными и другими государственными  органамиКыргызской  Республики  в соответствии с законодательством  КыргызскойРеспублики.                                                           VI. Имущество и финансы      29.  Предприятие основано на имуществе, переданным ему  учредителемна  праве  хозяйственного ведения. Предприятие владеет,  пользуется  ираспоряжается этим имуществом в пределах, определяемых в  соответствиис законодательством Кыргызской Республики.   Основой   использования  имущества  является  право  хозяйственноговедения   объектами  недвижимости,  основными  средствами   и   другимимуществом, являющимися собственностью учредителя и переданными им  набаланс  Предприятия  с  соблюдением предусмотренных  законодательствомКыргызской Республики правил и процедур.   30.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31. Изъятие у Предприятия его основных фондов, оборотных средств  ииспользуемого им имущества без его согласия не допускается.   32. Предприятие по своему усмотрению создает различные фонды, в томчисле  резервный,  и  определяет структуру,  нормативы  образования  ипорядок использования таких фондов.   33. Источниками формирования имущества Предприятия являются:   - имущество, переданное ему учредителем на праве хозяйственноговедения;   -   доходы  и  имущество,  полученные  в  результате  хозяйственнойдеятельности Предприятия;   -  отчисления  на  содержание дирекции  строящихся  предприятий  отсметной  стоимости  проектных  и строительных  работ  в  установленномпорядке;   -  комиссионные  отчисления в размере 7%  от  конкурсной  стоимостиземельных участков, предоставляемых на торгах физическим и юридическимлицам   для   строительства   объектов  на   территориях,   отведенныхПредприятию в установленном порядке;   - доходы от ценных бумаг;   - кредиты банков и других кредитных учреждений;   - безвозмездные или благотворительные взносы;   - пожертвования организаций, предприятий и граждан.   34.   Предприятие   имеет  право  продавать  и  передавать   другимпредприятиям,  организациям  и  учреждениям,  обменивать,  сдавать   варенду,  предоставлять бесплатно во временное пользование либо  взаймыпринадлежащие  ему  оборудование,  транспортные  средства,  инвентарь,сырье  и  другие материальные ценности, переданные ему учредителем  направе  хозяйственного  ведения,  а также  списывать  их  с  баланса  ссогласия  учредителя  и  в  порядке,  установленном  законодательствомКыргызской Республики.   35.  Доходы,  полученные  Предприятием в  результате  хозяйственнойдеятельности,  а  также имущество, приобретенное за  счет  собственныхсредств,  принадлежат  ему  на праве собственности  и  учитываются  наотдельном балансе Предприятия.   Данным    имуществом    и   доходами   Предприятие    распоряжаетсясамостоятельно без согласия учредителя.   Предприятия имеет право на получение части прибыли от использованияимущества, находящегося в его хозяйственном ведении.   36.  После  осуществления  всех  предусмотренных  законодательствомJКыргызской   Республики  «О  Национальном  архивном  фонде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mpt3tjhx_y7m9viluqa">
      <w:r>
        <w:rPr>
          <w:rFonts w:ascii="Arial" w:cs="Arial" w:eastAsia="Arial" w:hAnsi="Arial"/>
          <w:color w:val="132D3F"/>
          <w:sz w:val="16"/>
          <w:szCs w:val="16"/>
          <w:u w:val="single"/>
        </w:rPr>
        <w:t xml:space="preserve">dalil.kg/document/49525</w:t>
      </w:r>
    </w:hyperlink>
  </w:p>
  <w:p>
    <w:pPr>
      <w:spacing w:after="0" w:before="40"/>
      <w:jc w:val="center"/>
    </w:pPr>
    <w:hyperlink w:history="1" r:id="rId8hwm0kyfnd9mae58ys5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eh_tnlmgd1bwe8z5hhki" Type="http://schemas.openxmlformats.org/officeDocument/2006/relationships/hyperlink" Target="https://dalil.kg/document/541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mpt3tjhx_y7m9viluqa" Type="http://schemas.openxmlformats.org/officeDocument/2006/relationships/hyperlink" Target="https://dalil.kg/document/49525" TargetMode="External"/><Relationship Id="rId8hwm0kyfnd9mae58ys5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2026-09-25T12:04:13.172Z</dcterms:created>
  <dcterms:modified xsi:type="dcterms:W3CDTF">2026-09-25T12:04:13.172Z</dcterms:modified>
</cp:coreProperties>
</file>

<file path=docProps/custom.xml><?xml version="1.0" encoding="utf-8"?>
<Properties xmlns="http://schemas.openxmlformats.org/officeDocument/2006/custom-properties" xmlns:vt="http://schemas.openxmlformats.org/officeDocument/2006/docPropsVTypes"/>
</file>