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p7ddybqzmpucqr6twlelx">
        <w:r>
          <w:rPr>
            <w:rFonts w:ascii="Arial" w:cs="Arial" w:eastAsia="Arial" w:hAnsi="Arial"/>
            <w:color w:val="1D4ED8"/>
            <w:sz w:val="24"/>
            <w:szCs w:val="24"/>
            <w:u w:val="single"/>
          </w:rPr>
          <w:t xml:space="preserve">15 января 2007 года №2</w:t>
        </w:r>
      </w:hyperlink>
      <w:r>
        <w:rPr>
          <w:rFonts w:ascii="Arial" w:cs="Arial" w:eastAsia="Arial" w:hAnsi="Arial"/>
          <w:sz w:val="24"/>
          <w:szCs w:val="24"/>
        </w:rPr>
        <w:t xml:space="preserve">) г.Бишкекот 9 ноября 2006 года № 180                       ЗАКОН КЫРГЫЗСКОЙ РЕСПУБЛИКИ                      О новой редакции Конституции                         Кыргызской Республики      Принят Жогорку Кенешем     Кыргызской Республики                         8 ноября 2006 года      </w:t>
      </w:r>
      <w:hyperlink w:history="1" r:id="rIddnwqohpy0zhybt1mcabb_">
        <w:r>
          <w:rPr>
            <w:rFonts w:ascii="Arial" w:cs="Arial" w:eastAsia="Arial" w:hAnsi="Arial"/>
            <w:color w:val="1D4ED8"/>
            <w:sz w:val="24"/>
            <w:szCs w:val="24"/>
            <w:u w:val="single"/>
          </w:rPr>
          <w:t xml:space="preserve">Глава первая.</w:t>
        </w:r>
      </w:hyperlink>
      <w:r>
        <w:rPr>
          <w:rFonts w:ascii="Arial" w:cs="Arial" w:eastAsia="Arial" w:hAnsi="Arial"/>
          <w:sz w:val="24"/>
          <w:szCs w:val="24"/>
        </w:rPr>
        <w:t xml:space="preserve">    Основы конституционного строя     </w:t>
      </w:r>
      <w:hyperlink w:history="1" r:id="rIdrw12r_mcxd6zt6-ghsq63">
        <w:r>
          <w:rPr>
            <w:rFonts w:ascii="Arial" w:cs="Arial" w:eastAsia="Arial" w:hAnsi="Arial"/>
            <w:color w:val="1D4ED8"/>
            <w:sz w:val="24"/>
            <w:szCs w:val="24"/>
            <w:u w:val="single"/>
          </w:rPr>
          <w:t xml:space="preserve">Глава вторая.</w:t>
        </w:r>
      </w:hyperlink>
      <w:r>
        <w:rPr>
          <w:rFonts w:ascii="Arial" w:cs="Arial" w:eastAsia="Arial" w:hAnsi="Arial"/>
          <w:sz w:val="24"/>
          <w:szCs w:val="24"/>
        </w:rPr>
        <w:t xml:space="preserve">    Свободы и права человека и гражданина     </w:t>
      </w:r>
      <w:hyperlink w:history="1" r:id="rIdnlbkzedl4w_zvuafsqfi-">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Свободы и права человека     </w:t>
      </w:r>
      <w:hyperlink w:history="1" r:id="rId_jqrp_etaipgczi-bdqxj">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Гражданство. Права и обязанности гражданина     </w:t>
      </w:r>
      <w:hyperlink w:history="1" r:id="rIdfwwj8zefov5zbe79ys2si">
        <w:r>
          <w:rPr>
            <w:rFonts w:ascii="Arial" w:cs="Arial" w:eastAsia="Arial" w:hAnsi="Arial"/>
            <w:color w:val="1D4ED8"/>
            <w:sz w:val="24"/>
            <w:szCs w:val="24"/>
            <w:u w:val="single"/>
          </w:rPr>
          <w:t xml:space="preserve">Глава третья.</w:t>
        </w:r>
      </w:hyperlink>
      <w:r>
        <w:rPr>
          <w:rFonts w:ascii="Arial" w:cs="Arial" w:eastAsia="Arial" w:hAnsi="Arial"/>
          <w:sz w:val="24"/>
          <w:szCs w:val="24"/>
        </w:rPr>
        <w:t xml:space="preserve">    Президент Кыргызской Республики     </w:t>
      </w:r>
      <w:hyperlink w:history="1" r:id="rIdrsgvaqpyf6onnwlguzm9p">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Избрание Президента Кыргызской Республики     </w:t>
      </w:r>
      <w:hyperlink w:history="1" r:id="rIdhpv5hyuzk8gogokqels9n">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Полномочия Президента Кыргызской Республики     </w:t>
      </w:r>
      <w:hyperlink w:history="1" r:id="rId9hwbvsbqmg5awimv827bb">
        <w:r>
          <w:rPr>
            <w:rFonts w:ascii="Arial" w:cs="Arial" w:eastAsia="Arial" w:hAnsi="Arial"/>
            <w:color w:val="1D4ED8"/>
            <w:sz w:val="24"/>
            <w:szCs w:val="24"/>
            <w:u w:val="single"/>
          </w:rPr>
          <w:t xml:space="preserve">Глава четвертая.</w:t>
        </w:r>
      </w:hyperlink>
      <w:r>
        <w:rPr>
          <w:rFonts w:ascii="Arial" w:cs="Arial" w:eastAsia="Arial" w:hAnsi="Arial"/>
          <w:sz w:val="24"/>
          <w:szCs w:val="24"/>
        </w:rPr>
        <w:t xml:space="preserve"> Законодательная власть Кыргызской Республики     </w:t>
      </w:r>
      <w:hyperlink w:history="1" r:id="rIdj5dkdkf3c4hvomooolnld">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Жогорку Кенеш Кыргызской Республики     </w:t>
      </w:r>
      <w:hyperlink w:history="1" r:id="rIdlmzzdi1ggirjai5aspdbh">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Полномочия Жогорку Кенеша Кыргызской Республики     </w:t>
      </w:r>
      <w:hyperlink w:history="1" r:id="rIdq3o41f7klcw_y5-yv2cmz">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Законодательная деятельность     </w:t>
      </w:r>
      <w:hyperlink w:history="1" r:id="rIdcp1sh45b-oilufsverpam">
        <w:r>
          <w:rPr>
            <w:rFonts w:ascii="Arial" w:cs="Arial" w:eastAsia="Arial" w:hAnsi="Arial"/>
            <w:color w:val="1D4ED8"/>
            <w:sz w:val="24"/>
            <w:szCs w:val="24"/>
            <w:u w:val="single"/>
          </w:rPr>
          <w:t xml:space="preserve">Глава пятая.</w:t>
        </w:r>
      </w:hyperlink>
      <w:r>
        <w:rPr>
          <w:rFonts w:ascii="Arial" w:cs="Arial" w:eastAsia="Arial" w:hAnsi="Arial"/>
          <w:sz w:val="24"/>
          <w:szCs w:val="24"/>
        </w:rPr>
        <w:t xml:space="preserve">     Исполнительная власть Кыргызской Республики     </w:t>
      </w:r>
      <w:hyperlink w:history="1" r:id="rIdswoesxxludfomxvza4zbm">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Правительство Кыргызской Республики     </w:t>
      </w:r>
      <w:hyperlink w:history="1" r:id="rIdvhebwq8qito5zmmbol504">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Местная государственная администрация     </w:t>
      </w:r>
      <w:hyperlink w:history="1" r:id="rIdcy-x7ymtnnmbiak8vlpjs">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Прокуратура     </w:t>
      </w:r>
      <w:hyperlink w:history="1" r:id="rId7j1fnq9bhvogd-8yllesd">
        <w:r>
          <w:rPr>
            <w:rFonts w:ascii="Arial" w:cs="Arial" w:eastAsia="Arial" w:hAnsi="Arial"/>
            <w:color w:val="1D4ED8"/>
            <w:sz w:val="24"/>
            <w:szCs w:val="24"/>
            <w:u w:val="single"/>
          </w:rPr>
          <w:t xml:space="preserve">Глава шестая.</w:t>
        </w:r>
      </w:hyperlink>
      <w:r>
        <w:rPr>
          <w:rFonts w:ascii="Arial" w:cs="Arial" w:eastAsia="Arial" w:hAnsi="Arial"/>
          <w:sz w:val="24"/>
          <w:szCs w:val="24"/>
        </w:rPr>
        <w:t xml:space="preserve">    Судебная власть Кыргызской Республики     </w:t>
      </w:r>
      <w:hyperlink w:history="1" r:id="rIdd2wvowjgo4fk8c3uuhk64">
        <w:r>
          <w:rPr>
            <w:rFonts w:ascii="Arial" w:cs="Arial" w:eastAsia="Arial" w:hAnsi="Arial"/>
            <w:color w:val="1D4ED8"/>
            <w:sz w:val="24"/>
            <w:szCs w:val="24"/>
            <w:u w:val="single"/>
          </w:rPr>
          <w:t xml:space="preserve">Глава седьмая.</w:t>
        </w:r>
      </w:hyperlink>
      <w:r>
        <w:rPr>
          <w:rFonts w:ascii="Arial" w:cs="Arial" w:eastAsia="Arial" w:hAnsi="Arial"/>
          <w:sz w:val="24"/>
          <w:szCs w:val="24"/>
        </w:rPr>
        <w:t xml:space="preserve">   Местное самоуправление     </w:t>
      </w:r>
      <w:hyperlink w:history="1" r:id="rIdqcdub1ki88e6t-geusibs">
        <w:r>
          <w:rPr>
            <w:rFonts w:ascii="Arial" w:cs="Arial" w:eastAsia="Arial" w:hAnsi="Arial"/>
            <w:color w:val="1D4ED8"/>
            <w:sz w:val="24"/>
            <w:szCs w:val="24"/>
            <w:u w:val="single"/>
          </w:rPr>
          <w:t xml:space="preserve">Глава восьмая.</w:t>
        </w:r>
      </w:hyperlink>
      <w:r>
        <w:rPr>
          <w:rFonts w:ascii="Arial" w:cs="Arial" w:eastAsia="Arial" w:hAnsi="Arial"/>
          <w:sz w:val="24"/>
          <w:szCs w:val="24"/>
        </w:rPr>
        <w:t xml:space="preserve">   Порядок принятия Конституции Кыргызской                      Республики и изменений и дополнений в Конституцию                      Кыргызской Республики     </w:t>
      </w:r>
      <w:hyperlink w:history="1" r:id="rIdwm82_w9rercq5p_0faier">
        <w:r>
          <w:rPr>
            <w:rFonts w:ascii="Arial" w:cs="Arial" w:eastAsia="Arial" w:hAnsi="Arial"/>
            <w:color w:val="1D4ED8"/>
            <w:sz w:val="24"/>
            <w:szCs w:val="24"/>
            <w:u w:val="single"/>
          </w:rPr>
          <w:t xml:space="preserve">Глава девятая.</w:t>
        </w:r>
      </w:hyperlink>
      <w:r>
        <w:rPr>
          <w:rFonts w:ascii="Arial" w:cs="Arial" w:eastAsia="Arial" w:hAnsi="Arial"/>
          <w:sz w:val="24"/>
          <w:szCs w:val="24"/>
        </w:rPr>
        <w:t xml:space="preserve">   Переходные положения Конституции и порядок                      ее вступления в силу      Мы, народ Кыргызстана,     поддерживая возрождение и совершенствование государственности кыр-гызского народа;     не забывая, что единство кыргызов является фундаментом стабильнос-ти страны и согласия всего народа Кыргызстана;     исходя из  заветов наших предков жить в единстве,  в мире и согла-сии, принимаем настоящую Конституцию.  </w:t>
      </w:r>
      <w:r>
        <w:rPr>
          <w:rFonts w:ascii="Arial" w:cs="Arial" w:eastAsia="Arial" w:hAnsi="Arial"/>
          <w:sz w:val="24"/>
          <w:szCs w:val="24"/>
        </w:rPr>
        <w:t xml:space="preserve">                            Глава первая</w:t>
      </w:r>
      <w:r>
        <w:rPr>
          <w:rFonts w:ascii="Arial" w:cs="Arial" w:eastAsia="Arial" w:hAnsi="Arial"/>
          <w:sz w:val="24"/>
          <w:szCs w:val="24"/>
        </w:rPr>
        <w:t xml:space="preserve">                     Основы конституционного строя      Статья 1.      1. Кыргызская Республика (Кыргызстан) - суверенное, унитарное, де-мократическое, правовое, социальное государство.     2. Суверенитет  Кыргызской Республики не ограничен и распространя-ется на всю ее территорию.     3. Народ  Кыргызстана является носителем суверенитета и единствен-ным источником государственной власти Кыргызской Республики.     4. Народ  Кыргызстана  осуществляет свою власть непосредственно навыборах и референдумах, а также через систему государственных органов иорганов местного самоуправления на основе настоящей Конституции и зако-нов Кыргызской Республики.     От имени  народа  Кыргызстана вправе выступать только избранные имПрезидент Кыргызской Республики и Жогорку Кенеш Кыргызской Республики.     5. Законы  Кыргызской  Республики  и иные важные вопросы государс-твенного значения могут выноситься на референдум (всенародное голосова-ние).  Порядок  проведения  референдума устанавливается конституционнымзаконом.     6. Граждане  Кыргызской  Республики избирают Президента КыргызскойРеспублики,  депутатов Жогорку Кенеша  Кыргызской  Республики  и  своихпредставителей в органы местного самоуправления.     Выборы являются свободными и проводятся на основе всеобщего равно-го  и прямого избирательного права при тайном голосовании.  Право изби-рать имеют граждане Кыргызской Республики, достигшие 18 лет.      Статья 2.      1. Государство и его органы служат всему обществу,  а не  какой-тоего части.     2. Никакая часть народа,  никакое объединение и никакое  отдельноелицо не вправе присваивать власть в государстве.      Статья 3.      1. Территория Кыргызской Республики в существующих границах непри-косновенна и неделима.     2. В  целях организации государственного управления и местного са-моуправления территория Кыргызской Республики делится  на  определяемыезаконом административно-территориальные единицы.     Города Бишкек и Ош являются городами республиканского  значения  иих статус определяется законом.      Статья 4.      1. В Кыргызской Республике признаются и защищаются частная,  госу-дарственная,  муниципальная и иные формы собственности.      Кыргызская Республика  гарантирует разнообразие форм собственностии их равную правовую защиту.     2. Собственность неприкосновенна.  Никто не может быть произвольнолишен своего имущества, и его изъятие, помимо воли собственника, допус-кается только по решению суда.     3. Отчуждение имущества для государственных нужд в  исключительныхслучаях,  предусмотренных  законом,  может быть произведено при условиипредварительного и равноценного его возмещения.     4. Кыргызская Республика защищает право собственности на имуществосвоих граждан и юридических лиц,  а также их имущество и свою собствен-ность, находящиеся на территории других государств.     5. Земля, ее недра, воздушное пространство, воды, леса, раститель-ный  и  животный мир,  другие природные ресурсы являются собственностьюКыргызской Республики, используются как основа жизни и деятельности на-рода и будущих поколений Кыргызстана и находятся под особой охраной го-сударства ради устойчивого развития страны.     Земля и другие природные ресурсы также могут находиться в частной,муниципальной и иных формах собственности.     Пределы и  порядок осуществления собственниками земли своих прав игарантии их защиты определяются законом.      Статья 5.      1. Государственным языком Кыргызской Республики является  кыргызс-кий язык.     2. В Кыргызской Республике в качестве официального языка  употреб-ляется русский язык.     3. Кыргызская Республика гарантирует  представителям  всех  нацио-нальностей,  образующих народ Кыргызстана,  право на сохранение родногоязыка, создание условий для его изучения и развития.     4. Не допускается ущемление прав и свобод граждан по признаку нез-нания государственного или официального языков.      Статья 6.      1. Кыргызская Республика имеет  государственные  символы  -  Флаг,Герб, Гимн. Их описание и порядок официального использования устанавли-ваются законом.     2. Столицей Кыргызской Республики является город Бишкек.     3. Денежной единицей Кыргызской Республики является сом.      Статья 7.      Государственная власть в  Кыргызской  Республике  основывается  напринципах:     верховенства власти народа, представляемой и обеспечиваемой всена-родно  избираемым главой государства - Президентом Кыргызской Республи-ки;     разделения государственной власти на законодательную, исполнитель-ную,  судебную ветви,  их согласованного функционирования и взаимодейс-твия;     ответственности государственных органов и органов местного самоуп-равления перед народом и осуществления ими своих полномочий в интересахнарода;     разграничения функций  и полномочий органов государственной властии органов местного самоуправления.      Статья 8.      1. В Кыргызской Республике никакая религия не может быть  признанав качестве государственной или обязательной.     2. В Кыргызской Республике признается политическое многообразие.     3. В  Кыргызской Республике могут создаваться политические партии,профессиональные и другие общественные объединения, государство обеспе-чивает соблюдение их прав и законных интересов.     4. Политические партии могут участвовать в  государственных  делахтолько в формах:     участия и выдвижения своих кандидатов на выборах в Президенты Кыр-гызской Республики,  Жогорку Кенеш Кыргызской Республики,  на государс-твенные должности и в органы местного самоуправления;     формирования фракций в представительных органах и в иной форме, незапрещенной законом.     5. В Кыргызской Республике не допускается:     слияние государственных и партийных институтов, а также подчинениегосударственной деятельности партийным программам и решениям;     образование и деятельность партийных организаций в государственныхучреждениях  и  организациях,  осуществление государственными служащимипартийной работы в связи со своей служебной деятельностью;     членство военнослужащих,  работников правоохранительных и судебныхорганов в партиях,  выступление ими в поддержку какой-либо политическойпартии;     создание политических партий на религиозной основе,  преследованиерелигиозными организациями политических целей и задач;     вмешательство религиозных  организаций  и  служителей  религиозныхкультов в деятельность государственных органов;     деятельность иностранных политических партий, общественных и рели-гиозных организаций, их представительств и филиалов, преследующих поли-тические цели.      Статья 9.      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Кыргызстана строятся в соответс-твии с принципом самообороны и оборонительной достаточности.     2. Право  ведения  войны,  за  исключением случаев агрессии противКыргызстана и других государств, связанных обязательствами коллективнойобороны, не признается. Разрешение на каждый случай перехода частей Во-оруженных Сил за пределы территории Кыргызстана осуществляется решениемЖогорку  Кенеша  Кыргызской Республики,  принятым большинством не менеедвух третей голосов от общего числа депутатов.     3. Использование Вооруженных Сил для решения внутригосударственныхполитических вопросов запрещается.     4. Кыргызская  Республика соблюдает общепризнанные принципы между-народного права,  стремится к всеобщему и справедливому миру, взаимовы-годному  сотрудничеству,  разрешению  глобальных и региональных проблеммирным путем.      Статья 10.      Чрезвычайное и военное положения  в  Кыргызской  Республике  могутбыть  введены  только  в  случаях и порядке,  предусмотренных настоящейКонституцией и конституционным законом.      Статья 11.      1. Государственный бюджет Кыргызской Республики состоит из респуб-ликанского  и местных бюджетов,  включает в себя расходы и доходы госу-дарства.     2. Порядок формирования,  принятия и исполнения республиканского иместных бюджетов,  а также аудит их  исполнения  определяется  законом.Республиканский бюджет ежегодно принимается законом.     3. На территории Кыргызской Республики действует единая  налоговаясистема. Право установления налогов принадлежит Жогорку Кенешу Кыргызс-кой Республики. Законы, устанавливающие новые налоги и ухудшающие поло-жение налогоплательщиков, обратной силы не имеют.     4. Национальный банк Кыргызской Республики проводит единую  денеж-но-кредитную  политику  Кыргызской  Республики  обладает исключительнымправом денежной эмиссии и  возглавляет  банковскую  систему  КыргызскойРеспублики.     В Кыргызской Республике устанавливаются различные формы и принципыбанковского кредитования.      Статья 12.      1. Конституция Кыргызской Республики имеет высшую юридическую силуи прямое действие в Кыргызской Республике.     2. Нa основе Конституции принимаются конституционные законы, зако-ны и другие нормативные правовые акты.     3. Вступившие в установленном законом порядке в силу международныедоговоры и соглашения, участником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w:t>
      </w:r>
      <w:r>
        <w:rPr>
          <w:rFonts w:ascii="Arial" w:cs="Arial" w:eastAsia="Arial" w:hAnsi="Arial"/>
          <w:sz w:val="24"/>
          <w:szCs w:val="24"/>
        </w:rPr>
        <w:t xml:space="preserve">                           Глава вторая</w:t>
      </w:r>
      <w:r>
        <w:rPr>
          <w:rFonts w:ascii="Arial" w:cs="Arial" w:eastAsia="Arial" w:hAnsi="Arial"/>
          <w:sz w:val="24"/>
          <w:szCs w:val="24"/>
        </w:rPr>
        <w:t xml:space="preserve">                 Свободы и права человека и гражданина    </w:t>
      </w:r>
      <w:r>
        <w:rPr>
          <w:rFonts w:ascii="Arial" w:cs="Arial" w:eastAsia="Arial" w:hAnsi="Arial"/>
          <w:sz w:val="24"/>
          <w:szCs w:val="24"/>
        </w:rPr>
        <w:t xml:space="preserve">                          Раздел первый</w:t>
      </w:r>
      <w:r>
        <w:rPr>
          <w:rFonts w:ascii="Arial" w:cs="Arial" w:eastAsia="Arial" w:hAnsi="Arial"/>
          <w:sz w:val="24"/>
          <w:szCs w:val="24"/>
        </w:rPr>
        <w:t xml:space="preserve">                       Свободы и права человека      Статья 13.      1. Основные свободы и права человека принадлежат каждому от рожде-ния. Права и свободы человека являются всегда действующими. Они призна-ются в качестве бесспорных,  неотчуждаемых истин,  обязывают  законода-тельную, исполнительную власти, органы местного самоуправления, защища-ются законом и судом от посягательств со стороны кого бы то ни было.     2. В Кыргызской Республике личность и достоинство человека свято инеприкосновенно.     3. В  Кыргызской  Республике все люди равны перед законом и судом.Никто не может подвергаться какой-либо дискриминации,  ущемлению свободи прав по мотивам происхождения, пола, расы, национальности, языка, ве-роисповедания,  политических и религиозных убеждений или по  каким-либоиным обстоятельствам личного или общественного характера.     4. В Кыргызской Республике мужчины и женщины имеют равные  свободыи права и равные возможности для их реализации.      Статья 14.      1. В Кыргызской Республике каждый человек имеет неотъемлемое правона жизнь. Никто не может быть лишен жизни.     2. Каждый имеет право защищать свою жизнь и здоровье, жизнь и здо-ровье других лиц от противоправных посягательств.     3. Жилище неприкосновенно.  Никто не может проникать в жилище про-тив воли проживающих в нем лиц.     Проникновение в жилище,  обыск могут производиться только с разре-шения его владельца или по решению суда,  за исключением случаев,  пре-дусмотренных законом.     Каждый имеет право:     на свободу  передвижения,  выбор  места  пребывания и жительства впределах территории Кыргызской Республики;     на владение,  пользование и распоряжение своим имуществом, резуль-татами своей интеллектуальной, творческой деятельности;     на экономическую свободу, свободное использование своих способнос-тей и своего имущества для любой экономической деятельности,  не запре-щенной законом;     на свободу труда, распоряжение своими способностями к труду, выборпрофессии и рода занятий, а также право на вознаграждение за труд и со-циальную защиту;     на ознакомление в органах государственной власти, органах местногосамоуправления, учреждениях и организациях со сведениями о себе, не яв-ляющимися государственной тайной,  или иной конфиденциальной информаци-ей, защищаемой законом;     на обращение в органы государственной власти,  органы местного са-моуправления и их должностным лицам;     на возмещение  государством вреда,  причиненного незаконными дейс-твиями государственных органов,  органов местного самоуправления  и  ихдолжностных лиц при исполнении служебных обязанностей;     на обращение в суд с требованием  опровержения  и  изъятия  ложныхсведений о себе и о членах семьи, а также на возмещение материального иморального ущерба,  причиненного сбором,  хранением и  распространениемложной информации;     на тайну переписки, телефонных переговоров, телеграфных и иных со-общений;     свободно собирать,  хранить, использовать информацию и распростра-нять ее устно, письменно или иным способом;     на неприкосновенность своей частной жизни,  на уважение  и  защитучести и достоинства;     свободно определять свою национальную принадлежность.     4. Не допускается сбор,  хранение, использование и распространениеконфиденциальной информации о лице без его согласия, кроме случаев, ус-тановленных законом.     5. Каждому гарантируется свобода вероисповедания и  атеистическогоубеждения.     6. Каждый имеет право на свободу мысли, слова и печати, а также набеспрепятственное  выражение  этих  мыслей и убеждений.  Никто не можетбыть принужден к выражению своих мнений и убеждений.      Статья 15.      1. Никто не может быть арестован иначе как по решению суда и толь-ко на основаниях и в порядке, установленных законом.     2. Каждое арестованное или задержанное лицо срочно,  до  истечения24 часов,  должно быть приведено в суд для решения вопроса о законностиего ареста или задержания и данный вопрос должен быть рассмотрен.     3. Каждому  арестованному  или задержанному должно быть безотлага-тельно сообщено о мотивах ареста или задержания, разъяснены его права ипредоставлена возможность,  с момента задержания, защищать себя лично ипользоваться правовой помощью адвоката.     4. В случаях, предусмотренных законом, юридическая помощь оказыва-ется за счет государства.     5. При  любом  публичном  или ином обвинении каждый имеет право назащиту своей чести, достоинства, деловой репутации и своих прав в суде,ни  при каких обстоятельствах в такой судебной защите не может быть от-казано.     Судебная защита является ненарушаемым правом каждого на любой ста-дии процесса рассмотрения судебного дела.     6. Обвиняемый  по  уголовному делу не обязан доказывать свою неви-новность. Неустранимые сомнения в виновности толкуются в пользу обвиня-емого.     Никто не обязан свидетельствовать против самого себя,  своего суп-руга и близких родственников,  круг которых определяется законом. Зако-ном могут устанавливаться и иные случаи освобождения от обязанности да-вать показания.     Бремя доказывания вины по уголовным и административным делам  воз-лагается на обвинителя.     Доказательства, добытые с нарушением закона,  не признаются  и  неиспользуются в судопроизводстве.     7. Каждый имеет право на рассмотрение дела судом с  участием  при-сяжных заседателей в случаях, предусмотренных законом.     8. Каждый считается невиновным в совершении преступления, пока еговиновность не  будет признана вступившим в законную силу приговором су-да.     9. Никто не может быть осужден лишь  на  основе  его  собственногопризнания в совершении преступления.     10. Каждый осужденный за уголовное преступление имеет право на пе-ресмотр приговора,  вынесенного в отношении его, в вышестоящих судебныхинстанциях в установленном законом порядке, а также право просить о по-миловании или смягчении наказания.     11. Никто не должен нести дважды  юридическую  ответственность  заодно и то же правонарушение.     12. Уголовный закон по аналогии не применяется.     Закон, устанавливающий или отягчающий ответственность лица, обрат-ной силы не имеет.  Никто не может нести ответственность  за  действия,которые  на момент их совершения не признавались правонарушением.  Еслипосле совершения правонарушения ответственность за него  устранена  илисмягчена, то применяется новый закон.     13. Права жертв преступлений и злоупотреблений властью  охраняютсязаконом.  Государство обеспечивает им доступ к правосудию и компенсациюза причиненный ущерб или вред.     14. Любые  действия,  возлагающие  на  человека ответственность запреступление до вынесения судом приговора, недопустимы и являются осно-ванием для возмещения ему через суд материального и морального вреда.     15. Каждый имеет право обращаться в международные суды.      Статья 16.      1. В Кыргызской Республике народные обычаи и традиции,  непротиво-речащие правам и свободам человека, поддерживаются государством.     2. Семья - исток общества;  семья, отцовство, материнство, детство- предмет заботы всего общества и преимущественной охраны законом;  за-бота о детях,  их воспитание - естественное право и гражданская обязан-ность родителей. Трудоспособные совершеннолетние дети обязаны заботить-ся о родителях.     3. Государство обеспечивает содержание,  воспитание,  обучение де-тей-сирот и детей, лишенных родительского попечения.     4. Уважение к старшим,  забота о родных и близких - святая обязан-ность народов Кыргызстана.      Статья 17.      1. Свободы и права, установленные Конституцией, не являются исчер-пывающими,  и они не должны толковаться как отрицание или умаление дру-гих общепризнанных прав и свобод человека.     2. Каждый обязан соблюдать Конституцию и законы Кыргызской Респуб-лики, уважать свободы, права, честь и достоинство других лиц.     3. Каждый, кто реализует свои права и свободы, не должен ограничи-вать права и свободы других.      Статья 18.      1. В Кыргызской Республике не должны издаваться законы, отменяющиеправа и свободы человека.     2. Ограничения прав и свобод человека допускаются  Конституцией  изаконами  Кыргызской  Республики лишь в целях обеспечения прав и свободдругих лиц,  общественной безопасности и порядка,  территориальной  це-лостности, защиты конституционного строя. При этом сущность конституци-онных прав и свобод не может быть затронута.      Статья 19.      1. Ограничения,  касающиеся физической и моральной  неприкосновен-ности личности,  допустимы только по приговору суда, вынесенному на ос-новании закона,  как наказание за совершенное преступление. Ни один че-ловек не может подвергаться пыткам,  истязаниям или антигуманным унизи-тельным наказаниям.     2. Запрещается проводить медицинские, биологические, психологичес-кие опыты над людьми без их надлежащим образом выраженного и  удостове-ренного добровольного согласия.     3. Кыргызская Республика может предоставить в установленном  зако-ном  порядке  право убежища иностранным гражданам и лицам без гражданс-тва, преследуемым по политическим мотивам.     </w:t>
      </w:r>
      <w:r>
        <w:rPr>
          <w:rFonts w:ascii="Arial" w:cs="Arial" w:eastAsia="Arial" w:hAnsi="Arial"/>
          <w:sz w:val="24"/>
          <w:szCs w:val="24"/>
        </w:rPr>
        <w:t xml:space="preserve">                         Раздел второй</w:t>
      </w:r>
      <w:r>
        <w:rPr>
          <w:rFonts w:ascii="Arial" w:cs="Arial" w:eastAsia="Arial" w:hAnsi="Arial"/>
          <w:sz w:val="24"/>
          <w:szCs w:val="24"/>
        </w:rPr>
        <w:t xml:space="preserve">              Гражданство. Права и обязанности гражданина      Статья 20.      1. Принадлежность  человека  к  Кыргызской Республике и его статусопределяются гражданством.     2. Гражданин Кыргызской Республики в силу своего гражданства имеетправа и несет обязанности.     3. Ни  один  гражданин  Кыргызской  Республики не может быть лишенсвоего гражданства и права изменить свое гражданство. За лицами, являю-щимися  гражданами  Кыргызской Республики,  признается принадлежность кгражданству другого государства в соответствии  с  законами  КыргызскойРеспублики и международными соглашениями Кыргызской Республики.     4. Гражданин Кыргызской Республики не может быть выдворен за  пре-делы республики или выдан другому государству.     5. Гражданство Кыргызской Республики может быть предоставлено  эт-ническим кыргызам в упрощенном порядке, предусмотренном законом.     6. Кыргызская Республика гарантирует своим гражданам защиту и пок-ровительство за ее пределами.      Статья 21.      1. Граждане Кыргызской Республики имеют право на свободу объедине-ния.     2. Объединениям граждан запрещается создавать военизированные фор-мирования.     3. Граждане Кыргызской Республики,  их объединения вправе осущест-влять любое действие и деятельность,  кроме запрещенной и  ограниченнойКонституцией и законами.     4. Защита прав и  свобод  граждан,  недопущение  правонарушений  ивосстановление нарушенных прав - обязанность государства,  всех его ор-ганов и органов местного самоуправления и их должностных лиц.     5. Кыргызская Республика гарантирует судебную защиту всех свобод иправ своих граждан,  которые устанавливаются настоящей  Конституцией  изаконами.      Статья 22.      1. Законы  Кыргызской  Республики  о правах и обязанностях граждандолжны одинаково применяться ко всем гражданам и не  создавать  ни  длякого  из них преимуществ и привилегий,  кроме случаев,  предусмотренныхнастоящей Конституцией и законами по социальной защите граждан.     2. Размер  заработных плат,  пенсий и социальных пособий не долженбыть ниже минимальной потребительской корзины.     3. Каждый обязан платить налоги и сборы в случаях и порядке,  пре-дусмотренных законом.      Статья 23.      1. Граждане Кыргызской Республики имеют право:     участвовать в обсуждении и принятии законов и решений республикан-ского и местного значения;     избирать и быть избранными в органы государственной власти и орга-ны местного  самоуправления, а также участвовать в референдуме в поряд-ке, предусмотренном конституционным законом.     2. Граждане  Кыргызской  Республики по вопросам деятельности госу-дарственных органов и органов местного самоуправления по другим  важнымвопросам вправе  проводить народные курултаи,  которые являются истори-ческой святой традицией кыргызов.  Решение народного курултая направля-ется в соответствующие органы в качестве рекомендаций.     3. Граждане Кыргызской Республики имеют равные права поступать  нагосударственную и муниципальную службу. На всех уровнях и ветвях властидолжны приниматься лица с чистыми помыслами,  знающие свое дело и святособлюдающие интересы Отечества.  Порядок поступления на государственнуюи муниципальную службы определяется законом.      Статья 24.      1. Защита Отечества - святой долг и обязанность граждан КыргызскойРеспублики.     2. Основания и порядок освобождения  граждан  от  несения  военнойслужбы или замены ее альтернативной службой устанавливаются законом.      Статья 25.      Граждане Кыргызской Республики имеют право мирно и без оружия про-водить политические собрания,  митинги,  шествия, демонстрации и пикетыпри условии предварительного уведомления органов государственной властиили органов местного самоуправления.  Порядок и условия  их  проведенияопределяются законом.      Статья 26.      Гражданин Кыргызской  Республики  имеет право свободно выезжать запределы Кыргызской Республики и беспрепятственно возвращаться.      Статья 27.      1. Гражданам Кыргызской Республики гарантируется социальное  обес-печение за счет государства в старости,  в случае болезни и утраты тру-доспособности, потери кормильца.     2. Пенсии,  социальная помощь в соответствии с экономическими воз-можностями общества должны обеспечивать уровень жизни не ниже  установ-ленного законом прожиточного минимума.     3. Поощряются добровольное социальное страхование, создание допол-нительных форм обеспечения и благотворительность.      Статья 28.      1. Граждане  Кыргызской  Республики  имеют право на свободу труда,распоряжаться своими способностями к труду,  выбирать профессию  и  родзанятий, на охрану и условия труда, отвечающие требованиям безопасностии гигиены,  а также право на вознаграждение за труд и социальную защитуне ниже установленного законом прожиточного минимума.     2. Государство заботится о подготовке и повышении профессиональнойквалификации граждан, благоприятствует и содействует международным сог-лашениям,  международным организациям,  имеющим целью закрепить и упро-чить право на труд.     3. Запрещается использование детского труда,  а также принудитель-ное привлечение к труду взрослых граждан, кроме случаев войны, при лик-видации последствий стихийных бедствий,  эпидемии или в других  чрезвы-чайных обстоятельствах,  а также в порядке исполнения наказания по при-говору суда.      Статья 29.      Граждане Кыргызской Республики имеют право участвовать в  формиро-вании республиканского и местных бюджетов, а также быть информированны-ми о фактически расходуемых средствах из бюджета.  Порядок  их  участияопределяется законом.      Статья 30.      Граждане Кыргызской Республики имеют право на забастовку.     Порядок и условия проведения забастовок определяются законом.      Статья 31.      1. Граждане Кыргызской Республики имеют право на отдых.     2. Максимальная  продолжительность  рабочего времени,  минимальныйеженедельный отдых и оплачиваемый ежегодный отпуск, а также иные основ-ные условия осуществления права на отдых определяются законом.      Статья 32.      1. Каждый гражданин Кыргызской Республики имеет право на образова-ние.     2. Общее  основное  образование - обязательно и бесплатно,  каждыйимеет право получить его в государственных и муниципальных учебных  за-ведениях.     3. Государство обязано обучить каждого гражданина,  начиная с  уч-реждений  дошкольного  образования до основного образования,  государс-твенному языку и двум иностранным языкам.     4. Каждый гражданин имеет право на получение как бесплатного,  таки платного образования.      Статья 33.      Граждане Кыргызской Республики имеют право на  жилище.  Это  правообеспечивается развитием государственного муниципального и индивидуаль-ного жилищного фонда, содействием гражданам в приобретении жилья на ус-ловиях и в порядке,  установленных законодательством Кыргызской Респуб-лики.      Статья 34.      1. Граждане Кыргызской Республики имеют право на охрану здоровья.     2. Первая медицинская помощь и медицинская помощь по некоторым ви-дам болезней, определенным законом, а также медицинская помощь социаль-но  уязвимым  слоям населения - бесплатна,  каждый вправе получить ее вгосударственных и частных медицинских учреждениях.     Порядок получения медицинской помощи регулируется законом.      Статья 35.      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действиями в области природопользо-вания.      Статья 36.      1. Культура,  искусство, литература, наука и средства массовой ин-формации свободны.     2. Государство охраняет исторические памятники, заботится и созда-ет  необходимые  условия  для  развития литературы,  искусства,  науки,средств массовой информации и спорта.     3. Граждане имеют право на доступ к ценностям культуры, на занятияискусством и наукой.      Статья 37.      Социальная деятельность государства не должна приводить  к  заменегосударственным  попечительством  экономической  свободы  и активности,возможности гражданина самому достигать экономического благополучия длясебя и своей семьи.      Статья 38.      1. Для внесудебного разрешения споров,  возникающих из гражданскихправоотношений граждане Кыргызской Республики вправе учреждать третейс-кие суды.     Полномочия, порядок образования и  деятельность  третейских  судовопределяются законом.     2. В Кыргызской Республике граждане вправе учреждать суды  аксака-лов.     Порядок учреждения судов аксакалов,  их полномочия и  деятельностьопределяются законом.      Статья 39.      1. В Кыргызской Республике бесплатная юридическая помощь гражданамза счет государства осуществляется адвокатами, сообщество которых приз-нается  адвокатурой (самоуправляемое профессиональное адвокатское сооб-щество).     2. Порядок  регламентации адвокатуры,  адвокатских учреждений,  ихдеятельность,  полномочия, а также права, обязанности и ответственностьадвокатов определяются законом.      Статья 40.      1. Контроль  за  соблюдением прав и свобод человека и гражданина вКыргызской Республике возлагается на Омбудсмена (Акыйкатчы)  КыргызскойРеспублики.     2. Порядок избрания,  полномочия Омбудсмена (Акыйкатчы) КыргызскойРеспублики и порядок их осуществления устанавливаются законом.      Статья 41.      Опубликование законов и других нормативных правовых актов,  касаю-щихся прав,  свобод и обязанностей человека и гражданина, является обя-зательным условием их применения.   </w:t>
      </w:r>
      <w:r>
        <w:rPr>
          <w:rFonts w:ascii="Arial" w:cs="Arial" w:eastAsia="Arial" w:hAnsi="Arial"/>
          <w:sz w:val="24"/>
          <w:szCs w:val="24"/>
        </w:rPr>
        <w:t xml:space="preserve">                           Глава третья</w:t>
      </w:r>
      <w:r>
        <w:rPr>
          <w:rFonts w:ascii="Arial" w:cs="Arial" w:eastAsia="Arial" w:hAnsi="Arial"/>
          <w:sz w:val="24"/>
          <w:szCs w:val="24"/>
        </w:rPr>
        <w:t xml:space="preserve">                    Президент Кыргызской Республики      Статья 42.      1. Президент Кыргызской Республики  является  главой  государства,высшим должностным лицом Кыргызской Республики.     2. Президент Кыргызской Республики является символом единства  на-рода и государственной власти,  гарантом Конституции Кыргызской Респуб-лики, прав и свобод человека и гражданина.     3. Президент Кыргызской Республики определяет основные направлениявнутренней и внешней политики государства, представляет Кыргызскую Рес-публику  внутри страны и в международных отношениях,  принимает меры поохране суверенитета и территориальной целостности Кыргызской  Республи-ки,  обеспечивает  единство  и  преемственность государственной власти,согласованное функционирование и взаимодействие  государственных  орга-нов, их ответственность перед народом.  </w:t>
      </w:r>
      <w:r>
        <w:rPr>
          <w:rFonts w:ascii="Arial" w:cs="Arial" w:eastAsia="Arial" w:hAnsi="Arial"/>
          <w:sz w:val="24"/>
          <w:szCs w:val="24"/>
        </w:rPr>
        <w:t xml:space="preserve">                            Раздел первый</w:t>
      </w:r>
      <w:r>
        <w:rPr>
          <w:rFonts w:ascii="Arial" w:cs="Arial" w:eastAsia="Arial" w:hAnsi="Arial"/>
          <w:sz w:val="24"/>
          <w:szCs w:val="24"/>
        </w:rPr>
        <w:t xml:space="preserve">               Избрание Президента Кыргызской Республики      Статья 43.      1. Президент Кыргызской Республики избирается на пять лет.     2. Президент  Кыргызской Республики избирается гражданами Кыргызс-кой Республики на основе всеобщего равного, прямого избирательного пра-ва при тайном голосовании.     3. Одно и то же лицо не может быть избрано Президентом  КыргызскойРеспублики более двух сроков подряд.  Внесение изменений и дополнений внастоящую Конституцию не является основанием  для  повторного  избраниялибо  продления полномочий действующего Президента Кыргызской Республи-ки.      Статья 44.      1. Президентам Кыргызской Республики может быть  избран  гражданинКыргызской Республики,  не моложе 35 лет и не старше 70 лет,  владеющийгосударственным языком и проживающий в республике в совокупности не ме-нее  15  лет до выдвижения его кандидатуры в Президенты Кыргызской Рес-публики.     2. Число  кандидатов  на  пост Президента Кыргызской Республики неограничивается.  Кандидатом в Президенты  Кыргызской  Республики  можетбыть зарегистрировано лицо,  собравшее не менее 50 тысяч подписей изби-рателей.     3. Порядок  выборов  Президента Кыргызской Республики определяетсязаконом.      Статья 45.      1. При вступлении в должность Президент Кыргызской Республики при-носит присягу народу Кыргызстана:     "Я, ..., вступая в должность Президента Кыргызской Республики, пе-ред своим народом и Отечеством клянусь:     свято соблюдать и защищать Конституцию и законы Кыргызской Респуб-лики;  защищать  суверенитет  и  независимость кыргызского государства;уважать и обеспечивать свободы и права всех граждан Кыргызской  Респуб-лики;  с  честью  и  неустанно выполнять высокие обязанности ПрезидентаКыргызской Республики, возложенные на меня доверием всего народа.".     2. Действие  президентского  мандата начинается с момента принятияприсяги. Полномочия Президента Кыргызской Республики прекращаются с мо-мента  вступления  в  должность  вновь избранного Президента КыргызскойРеспублики.     3. Президент  Кыргызской  Республики на период осуществления своихполномочий приостанавливает свою деятельность в политических партиях  иорганизациях до начала новых выборов Президента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Полномочия Президента Кыргызской Республики      Статья 46.      1. Президент Кыргызской Республики:     1) в  порядке,  определяемом  настоящей  Конституцией утверждает вдолжности Премьер-министра Кыргызской Республики;     2) освобождает по собственной инициативе или по предложению Премь-ер-министра Кыргызской Республики члена Правительства  Кыргызской  Рес-публики;     3) принимает прошение Премьер-министра Кыргызской Республики, Пра-вительства  Кыргызской Республики или отдельного его члена об отставке;принимает решение об отставке  Премьер-министра  Кыргызской  Республикиили Правительства Кыргызской Республики в случаях, предусмотренных нас-тоящей Конституцией;     4) назначает Государственного секретаря Кыргызской Республики, оп-ределяет его статус и полномочия;     5) формирует Аппарат Президента Кыргызской Республики, обеспечива-ющий его деятельность;     6) образует и возглавляет Совет безопасности Кыргызской Республикии иные координационные органы;     7) формирует подчиненные ему службы государственной охраны и Наци-ональную гвардию.     2. Президент Кыргызской Республики:     1) по предложению Национального совета по  делам  правосудия  Кыр-гызской  Республики  представляет  Жогорку Кенешу Кыргызской Республикикандидатуры для избрания на должности судей Конституционного суда  Кыр-гызской Республики;     2) по предложению Национального совета по  делам  правосудия  Кыр-гызской  Республики  представляет  Жогорку Кенешу Кыргызской Республикикандидатуры для избрания на должности судей Верховного суда  КыргызскойРеспублики;     3) назначает с согласия Жогорку Кенеша Кыргызской Республики Гене-рального прокурора  Кыргызской Республики; назначает по предложению Ге-нерального прокурора  Кыргызской  Республики  заместителей Генеральногопрокурора Кыргызской  Республики, военного прокурора Кыргызской Респуб-лики; освобождает их от должности;     4) назначает с согласия Жогорку Кенеша Кыргызской Республики пред-седателя Национального  банка  Кыргызской  Республики;  по  предложениюпредседателя Национального банка Кыргызской Республики назначает замес-тителей председателя  и членов правления Национального банка КыргызскойРеспублики; освобождает их от должности;     5) назначает и освобождает по предложению Национального совета  поделам  правосудия  Кыргызской Республики с согласия Жогорку Кенеша Кыр-гызской Республики судей местных судов Кыргызской Республики;     6) назначает с согласия Жогорку Кенеша Кыргызской Республики пред-седателя Центральной комиссии по выборам и проведению референдумов Кыр-гызской Республики;  назначает  половину состава членов Центральной ко-миссии по выборам и проведению референдумов Кыргызской Республики;     7) назначает с согласия Жогорку Кенеша Кыргызской Республики пред-седателя Счетной  палаты Кыргызской Республики; назначает половину сос-тава аудиторов Счетной палаты Кыргызской Республики.     3. Президент Кыргызской Республики:     1) осуществляет руководство внешней политикой Кыргызской Республи-ки;     2) ведет переговоры и подписывает международные договоры  Кыргызс-кой Республики;     3) подписывает ратификационные грамоты;     4) назначает после консультаций с соответствующим комитетом Жогор-ку Кенеша Кыргызской Республики дипломатических представителей Кыргызс-кой Республики в иностранных государствах и международных организациях;отзывает их; принимает верительные и отзывные грамоты аккредитуемых приПрезиденте  Кыргызской Республики глав дипломатических представительствиностранных государств и представителей международных организаций;     5) решает  вопросы  принятия в гражданство и выхода из гражданстваКыргызской Республики, предоставления политического убежища;     4. Президент Кыргызской Республики: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Кыргызской Республики:     1) вносит законопроекты в Жогорку Кенеш Кыргызской Республики;     2) подписывает и обнародует законы, возвращает законы с возражени-ями в Жогорку Кенеш Кыргызской Республики;     3) обращается к народу Кыргызстана с ежегодными посланиями о поло-жении дел в стране,  оглашаемыми на заседании Жогорку Кенеша КыргызскойРеспублики;     6. Президент Кыргызской Республики:     1) вправе  досрочно  созвать  заседание  Жогорку Кенеша КыргызскойРеспублики и определить вопросы, подлежащие рассмотрению;     2) назначает по собственной инициативе референдум; принимает реше-ние о назначении референдума по инициативе не менее тpexcoт тысяч изби-рателей,  большинства от общего числа депутатов Жогорку Кенеша Кыргызс-кой Республики;     3) назначает  выборы  в Жогорку Кенеш Кыргызской Республики,  осу-ществляет досрочный роспуск Жогорку Кенеша Кыргызской Республики в пре-дусмотренных настоящей Конституцией случаях;     4) назначает выборы в местные кенеши;  в  предусмотренных  закономКыргызской Республики случаях осуществляет роспуск местных кенешей.     7. Президент Кыргызской Республики при наличии оснований,  предус-мотренных конституционным законом, предупреждает о возможности введениячрезвычайного положения,  а при необходимости вводит  его  в  отдельныхместностях без предварительного объявления, о чем незамедлительно сооб-щает в Жогорку Кенеш Кыргызской Республики.     8. Президент  Кыргызской  Республики объявляет общую или частичнуюмобилизацию; объявляет состояние войны в случае агрессии или непосредс-твенной угрозы агрессии на Кыргызскую Республику и незамедлительно вно-сит этот вопрос на рассмотрение Жогорку Кенеша  Кыргызской  Республики,объявляет  в  интересах защиты страны и безопасности ее граждан военноеположение и незамедлительно вносит этот вопрос на рассмотрение  ЖогоркуКенеша Кыргызской Республики.     9. Президент Кыргызской Республики является Главнокомандующим Воо-руженными  Силами,  определяет,  назначает и смещает высший командующийсостав Вооруженных сил Кыргызской Республики.      Статья 47.      1. Президент Кыргызской Республики издает указы и распоряжения.     2. Указы  и  распоряжения  Президента Кыргызской Республики должныиздаваться в соответствии с Конституцией Кыргызской Республики и  зако-нодательством  Кыргызской  Республики.  Указы и распоряжения ПрезидентаКыргызской Республики обязательны для  исполнения  на  всей  территорииКыргызской Республики.      Статья 48.      Президент Кыргызской Республики вправе передавать полномочия, пре-дусмотренные подпунктом 2 пункта 3  статьи  46  настоящей  Конституции,Премьер-министру Кыргызской Республики, членам Правительства КыргызскойРеспублики и другим должностным лицам.      Статья 49.      1. Президент Кыргызской Республики обладает правом  неприкосновен-ности.  Честь и достоинство Президента Кыргызской Республики охраняютсязаконом.     2. Обеспечение,  обслуживание  и охрана Президента Кыргызской Рес-публики, а также его семьи осуществляются за счет государства.      Статья 50.      1. Полномочия Президента Кыргызской Республики могут быть  прекра-щены досрочно в результате отставки по его заявлению,  отрешения его отдолжности в предусмотренном настоящей Конституцией порядке, а также приневозможности  осуществления полномочий по болезни или в результате егосмерти.     2. При  невозможности осуществления Президентом Кыргызской Респуб-лики своих обязанностей по болезни Жогорку Кенеш Кыргызской  Республикина  основании заключения создаваемой им государственной медицинской ко-миссии принимает решение о досрочном освобождении Президента КыргызскойРеспублики  от  должности  не менее чем двумя третями голосов от общегочисла депутатов Жогорку Кенеша Кыргызской Республики.      Статья 51.      1. Президент Кыргызской Республики может быть отрешен от должноститолько  на  основании выдвинутого Жогорку Кенешем Кыргызской Республикиобвинения в государственной измене или совершения иного  тяжкого  прес-тупления,  подтвержденного заключением специальной комиссии, образуемойЖогорку Кенешем Кыргызской Республики.     2. Решение Жогорку Кенеша Кыргызской Республики о выдвижении обви-нения против Президента Кыргызской  Республики  для  отрешения  его  отдолжности должно  быть принято не менее двумя третями голосов от общегочисла депутатов  Жогорку  Кенеша  Кыргызской  Республики  по инициативебольшинства от общего числа его депутатов и при наличии заключения спе-циальной комиссии, образованной Жогорку Кенешем Кыргызской Республики.     3. Решение  Жогорку Кенеша Кыргызской Республики об отрешении Пре-зидента Кыргызской Республики от должности должно  быть  принято  боль-шинством не  менее трех четвертей голосов от общего числа депутатов Жо-горку Кенеша  Кыргызской  Республики не позднее чем в трехмесячный срокпосле выдвижения обвинения против Президента Кыргызской Республики. Ес-ли в  этот  срок  решение Жогорку Кенеша Кыргызской Республики не будетпринято, обвинение считается отклоненным.      Статья 52.      1. При  невозможности осуществления Президентом Кыргызской Респуб-лики своих полномочий по указанным настоящей Конституции  причинам,  тоего  полномочия  и обязанности до избрания нового Президента КыргызскойРеспублики исполняет Торага Жогорку Кенеша Кыргызской Республики. Выбо-ры  нового Президента Кыргызской Республики при этом должны быть прове-дены не позднее чем в трехмесячный срок с момента прекращения  полномо-чий Президента Кыргызской Республики.     2. Торага Жогорку Кенеша Кыргызской Республики, исполняющий полно-мочия  и обязанности Президента Кыргызской Республики,  не  вправе осу-ществлять роспуск Жогорку Кенеша Кыргызской Республики, назначать рефе-рендум,  прекращать  полномочия Правительства Кыргызской Республики,  атакже вносить предложения о внесении изменений и дополнений в Конститу-цию Кыргызской Республики.      Статья 53.      1. Все  бывшие президенты Кыргызской Республики,  кроме отрешенныхот должности в установленном статьей 51 настоящей Конституции  порядке,имеют звание экс-президента Кыргызской Республики.     2. Статус экс-президента Кыргызской Республики устанавливается за-коном.   </w:t>
      </w:r>
      <w:r>
        <w:rPr>
          <w:rFonts w:ascii="Arial" w:cs="Arial" w:eastAsia="Arial" w:hAnsi="Arial"/>
          <w:sz w:val="24"/>
          <w:szCs w:val="24"/>
        </w:rPr>
        <w:t xml:space="preserve">                          Глава четвертая</w:t>
      </w:r>
      <w:r>
        <w:rPr>
          <w:rFonts w:ascii="Arial" w:cs="Arial" w:eastAsia="Arial" w:hAnsi="Arial"/>
          <w:sz w:val="24"/>
          <w:szCs w:val="24"/>
        </w:rPr>
        <w:t xml:space="preserve">             Законодательная власть Кыргызской Республики   </w:t>
      </w:r>
      <w:r>
        <w:rPr>
          <w:rFonts w:ascii="Arial" w:cs="Arial" w:eastAsia="Arial" w:hAnsi="Arial"/>
          <w:sz w:val="24"/>
          <w:szCs w:val="24"/>
        </w:rPr>
        <w:t xml:space="preserve">                           Раздел первый</w:t>
      </w:r>
      <w:r>
        <w:rPr>
          <w:rFonts w:ascii="Arial" w:cs="Arial" w:eastAsia="Arial" w:hAnsi="Arial"/>
          <w:sz w:val="24"/>
          <w:szCs w:val="24"/>
        </w:rPr>
        <w:t xml:space="preserve">                  Жогорку Кенеш Кыргызской Республики      Статья 54.      1. Жогорку  Кенеш  -  парламент  Кыргызской  Республики - являетсяпредставительным органом, осуществляющим законодательную власть и конт-рольные функции в пределах своих полномочий.     2. Жогорку Кенеш Кыргызской Республики состоит  из  90  депутатов,избираемых сроком на пять лет. Из них не менее пятидесяти процентов из-бираются по пропорциональной системе.     Депутатом Жогорку  Кенеша  Кыргызской Республики может быть избрангражданин Кыргызской Республики не моложе 25  лет,  обладающий  избира-тельным правом.     Не может быть избран депутатом Жогорку Кенеша Кыргызской Республи-ки  гражданин,  имеющий судимость за совершение преступления,  если этасудимость не погашена или не снята в установленном законом порядке.     3. Депутаты Жогорку Кенеша Кыргызской Республики избираются на ос-нове всеобщего равного и прямого избирательного права при тайном  голо-совании. Порядок избрания депутатов Жогорку Кенеша Кыргызской Республи-ки определяется законом.      Статья 55.      1. Жогорку Кенеш Кыргызской Республики собирается на  свою  первуюсессию  после избрания не менее двух третей конституционного состава непозднее 30 дней после опубликования результатов выборов.     2. Первое заседание Жогорку Кенеша Кыргызской Республики открываетстарейший по возрасту депутат Жогорку Кенеша Кыргызской Республики.     3. Полномочия депутатов Жогорку Кенеша Кыргызской Республики начи-наются со дня принятия присяги.     4. Со дня первого заседания Жогорку Кенеша  Кыргызской  Республикинового созыва и принятия на нем присяги депутатами не менее двух третейсостава нового созыва полномочия Жогорку Кенеша  Кыргызской  Республикипрежнего созыва прекращаются.     Полномочия Жогорку Кенеша Кыргызской Республики также прекращаютсяв связи с его роспуском.      Статья 56.      1. Депутат  Жогорку  Кенеша  Кыргызской Республики обладает правомнеприкосновенности. Он не может подвергаться преследованиям за высказы-ваемые  в  связи с депутатской деятельностью суждения или за результатыголосования в Жогорку Кенеше Кыргызской Республики.  Депутат  не  можетбыть  задержан  или арестован,  подвергнут обыску или личному досмотру,кроме случаев,  когда был застигнут на месте  совершения  преступления.Привлечение  депутата  к уголовной,  а также к административной ответс-твенности, налагаемой в судебном порядке, допускается только с согласияЖогорку Кенеша Кыргызской Республики.     2. Депутат Жогорку Кенеша Кыргызской Республики не может  одновре-менно  находится  на иной государственной службе,  муниципальной службелибо занимать иные государственные или муниципальные должности;  не мо-жет осуществлять предпринимательскую деятельность, входить в состав ру-ководящего органа или наблюдательного совета коммерческой организации.     Депутат Жогорку  Кенеша Кыргызской Республики может заниматься на-учно-педагогической и иной творческой деятельностью,  если  такая  дея-тельность не наносит ущерба исполнению депутатских обязанностей.      Статья 57.      1. Полномочия  депутата Жогорку Кенеша Кыргызской Республики прек-ращаются одновременно с прекращением полномочий Жогорку Кенеша Кыргызс-кой Республики.     2. Полномочия депутата Жогорку Кенеша Кыргызской Республики помимооснования,  предусмотренного в пункте 1 настоящей статьи,  прекращаютсядосрочно в случаях:  подачи им письменного заявления о  сложении  депу-татских полномочий;  утраты гражданства;  перехода на работу или не ос-тавления им работы, несовместимой с выполнением депутатских полномочий;признания выборов недействительными; выезда на постоянное жительство запределы Кыргызской Республики; признания депутата судом недееспособным;вступления в законную силу решения суда об объявлении его безвестно от-сутствующим или умершим, а также смерти депутата; вступления в законнуюсилу обвинительного приговора суда в отношении него;  отсутствия на за-седаниях Жогорку Кенеша Кыргызской Республики без  уважительных  причин45 и более рабочих дней в течение одной сессии.     Досрочное прекращение полномочий депутата Жогорку Кенеша  Кыргызс-кой  Республики  по  указанным основаниям осуществляются решением Цент-ральной комиссии по выборам и проведению референдумов  Кыргызской  Рес-публики,  принимаемым не позднее 30 календарный дней со дня возникнове-ния основания.     3. Порядок  замещения вакантного мандата,  образовавшегося вследс-твие досрочного прекращения полномочий депутата, определяется законом.    </w:t>
      </w:r>
      <w:r>
        <w:rPr>
          <w:rFonts w:ascii="Arial" w:cs="Arial" w:eastAsia="Arial" w:hAnsi="Arial"/>
          <w:sz w:val="24"/>
          <w:szCs w:val="24"/>
        </w:rPr>
        <w:t xml:space="preserve">                          Раздел второй</w:t>
      </w:r>
      <w:r>
        <w:rPr>
          <w:rFonts w:ascii="Arial" w:cs="Arial" w:eastAsia="Arial" w:hAnsi="Arial"/>
          <w:sz w:val="24"/>
          <w:szCs w:val="24"/>
        </w:rPr>
        <w:t xml:space="preserve">            Полномочия Жогорку Кенеша Кыргызской Республики      Статья 58.      1. К ведению Жогорку Кенеша Кыргызской Республики относятся:     1) внесение изменений и дополнений в Конституцию  Кыргызской  Рес-публики в установленном Конституцией порядке;     2) принятие законов Кыргызской Республики;     3) официальное толкование принятых им законов;     4) изменение границ Кыргызской Республики;     5) утверждение республиканского бюджета и отчета о его исполнении;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по  представлению Премьер-министра Кыргызской Рес-публики структуры Правительства Кыргызской Республики;     9) утверждение общегосударственных программ социально-экономичес-кого развития, внесенных Правительством Кыргызской Республики;     10) выражение недоверия Правительству Кыргызской Республики в пре-дусмотренных Конституцией случаях;     11) избрание и освобождение от должности по  представлению  Прези-дента Кыргызской Республики судей Конституционного суда Кыргызской Рес-публики;     12) избрание  и  освобождение от должности по представлению Прези-дента Кыргызской Республики судей Верховного суда Кыргызской  Республи-ки;     13) заслушивание посланий и заявлений Президента  Кыргызской  Рес-публики;     14) дача согласия на назначение Генерального прокурора  КыргызскойРеспублики;  дача согласия на привлечение его к уголовной или админист-ративной ответственности, налагаемой в судебном порядке;     15) дача  согласия  на назначение председателя Национального банкаКыргызской Республики;     16) дача  согласия на назначение председателя Центральной комиссиипо выборам и проведению референдумов Кыргызской Республики;     17) избрание  половины  состава  Центральной комиссии по выборам ипроведению референдумов Кыргызской Республики; освобождение их от долж-ности в порядке и случаях, предусмотренных законом;     18) дача согласия на назначение председателя Счетной  палаты  Кыр-гызской Республики;     19) дача согласия на назначение судей местных судов;     20) избрание  половины состава аудиторов Счетной палаты КыргызскойРеспублики;  освобождение их от должности в порядке и случаях,  предус-мотренных законом;     21) избрание и освобождение от  должности  Омбудсмена  (Акыйкатчы)Кыргызской Республики и его заместителей;  дача согласия на привлечениеОмбудсмена (Акыйкатчы) Кыргызской Республики к уголовной и  администра-тивной ответственности, налагаемой в судебном порядке;     22) ратификация и денонсация международных договоров в установлен-ном законом порядке;     23) введение чрезвычайного положения,  утверждение или отмена ука-зов Президента Кыргызской Республики по этому вопросу;     24)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25) решение  вопроса  о  возможности использования Вооруженных СилКыргызской Республики за ее пределами при необходимости выполнения меж-государственных  договорных обязательств по поддержанию мира и безопас-ности;     26) установление воинских званий, дипломатических рангов, классныхчинов и иных специальных званий Кыргызской Республики;     27) учреждение государственных наград и почетных званий КыргызскойРеспублики;     28) издание актов об амнистии;     29) заслушивание выступлений руководителей и  иных  представителейиностранных государств международных организаций;     30) заслушивание ежегодных докладов Конституционного суда Кыргызс-кой  Республики,  Верховного  суда  Кыргызской  Республики,  Омбудсмена(Акыйкатчы) Кыргызской Республики;     31) заслушивание  ежегодных  отчетов  Премьер-министра  КыргызскойРеспублики о работе Правительства Кыргызской  Республики,  Генеральногопрокурора Кыргызской Республики,  председателя Национального банка Кыр-гызской Республики, председателя Счетной палаты Кыргызской Республики;     32) выдвижение  обвинения против Президента Кыргызской Республики;отрешение Президента Кыргызской Республики от должности.     2. Жогорку  Кенеш Кыргызской Республики осуществляет иные полномо-чия,  предусмотренные настоящей Конституцией и законами Кыргызской Рес-публики.     3. Заслушивание ежегодных отчетов и докладов должностных лиц, ука-занных в настоящей статье,  осуществляется с учетом положений настоящейКонституции и законов Кыргызской Республики о самостоятельности и неза-висимости соответствующих государственных органов и их должностных лиц.      Статья 59.      1. Жогорку  Кенеш  Кыргызской Республики по указанным в подпунктах1, 3-6, 8, 22-28 пункта 1 статьи 58 настоящей Конституции принимает за-коны, по остальным вопросам, включая осуществление контроля за исполне-нием законов принимает постановления.     2. Законы  и  постановления  Жогорку  Кенеша Кыргызской Республикипринимаются большинством голосов от общего числа депутатов Жогорку  Ке-неша Кыргызской Республики, если настоящей Конституцией не предусмотрениной порядок их принятия.      Статья 60.      1. Жогорку Кенеш Кыргызской Республики избирает из своего  составаТорага  Жогорку  Кенеша Кыргызской Республики,  заместителей и отзываетих.     2. Торага Жогорку Кенеша Кыргызской Республики:     1) ведет заседания Жогорку Кенеша Кыргызской Республики;     2) осуществляет  общее руководство подготовкой вопросов к рассмот-рению на заседаниях Жогорку Кенеша Кыргызской Республики;     3) подписывает акты, принятые Жогорку Кенешем Кыргызской Республи-ки;     4) представляет Жогорку Кенеш в Кыргызской Республике и за ее пре-делами,  обеспечивает взаимодействие Жогорку Кенеша с Президентом  Кыр-гызской Республики,  Правительством Кыргызской Республики, органами ис-полнительной и судебной ветвей государственной власти, органами местно-го самоуправления;     5) осуществляет общее руководство и контроль за деятельностью  ап-парата Жогорку Кенеша Кыргызской Республики;     6) осуществляет иные полномочия по организации деятельности Жогор-ку Кенеша Кыргызской Республики, возложенные на него Регламентом Жогор-ку Кенеша Кыргызской Республики.     3. Торага  Жогорку  Кенеша Кыргызской Республики избирается тайнымголосованием большинством голосов от общего числа депутатов Жогорку Ке-неша Кыргызской Республики.     Торага подотчетен Жогорку Кенешу  Кыргызской  Республики  и  можетбыть отозван по решению Жогорку Кенеша Кыргызской Республики, принятомубольшинством не менее двух третей голосов от общего числа депутатов Жо-горку Кенеша Кыргызской Республики.     4. Заместители Торага Жогорку Кенеша Кыргызской Республики избира-ются  тайным голосованием,  выполняют по поручению Торага отдельные егофункции и замещают Торага в случае его отсутствия.  Заместители  TopaгaЖогорку  Кенеша Кыргызской Республики отзываются в порядке,  предусмот-ренном Регламентом Жогорку Кенеша Кыргызской Республики.      Статья 61.      1. Жогорку Кенеш Кыргызской Республики из  числа  своих  депутатовобразует комитеты, а также временные комиссии, формирует их составы.     Депутат Жогорку Кенеша может быть членом только одного комитета.     2. Комитеты Жогорку Кенеша Кыргызской Республики осуществляют под-готовку и предварительное рассмотрение вопросов,  отнесенных к полномо-чиям Жогорку Кенеша, контролируют проведение в жизнь законов и решений,принятых Жогорку Кенешем Кыргызской Республики.     3. Законы  и  другие нормативные правовые акты Жогорку Кенеша Кыр-гызской Республики принимаются после предварительного  рассмотрения  ихпроектов  соответствующими комитетами Жогорку Кенеша Кыргызской Респуб-лики.     4. Назначение и избрание должностных лиц, отнесенные к полномочиямЖогорку Кенеша Кыргызской Республики, дача согласия Жогорку Кенешем дляназначения  на  государственные  должности  и освобождения от должностипроизводится при наличии заключения соответствующих  комитетов  ЖогоркуКенеша Кыргызской Республики.      Статья 62.      1. Сессии  Жогорку  Кенеша  Кыргызской Республики осуществляется вформе заседаний и проводится с первого рабочего дня сентября и по  пос-ледний рабочий день июня следующего года.     Заседания Жогорку Кенеша Кыргызской Республики проводятся  публич-но, если характер рассматриваемых вопросов не требуют проведения закры-тых заседаний.     2. Внеочередные  сессии Жогорку Кенеша Кыргызской Республики созы-ваются Торага Жогорку Кенеша Кыргызской Республики по предложению  Пре-зидента Кыргызской Республики,  Правительства Кыргызской Республики илине менее одной трети депутатов Жогорку Кенеша Кыргызской Республики.     3. Заседание  Жогорку  Кенеша Кыргызской Республики правомочно приусловии присутствия на нем большинства от общего числа депутатов Жогор-ку Кенеша Кыргызской Республики.     4. Решения Жогорку Кенеша Кыргызской Республики принимаются исклю-чительно на заседаниях путем голосования депутатов.     5. Организация деятельности Жогорку Кенеша Кыргызской Республики ипорядок  проведения  заседаний  определяются Регламентом Жогорку КенешаКыргызской Республики.      Статья 63.      1. Жогорку Кенеш Кыргызской Республики может быть досрочно  распу-щен  по  решению  о самороспуске,  принятому большинством не менее двухтретей голосов от общего числа депутатов Жогорку Кенеша Кыргызской Рес-публики.     2. Жогорку Кенеш Кыргызской Республики может быть досрочно  распу-щен Президентом Кыргызской Республики также в случаях,  предусмотренныхнастоящей Конституцией.     3. Решение о самороспуске может быть принято большинством не менеедвух третей голосов от общего числа депутатов Жогорку Кенеша КыргызскойРеспублики.     4. Жогорку Кенеш Кыргызской Республики не может быть  распущен  вовремя  чрезвычайного или военного положения;  в период рассмотрения Жо-горку Кенешем Кыргызской Республики  вопроса  об  отрешении  ПрезидентаКыргызской Республики от должности;  когда до истечения полномочий Пре-зидента Кыргызской Республики остается менее шести месяцев.     5. В  случае  роспуска Жогорку Кенеша Кыргызской Республики Прези-дент Кыргызской Республики назначает дату выборов депутатов Жогорку Ке-неша  Кыргызской Республики с тем,  чтобы вновь избранный Жогорку КенешКыргызской Республики собрался на свое первое заседание не позднее  чемчерез 45 дней с момента роспуска.  </w:t>
      </w:r>
      <w:r>
        <w:rPr>
          <w:rFonts w:ascii="Arial" w:cs="Arial" w:eastAsia="Arial" w:hAnsi="Arial"/>
          <w:sz w:val="24"/>
          <w:szCs w:val="24"/>
        </w:rPr>
        <w:t xml:space="preserve">                            Раздел третий</w:t>
      </w:r>
      <w:r>
        <w:rPr>
          <w:rFonts w:ascii="Arial" w:cs="Arial" w:eastAsia="Arial" w:hAnsi="Arial"/>
          <w:sz w:val="24"/>
          <w:szCs w:val="24"/>
        </w:rPr>
        <w:t xml:space="preserve">                     Законодательная деятельность </w:t>
      </w:r>
      <w:r>
        <w:rPr>
          <w:rFonts w:ascii="Arial" w:cs="Arial" w:eastAsia="Arial" w:hAnsi="Arial"/>
          <w:sz w:val="24"/>
          <w:szCs w:val="24"/>
        </w:rPr>
        <w:t xml:space="preserve">     Статья 64.</w:t>
      </w:r>
      <w:r>
        <w:rPr>
          <w:rFonts w:ascii="Arial" w:cs="Arial" w:eastAsia="Arial" w:hAnsi="Arial"/>
          <w:sz w:val="24"/>
          <w:szCs w:val="24"/>
        </w:rPr>
        <w:t xml:space="preserve">      Право законодательной инициативы принадлежит:     30 тысячам избирателей (народная инициатива);     Президенту Кыргызской Республики;     депутатам Жогорку Кенеша Кыргызской Республики;     Правительству Кыргызской Республики.      Статья 65.      1. Законопроекты вносятся в Жогорку Кенеш Кыргызской Республики.     2. Законопроекты,  определенные  Президентом Кыргызской Республикиили Правительством Кыргызской Республики как неотложные, рассматривают-ся Жогорку Кенешем Кыргызской Республики во внеочередном порядке.     3. Проекты законов,  предусматривающие увеличение расходов, покры-ваемых  за счет государственного бюджета,  либо сокращение его доходнойчасти, о введении или отмене налогов, освобождении от их уплаты, об из-менении  финансовых обязательств государства,  могут быть внесены в Жо-горку Кенеш Кыргызской Республики и рассмотрены только с согласия  Пра-вительства Кыргызской Республики.     4. Законы о внесении изменений и дополнений в Конституцию, консти-туционные законы, законы о толковании Конституции Кыргызской Республикии конституционных законов,  законы о внесении изменений и дополнений  вконституционные  законы,  законы  об  изменении государственной границыКыргызской Республики принимаются Жогорку Кенешем Кыргызской Республикипосле  проведения  не  менее чем двух чтений большинством не менее двухтретей голосов от общего числа депутатов Жогорку Кенеша Кыргызской Рес-публики.     5. Запрещается внесение изменений и дополнений в Конституцию  Кыр-гызской  Республики  и  конституционные законы во время чрезвычайного ивоенного положения.     6. Не допускается принятие законов, ограничивающих свободу слова ипечати.      Статья 66.      1. Принятый Жогорку Кенешем Кыргызской Республики закон в  течениемесяца направляется Президенту Кыргызской Республики для подписания.     2. Президент Кыргызской Республики не позднее одного месяца со дняполучения  закона подписывает или возвращает его со своими возражениямив Жогорку Кенеш Кыргызской Республики для повторного рассмотрения.     3. Возражения Президента Кыргызской Республики к законам и законы,возвращенные в Жогорку Кенеш Кыргызской Республики, подлежат рассмотре-нию в течение месяца.     4. Если при повторном рассмотрении закон  будет  одобрен  в  ранеепринятой  редакции большинством не менее двух третей голосов,  то такойзакон подлежит подписанию Президентом Кыргызской Республики  в  течениемесяца со дня поступления.     В случае не подписания закона, одобренного в ранее принятой редак-ции,  в установленный срок, то такой закон считается подписанным и под-лежит опубликованию.      Статья 67.      Закон вступает в силу по истечении десяти дней со дня его  опубли-кования,  если  иное не предусмотрено в самом законе или в законе о по-рядке введения его в действие.   </w:t>
      </w:r>
      <w:r>
        <w:rPr>
          <w:rFonts w:ascii="Arial" w:cs="Arial" w:eastAsia="Arial" w:hAnsi="Arial"/>
          <w:sz w:val="24"/>
          <w:szCs w:val="24"/>
        </w:rPr>
        <w:t xml:space="preserve">                            Глава пятая</w:t>
      </w:r>
      <w:r>
        <w:rPr>
          <w:rFonts w:ascii="Arial" w:cs="Arial" w:eastAsia="Arial" w:hAnsi="Arial"/>
          <w:sz w:val="24"/>
          <w:szCs w:val="24"/>
        </w:rPr>
        <w:t xml:space="preserve">              Исполнительная власть Кыргызской Республики      Статья 68.      Исполнительную власть  в Кыргызской Республике осуществляют Прави-тельство Кыргызской Республики, подчиненные ему министерства, государс-твенные комитеты,  административные ведомства, иные органы исполнитель-ной власти и местная государственная администрация.    </w:t>
      </w:r>
      <w:r>
        <w:rPr>
          <w:rFonts w:ascii="Arial" w:cs="Arial" w:eastAsia="Arial" w:hAnsi="Arial"/>
          <w:sz w:val="24"/>
          <w:szCs w:val="24"/>
        </w:rPr>
        <w:t xml:space="preserve">                          Раздел первый</w:t>
      </w:r>
      <w:r>
        <w:rPr>
          <w:rFonts w:ascii="Arial" w:cs="Arial" w:eastAsia="Arial" w:hAnsi="Arial"/>
          <w:sz w:val="24"/>
          <w:szCs w:val="24"/>
        </w:rPr>
        <w:t xml:space="preserve">                  Правительство Кыргызской Республики      Статья 69.      1. Правительство Кыргызской Республики является высшим органом ис-полнительной государственной власти Кыргызской Республики.     2. Деятельность  Правительства  Кыргызской  Республики возглавляетПремьер-министр Кыргызской Республики.  Правительство состоит из Премь-ер-министра Кыргызской Республики,  вице-премьер-министров, министров ипредседателей государственных комитетов Кыргызской Республики.     Политическая партия,  составляющая  более  50  процентов от общегочисла депутатов Жогорку Кенеша Кыргызской Республики, избранных по про-порциональной системе, вносит на утверждение Президента Кыргызской Рес-публики кандидатуру на должность Премьер-министра Кыргызской Республи-ки.     После утверждения  в должности Премьер-министра Кыргызской Респуб-лики, Премьер-министр Кыргызской Республики определяет структуру Прави-тельства Кыргызской  Республики  и вносит на утверждение Жогорку КенешаКыргызской Республики.  Структура  Правительства  Кыргызской Республикиутверждается законом.     Премьер-министр Кыргызской  Республики  определеяет  состав Прави-тельства Кыргызской  Республики и вносит на утверждение Президенту Кыр-гызской Республики.     В случае,  если  ни одна политическая партия не составит требуемуючасть Жогорку  Кенеша  Кыргызской Республики, Президент Кыргызской Рес-публики определяет  политическую  партию  из числа победивших партий навыборах в  Жогорку Кенеш Кыргызской Республики и поручает ей определитькандидатуру на должность Премьер-министра Кыргызской Республики и сфор-мировать Правительство Кыргызской Республики.     4. Премьер-министр Кыргызской Республики, Правительство КыргызскойРеспублики  или  отдельный его член вправе подать прошение об отставке,которая принимается или отклоняется Президентом Кыргызской Республики.     5. Принятие отставки Премьер-министра Кыргызской Республики влечетза собой отставку Правительства.      Статья 70.      1. Кандидатура на должность Премьер-министра Кыргызской Республикивносится на утверждение Президента Кыргызской Республики не позднее че-тырнадцати рабочих дней с момента поручения политической партии  Прези-дентом Кыргызской Республики формирования Правительства Кыргызской Рес-публики. Правительство  Кыргызской  Республики должно быть сформированоПремьер-министром Кыргызской Республики в течении четырнадцати рабочихдней со дня утверждения в должности Премьер-министра Кыргызской Респуб-лики.     2. В случае,  если политическая партия, которой поручено сформиро-вать  Правительство Кыргызской Республики не сможет в течение четырнад-цати рабочих дней  сформировать  Правительство  Кыргызской  Республики,Президент  Кыргызской  Республики  поручает другой политической партии,участвовавшей на выборах в Жогорку Кенеш Кыргызской Республики,  в  че-тырнадцать рабочих дней определить кандидатуру на должность Премьер-ми-нистра Кыргызской Республики и  сформировать  Правительство  КыргызскойРеспублики.     В случае,  если и вторая политическая партия, участвовавшая на вы-борах Жогорку Кенеша Кыргызской Республики и которой поручено сформиро-вать Правительство Кыргызской Республики не сможет сформировать  Прави-тельство Кыргызской Республики, Президент Кыргызской Республики поруча-ет третей политической партии,  участвовавшей на выборах Жогорку КенешаКыргызской  Республики  определить кандидатуру на должность Премьер-ми-нистра Кыргызской Республики и  сформировать  Правительство  КыргызскойРеспублики.     3. В случае,  если в установленный настоящей Конституцией срок по-литическая партия, набравшая на выборах в Жогорку Кенеш Кыргызской Рес-публики более 50 процентов,  не представит  на  утверждение  ПрезидентаКыргызской  Республики  кандидатуру  на должность Премьер-министра Кыр-гызской Республики и не сформирует Правительство Кыргызской Республики,а  в отсутствии такой политической партии,  третья политическая партия,которой поручено  определить  кандидатуру  Премьер-министра  КыргызскойРеспублики и сформировать Правительство Кыргызской Республики, также непредставит на утверждение кандидатуру Премьер-министра Кыргызской  Рес-публики и не сформирует Правительство Кыргызской Республики,  то Прези-дент Кыргызской Республики распускает Жогорку Кенеш Кыргызской  Респуб-лики и формирует Правительство Кыргызской Республики.     Сформированный Президентом Кыргызской Республики состав Правитель-ства  Кыргызской Республики действует до формирования новым созывом Жо-горку Кенеша Кыргызской Республики нового  состава  Правительства  Кыр-гызской Республики в соответствии с настоящей Конституцией.      Статья 71.      1. Правительство  Кыргызской  Республики  в своей деятельности от-ветственно и подотчетно Жогорку Кенешу Кыргызской Республики  в  преде-лах, предусмотренных настоящей статьей.     2. Премьер-министр Кыргызской Республики ежегодно  представляет  вЖогорку  Кенеш  Кыргызской Республики отчет о работе Правительства Кыр-гызской Республики.     3. Жогорку Кенеш Кыргызской Республики по итогам рассмотрения еже-годного отчета Премьер-министра Кыргызской Республики по инициативе од-ной трети от общего числа депутатов Жогорку Кенеша Кыргызской Республи-ки может рассмотреть вопрос о выражении  недоверия  Правительству  Кыр-гызской Республики.     4. Постановление о выражении  недоверия  Правительству  КыргызскойРеспублики  принимается  большинством голосов от общего числа депутатовЖогорку Кенеша Кыргызской Республики.     5. Вопрос о недоверии Правительству Кыргызской Республики не можетрассматриваться Жогорку Кенешем Кыргызской Республики за шесть  месяцевдо очередных выборов Президента Кыргызской Республики.     6. После выражения недоверия Правительству  Кыргызской  РеспубликиПрезидент Кыргызской Республики вправе принять решение об отставке Пра-вительства Кыргызской Республики либо не согласиться с решением ЖогоркуКенеша Кыргызской Республики.     7. В случае,  если Жогорку Кенеш Кыргызской Республики  в  течениетрех  месяцев  повторно примет решение о вотуме недоверия ПравительствуКыргызской Республики,  Президент Кыргызской  Республики  объявляет  оботставке Правительства Кыргызской Республики или распускает Жогорку Ке-неш Кыргызской Республики.     В случае принятия отставки Премьер-министра Кыргызской Республики,Правительства Кыргызской Республики  кандидатура  на  должность  Премь-ер-министра  Кыргызской  Республики должна быть внесена Президенту Кыр-гызской Республики на утверждение, а Правительство Кыргызской Республи-ки сформировано в сроки, предусмотренные в пункте 3 статьи 70 настоящейКонституции.     8. В случае выражения недоверия Жогорку Кенешем Кыргызской Респуб-лики отдельному  члену  Правительства  Кыргызской  Республики ПрезидентКыргызской Республики  вправе  принять решение об отставке члена Прави-тельства Кыргызской  Республики  либо не согласиться с решением ЖогоркуКенеша Кыргызской  Республики.  В случае, если Жогорку Кенеш КыргызскойРеспублики в  течение шести месяцев повторно примет решение о выражениинедоверия члену Правительства Кыргызской Республики, Президент Кыргызс-кой Республики  обязан  принять  решение об оставке члена ПравительстваКыргызской Республики.      Статья 72.      1. Правительство Кыргызской Республики решает  все  вопросы  госу-дарственного управления за исключением полномочий, отнесенных Конститу-цией Кыргызской Республики к компетенции Президента Кыргызской  Респуб-лики и Жогорку Кенеша Кыргызской Республики.     2. Правительство Кыргызской Республики:     1) обеспечивает исполнение Конституции Кыргызской Республики и за-конов Кыргызской   Республики,  нормативных   правовых актов ПрезидентаКыргызской Республики  и Правительства Кыргызской Республики, постанов-лений Жогорку  Кенеша  Кыргызской  Республики;  реализацию внутренней ивнешней политики государства;     2) осуществляет меры по обеспечению законности, прав и свобод граж-дан, охране общественного порядка, борьбе с преступностью;     3) обеспечивает  проведение финансовой, ценовой тарифной, инвести-ционной и налоговой политики;     4) разрабатывает  и представляет Жогорку Кенешу Кыргызской Респуб-лики республиканский бюджет и обеспечивает его исполнение; представляетЖогорку Кенешу  Кыргызской Республики отчет об исполнении республиканс-кого бюджета;     5) обеспечивает  проведение единой государственной политики в сфе-рах культуры,  науки,  образования, здравоохранения, труда и занятости,социального обеспечения,  охраны  природы, экологической безопасности иприродопользования;     6) разрабатывает и осуществляет общегосударственные программы эко-номического, социального, научно-технического и культурного развития;     7) осуществляет  меры  по обеспечению равных условий развития всехформ собственности и их защите, по управлению объектами государственнойсобственности;     8) обеспечивает  реализацию мер по охране государственного сувере-нитета, территориальной  целостности,  защиты конституционного строя, атакже мер  по  обороноспособности, национальной и общественной безопас-ности и правопорядку;     9) организует и обеспечивает осуществление внешнеэкономической де-ятельности, таможенного дела;     10) направляет  и координирует работу министерств, государственныхкомитетов, административных ведомств, местных государственных админист-раций и других органов исполнительной власти;     11) обеспечивает взаимодействие с гражданским обществом;     12) осуществляет иные полномочия, отнесенные к его ведению Консти-туцией Кыргызской  Республики,  законами Кыргызской Республики, указамиПрезидента Кыргызский Республики.     3. Организация  и  порядок  деятельности  Правительства КыргызскойРеспублики определяется конституционным законом.       Статья 73.      1. На  основании и во исполнение Конституции Кыргызской Республикии законов  Кыргызской Республики, нормативных правовых актов ПрезидентаКыргызской Республики Правительство Кыргызской Республики издает поста-новления и  распоряжения,  а также организует, проверяет и обеспечиваетих исполнение.     2. Постановления и распоряжения Правительства Кыргызской Республи-ки обязательны к исполнению на всей территории Кыргызской Республики.     Неисполнение либо ненадлежащее исполнение нормативных правовых ак-тов Правительства  Кыргызской  Республики влечет ответственность, уста-новленную законом.       Статья 74.      1. Правительство Кыргызской Республики руководит деятельностью ми-нистерств, государственных  комитетов,  административных ведомств, иныхорганов исполнительной  власти  и органов местной государственной адми-нистрации.     2. Министерства,  государственные  комитеты и административные ве-домства, иные органы исполнительной власти в пределах своей компетенциииздают приказы  и  распоряжения  на  основе и во исполнение КонституцииКыргызской Республики,  законов Кыргызской Республики, актов ПрезидентаКыргызской Республики,  постановлений Жогорку Кенеша Кыргызской Респуб-лики, постановлений  и распоряжений Правительства Кыргызской Республикиорганизуют, проверяют и обеспечивают их исполнение.     3. Правительство  Кыргызской Республики заслушивает отчеты руково-дителей министерств,  государственных  комитетов,  административных ве-домств, иных  органов исполнительной власти, а также глав местных госу-дарственных администраций  и отменяет их акты, противоречащие законода-тельству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Местная государственная администрация      Статья 75.      1. Исполнительную власть на территории соответствующей администра-тивно-территориальной единицы  осуществляет местная государственная ад-министрация.     2. Полномочия, организация и порядок деятельности местной государ-ственной администрации определяются законом.      Статья 76.      1. Местные государственные администрации действуют на основе Конс-титуции Кыргызской Республики, законов Кыргызской Республики, норматив-ных правовых  актов  Президента  Кыргызской  Республики и ПравительстваКыргызской Республики.     2. Главы местных государственных администрации назначаются и осво-бождаются в порядке, определяемым законом.  </w:t>
      </w:r>
      <w:r>
        <w:rPr>
          <w:rFonts w:ascii="Arial" w:cs="Arial" w:eastAsia="Arial" w:hAnsi="Arial"/>
          <w:sz w:val="24"/>
          <w:szCs w:val="24"/>
        </w:rPr>
        <w:t xml:space="preserve">                            Раздел третий</w:t>
      </w:r>
      <w:r>
        <w:rPr>
          <w:rFonts w:ascii="Arial" w:cs="Arial" w:eastAsia="Arial" w:hAnsi="Arial"/>
          <w:sz w:val="24"/>
          <w:szCs w:val="24"/>
        </w:rPr>
        <w:t xml:space="preserve">                              Прокуратура      Статья 77.      Надзор за точным и единообразным исполнением законодательных актовосуществляется Прокуратурой  Кыргызской Республики в пределах ее компе-тенции. Органы прокуратуры осуществляют уголовное преследование, участ-вуют в судебном разбирательстве дел в предусмотренных законом случаях ипорядке.    </w:t>
      </w:r>
      <w:r>
        <w:rPr>
          <w:rFonts w:ascii="Arial" w:cs="Arial" w:eastAsia="Arial" w:hAnsi="Arial"/>
          <w:sz w:val="24"/>
          <w:szCs w:val="24"/>
        </w:rPr>
        <w:t xml:space="preserve">                           Глава шестая</w:t>
      </w:r>
      <w:r>
        <w:rPr>
          <w:rFonts w:ascii="Arial" w:cs="Arial" w:eastAsia="Arial" w:hAnsi="Arial"/>
          <w:sz w:val="24"/>
          <w:szCs w:val="24"/>
        </w:rPr>
        <w:t xml:space="preserve">                 Судебная власть Кыргызской Республики      Статья 78.      1. Судебную  власть  в Кыргызской Республике осуществляется толькосудом. Присвоение функции судов другими органами или должностными лица-ми не допускается.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  судопроиз-водств.     3. Судебная система Кыргызской Республики состоит из Конституцион-ного суда  Кыргызской Республики, Верховного суда Кыргызской Республикии местных  судов. Конституционным законом 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79.      1. Судьи  независимы  и  подчиняются только Конституции КыргызскойРеспублики и законам Кыргызской Республики.     2. Судья обладает правом неприкосновенности и не может быть задер-жан или арестован, подвергнут обыску или личному досмотру, кроме случа-ев, когда был застигнут на месте совершения преступления.     Привлечение судьи  Конституционного  суда  Кыргызской  Республики,Верховного суда  Кыргызской Республики к уголовной, а также к админист-ративной ответственности,  налагаемой  в  судебном порядке, допускаетсятолько с согласия Жогорку Кенеша Кыргызской Республики, а судей местныхсудов - с согласия Конституционного суда Кыргызской Республики.     Неприкосновенность судьи  распространяется  также  на  его жилище,служебное помещение,  используемые  им транспорт и средства связи, кор-респонденцию, принадлежащие ему имущество и документы.     3. Никто не вправе требовать от судьи отчета по конкретному судеб-ному делу.     4. Судья  обеспечивается  соответственно  его статусу социальными,материальными и иными гарантиями его независимости.     5. Судьей  Конституционного суда Кыргызской Республики, Верховногосуда Кыргызской  Республики  может быть гражданин Кыргызской Республикине моложе 35 лет и не старше 70 лет, имеющий высшее юридическое образо-вание и стаж работы по юридической профессии не менее десяти лет, в томчисле судьей не менее пяти лет. Конституционным законом о статусе судеймогут быть установлены дополнительные требования к судьям Конституцион-ного суда  Кыргызской Республики и Верховного суда Кыргызской Республи-ки.     Судьи Конституционного суда Кыргызской Республики и Верховного су-да Кыргызской  Республики избираются Жогорку Кенешем Кыргызской Респуб-лики по  представлению  Президента  Кыргызской  Республики сроком на 10лет.     Председатели Конституционного суда Кыргызской Республики и Верхов-ного суда Кыргызской Республики и их заместители избираются Жогорку Ке-нешем Кыргызской  Республики  из числа судей Конституционного суда Кыр-гызской Республики,  Верховного суда Кыргызской Республики по представ-лению Президента  Кыргызской  Республики  сроком  на пять лет без праваповторного избрания.     6. Судьей  местного суда может быть гражданин Кыргызской Республи-ки, не моложе 25 лет и не старше 65 лет, имеющий высшее юридическое об-разование и  стаж  работы  по  юридической профессии не менее пяти лет.Конституционным законом о статусе судей могут быть установлены дополни-тельные требования к судьям местных судов Кыргызской Республики.     Судьи местных  судов назначаются Президентом Кыргызской Республикипо представлению  Национального  совета  по делам правосудия КыргызскойРеспублики в  первый  раз  сроком  на пять лет, в последующем на десятьлет.     Из числа  судей  местных  судов Президент Кыргызской Республики попредставлению Национального  совета по делам правосудия Кыргызской Рес-публики назначает  председателей местных судов и их заместителей срокомна пять лет.     7. Статус судей Кыргызской Республики определяется конституционнымзаконом.       Статья 80.      1. Верховный  суд  Кыргызской  Республики является высшим судебныморганом по  гражданским,  уголовным,  экономическим, административным ииным делам,  подсудным  местным  судам и осуществляет надзор за их дея-тельностью в  форме  пересмотра судебных актов по обращениям участниковсудебного процесса в порядке, предусмотренном законом.     В составе Верховного суда создаются Пленум и коллегии по уголовнымделам, гражданским  делам,  экономическим  и административным делам. Ихчисленный состав,  полномочия и порядок деятельности определяются зако-ном.     2. Пленум Верховного суда Кыргызской Республики рассматривает воп-росы единообразного  применения  законов и дает разъяснения по вопросамсудебной практики.     3. Акты Верховного суда Кыргызской Республики,  принятые в порядкенадзора, являются окончательными и обжалованию не подлежат.      Статья 81.      1. Судьи  всех судов сохраняют свои полномочия до тех пор, пока ихповедение будет безупречным.     2. Судьи освобождаются от должности досрочно только по основаниям,предусмотренным конституционным  законом,  а также за нарушение Кодексачести судьи.     3. Судья Конституционного суда Кыргызской Республики, судья Верхов-ного суда Кыргызской Республики досрочно освобождаются от должности Жо-горку Кенешем большинством не менее двух третей голосов от общего числадепутатов Жогорку Кенеша по представлению Президента Кыргызской Респуб-лики при  наличии предложения Национального совета по делам правосудия.     В случае смерти судьи, объявления его умершим или безвестно отсут-ствующим, признания  его недееспособным, утраты гражданства, полномочиясудьи прекращаются  органом, его избравшим, или назначившим, со дня ус-тановления фактов в соответствии с законом.     4. Судья местного суда может быть досрочно освобожден от должностиПрезидентом Кыргызской  Республики  по предложению Национального советапо делам правосудия.      Статья 82.      1. Конституционный суд Кыргызской Республики является высшим орга-ном судебной власти по защите Конституции Кыргызской Республики.     2. Конституционный суд Кыргызской Республики состоит из девяти су-дей Конституционного суда.     3. Конституционный суд Кыргызской Республики:     1) признает  неконституционными законы и иные нормативные правовыеакты в случае их противоречия Конституции Кыргызской Республики;     2) решает  споры, связанные с действием, применением и толкованиемКонституции Кыргызской Республики;     3) дает заключения о конституционности выборов Президента Кыргызс-кой Республики;     4) дает заключение об отстранении судей Конституционного суда Кыр-гызской Республики, Верховного суда Кыргызской Республики;     5) дает  согласие  на  привлечение судей местных судов к уголовнойответственности;     6) дает  заключение по вопросу об изменениях и дополнениях в Конс-титуцию Кыргызской  Республики  в  соответствии  с положениями пункта 3статьи 93 настоящей Конституции;     7) рассматривает  конституционность  правоприменительной практики,затрагивающей конституционные права граждан;     8) решает  вопрос  о  конституционности  деятельности политическихпартий, общественных объединений и религиозных организаций;     9) отменяет решения органов местного самоуправления.     4. Решение  Конституционного  суда  Кыргызской Республики являетсяокончательным и обжалованию не подлежит.     Установление Конституционным судом Кыргызской Республики неконсти-туционности законов или их положений отменяет их действие на территорииКыргызской Республики,  а  также  отменяет  действие других нормативныхправовых актов,  основанных на законах или их положениях признанных не-конституционными, за исключением судебных актов.     Судебные акты,  основанные на нормах законов, признанных неконсти-туционными пересматриваются судом в каждом конкрентом случае по жалобамграждан, чьи права и свободы были затронуты.     7. Порядок осуществления конституционного судопроизводства регули-руются законом.      Статья 83.      1. Государство  обеспечивает  финансирование  и надлежащие условиядля функционирования судов и деятельности судей.     2. Финансирование судов производится за счет средств республиканс-кого бюджета  и  должно обеспечивать возможность полного и независимогоосуществления правосудия.     3. Бюджет  системы  правосудия формируется самостоятельно судебнойвластью и по согласованию с исполнительной и  законодательной  властямивключается в республиканский бюджет.      Статья 84.      1. Заочное  разбирательство  уголовных дел в судах не допускается,кроме случаев,  предусмотренных  законом. Решение суда объявляется пуб-лично выдается сторонам в сроки, предусмотренные законом.     2. Судопроизводство осуществляется на  основе  состязательности  иравноправия сторон. Процессуальные права участников судебного процесса,в том числе право на обжалование решений,  приговоров и других судебныхактов, а также порядок их осуществления определяются законом.      Статья 85.      1. Вступившие  в  законную  силу  акты судов Кыргызской Республикиобязательны для всех  государственных  органов,  органов  местного  са-моуправления, организаций,  учреждений и предприятий, должностных лиц ичастных лиц и подлежат исполнению на всей территории республики.     2. Лица  виновные  в  неисполнении, ненадлежащем исполнении либо ввоспрепятствовании исполнению  судебных актов, а также за вмешательствов деятельность судов привлекаются к ответственности в установленном за-коном порядке.       Статья 86.      1. Судья не применяет законы и другие нормативные  правовые  акты,противоречащие настоящей Конституции.     2. Правосудие отправляется бесплатно  в  случаях,  предусмотренныхзаконом, а  также  в  любом  случае, когда лица, участвующие в судебномразбирательстве, предъявят  доказательства,  что  не  имеют достаточныхсредств для его ведения.     3. Принципы правосудия,  не предусмотренные в настоящей  Конститу-ции, определяются законами Кыргызской Республики.      Статья 87.      1. Для  решения  внутренних  вопросов деятельности судов действуетсудейское самоуправление.     2. Органами  судейского самоуправления в Кыргызской Республике яв-ляются Съезд судей Кыргызской Республики и Совет судей Кыргызской  Рес-публики.     3. Совет судей защищает права и законные интересы судей, осуществ-ляет контроль  за формированием и исполнением бюджета судов, организуетобучение и  повышение квалификации судей, рассмотрение вопросов о прив-лечении судей к дисциплинарной ответственности.     4. Организация деятельности Съезда судей и Совета судей КыргызскойРеспублики определяется законом.       Статья 88.      1. Порядок выдвижения кандидатов на должности судей, их избрание иназначение, отстранение  и  освобождение  от должности судей КыргызскойРеспублики, порядок  перевода  (ротации)  судей  местных судов, а такжестатус судей  Кыргызской  Республики определяются конституционным зако-ном.     Отбор кандидатур  на должности судей местных судов, предложение ихна назначение и на их перевод (ротацию) на отстранение, освобождение ихот должности  осуществляется  Национальным  советом по делам правосудияКыргызской Республики.     2. Национальный  совет  по  делам правосудия Кыргызской Республикиформируется из равного числа судей, депутатов Жогорку Кенеша КыргызскойРеспублики, представителей исполнительной власти и общественных объеди-нений.     3. Организация деятельности Национального совета по делам правосу-дия Кыргызской Республики и его полномочия определяются законом.    </w:t>
      </w:r>
      <w:r>
        <w:rPr>
          <w:rFonts w:ascii="Arial" w:cs="Arial" w:eastAsia="Arial" w:hAnsi="Arial"/>
          <w:sz w:val="24"/>
          <w:szCs w:val="24"/>
        </w:rPr>
        <w:t xml:space="preserve">                          Глава седьмая</w:t>
      </w:r>
      <w:r>
        <w:rPr>
          <w:rFonts w:ascii="Arial" w:cs="Arial" w:eastAsia="Arial" w:hAnsi="Arial"/>
          <w:sz w:val="24"/>
          <w:szCs w:val="24"/>
        </w:rPr>
        <w:t xml:space="preserve">                        Местное самоуправление      Статья 89.      1. Право  на  местное  самоуправление гарантируется административ-но-территориальным единицам, установленным законом.     2. Местное самоуправление в Кыргызской Республике обеспечивает ре-шение населением вопросов местного значения.     3. Местное самоуправление регулирует под свою ответственность и  впределах законов все вопросы местного значения.      Статья 90.      1. Местное самоуправление осуществляется через соответствующие ке-неши.     2. Местные кенеши избираются населением административно-территори-альной единицы,  гражданами Кыргызской Республики, на основе всеобщего,равного и прямого избирательного права, тайным голосованием, на услови-ях и в порядке, устанавливаемом законом.     3. Местные  кенеши  могут иметь собственное имущество и хозяйство-вать на  основе  собственного  бюджета,  устанавливают местные налоги исборы, решают другие вопросы местного значения.     4. Местные кенеши могут предусматривать за счет своего бюджета ль-готы по налогам и сборам, в пределах, определяемых законом.     5. В целях непосредственной реализации  законов,  решений  органовгосударственного управления  и  своих решений,  местные кенеши образуютподотчетные им исполнительные органы.      Статья 91.      1. Те  или  иные  обязанности на местное самоуправление могут бытьвозложены только на основании закона либо по договору с местным самоуп-равлением. Расходы,  связанные с выполнением государственных обязаннос-тей, возложенных законом на местное самоуправление, покрываются за счетгосударственного бюджета.     2. Государство  может  вмешиваться в деятельность местного самоуп-равления только в установленных законом случаях.       Статья 92.      1. Государство оказывает поддержку местному самоуправлению.     2. Местные  кенеши  в связи с нарушением их прав имеют право обра-щаться за судебной защитой.    </w:t>
      </w:r>
      <w:r>
        <w:rPr>
          <w:rFonts w:ascii="Arial" w:cs="Arial" w:eastAsia="Arial" w:hAnsi="Arial"/>
          <w:sz w:val="24"/>
          <w:szCs w:val="24"/>
        </w:rPr>
        <w:t xml:space="preserve">                           Глава восьмая</w:t>
      </w:r>
      <w:r>
        <w:rPr>
          <w:rFonts w:ascii="Arial" w:cs="Arial" w:eastAsia="Arial" w:hAnsi="Arial"/>
          <w:sz w:val="24"/>
          <w:szCs w:val="24"/>
        </w:rPr>
        <w:t xml:space="preserve">    Порядок принятия Конституции Кыргызской Республики и изменений           и дополнений в Конституцию Кыргызской Республики      Статья 93.      1. Конституция Кыргызской Республики либо изменения и дополнения внастоящую Конституцию могут приниматься Жогорку Кенешем Кыргызской Рес-публики по предложению Президента Кыргызской Республики, большинства отобщего числа  депутатов  Жогорку  Кенеша  Кыргызской Республики либо поинициативе не менее 300 тысяч избирателей.     2. Конституция  Кыргызской  Республики либо предложения о внесенииизменений и  дополнений в настоящую Конституцию рассматриваются ЖогоркуКенешем Кыргызской Республики с учетом заключения Конституционного судаKыргызской Республики не ранее чем через три месяца, но не позднее шес-ти месяцев со дня поступления проекта Конституции Кыргызской Республикилибо предложении  о внесении изменений и дополнений в настоящую Консти-туцию в Жогорку Кенеш Кыргызской Республики.     3. Текст  проекта  Конституции Кыргызской Республики либо закона овнесении изменений  и  дополнений в настоящую Конституцию не может бытьизменен в ходе его обсуждения в Жогорку Кенеше Кыргызской Республики.       Статья 94.      1. Конституция Кыргызской Республики либо изменения и дополнения внастоящую Конституцию  считаются  принятыми  Жогорку Кенешем КыргызскойРеспублики, если  за  них  проголосовало не менее двух третей от общегочисла депутатов Жогорку Кенеша Кыргызской Республики.     2. Непринятое предложение может быть внесено в Жогорку Кенеш  Кыр-гызской Республики повторно не ранее чем через один год.   </w:t>
      </w:r>
      <w:r>
        <w:rPr>
          <w:rFonts w:ascii="Arial" w:cs="Arial" w:eastAsia="Arial" w:hAnsi="Arial"/>
          <w:sz w:val="24"/>
          <w:szCs w:val="24"/>
        </w:rPr>
        <w:t xml:space="preserve">                           Глава девятая</w:t>
      </w:r>
      <w:r>
        <w:rPr>
          <w:rFonts w:ascii="Arial" w:cs="Arial" w:eastAsia="Arial" w:hAnsi="Arial"/>
          <w:sz w:val="24"/>
          <w:szCs w:val="24"/>
        </w:rPr>
        <w:t xml:space="preserve">                  Переходные положения Конституции и                     порядок ее вступления в силу      Статья 95.      Действовавшие до  вступления в силу Конституции Кыргызской Респуб-лики, нормативные правовые акты Кыргызской Республики применяются до ихотмены или  приведения их в полное соответствие с Конституцией Кыргызс-кой Республики.       Статья 96.      Со дня вступления в силу Конституции, Кыргызской Республики Прези-дент Кыргызской Республики обладает полномочиями, предусмотренными нас-тоящей Конституцией,  до истечения срока, на который он всенародно изб-ран.       Статья 97.      Со дня вступления в силу Конституции Кыргызской Республики депута-ты Жогорку Кенеша Кыргызской Республики обладают полномочиями,  предус-мотренными настоящей Конституцией,  до истечения срока на  которые  онибыли избраны народом.      Статья 98.      Со дня вступления в силу Конституции Кыргызской Республики предсе-датели, их   заместители,   судьи   Конституционного   суда  КыргызскойPecпублики, Верховного  суда Кыргызской Республики и местных судов сох-раняют свои полномочия до истечения сроков, на которые они были избраныили назначены и обладают полномочиями, установленными настоящей Консти-туцией.     Избрание и  назначение  новых судей вместо судей, сроки полномочийкоторых истекли, проводятся в соответствии с настоящей Конституцией.     До принятия и вступления в силу законов о судебных органах, о ста-тусе судей,  о Национальном совете по делам правосудия и процессуальныхзаконов, согласно настоящей Конституции, в Кыргызской Республике приме-няются действующие законы о статусе судей и судов, о судебных органах ипроцессуальные законы.     До принятия  закона о Национальном совете по делам правосудия при-меняется, утвержденное  Указом  Президента Положение, регулирующее дея-тельность Национального совета по делам правосудия.       Статья 99.      Председатель Национального  банка  и члены правления Национальногобанка, председатель и члены Центральной избирательной комиссии по выбо-рам и проведению референдумов Кыргызской Республики, Генеральный проку-рор, председатель и аудиторы Счетной палаты, Омбудсмен (Акыйкатчы) сох-раняют свои  полномочия  до избрания и назначения должностных лиц, наз-ванных государственных органов в соответствии с настоящей Конституцией.      Статья 100.      Мэры, главы  городских  управ, главы айыл окмоту, депутаты местныхкенешей сохраняют  свои  полномочия до истечения сроков, на которые онибыли избраны.     Согласно настоящей Конституции очередные выборы депутатов в  мест-ные кенеши пройдут в 2008 году на основании закона.      Статья 101.      Настоящая Конституция вступает в силу со дня подписания.     Со дня вступления в силу настоящей Конституции принятая 5 мая 1993года </w:t>
      </w:r>
      <w:hyperlink w:history="1" r:id="rIdqgvxs6blk7hausvlce0p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изложенная в </w:t>
      </w:r>
      <w:hyperlink w:history="1" r:id="rIdq-msqgwo65qjgq1qmhjy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КыргызскойРеспублики "О  новой  редакции Конституции Кыргызской Республики" от 18февраля 2003 года признается утратившей силу.     Учитывая историческое значение дня принятия Первой Конституции су-веренной Кыргызской  Республики считать 5 мая Днем Конституции Кыргызс-кой Республики.     Законы и иные нормативные правовые акты Кыргызской Республики дол-жны быть  приведены  в соответствие с настоящей Конституцией не позднеешести месяцев после вступления ее в силу.      Президент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7ddybqzmpucqr6twlelx" Type="http://schemas.openxmlformats.org/officeDocument/2006/relationships/hyperlink" Target="http://kodeks.duckdns.org/document/202036" TargetMode="External"/><Relationship Id="rIddnwqohpy0zhybt1mcabb_" Type="http://schemas.openxmlformats.org/officeDocument/2006/relationships/hyperlink" Target="http://kodeks.duckdns.org/document/500#1" TargetMode="External"/><Relationship Id="rIdrw12r_mcxd6zt6-ghsq63" Type="http://schemas.openxmlformats.org/officeDocument/2006/relationships/hyperlink" Target="http://kodeks.duckdns.org/document/500#2" TargetMode="External"/><Relationship Id="rIdnlbkzedl4w_zvuafsqfi-" Type="http://schemas.openxmlformats.org/officeDocument/2006/relationships/hyperlink" Target="http://kodeks.duckdns.org/document/500#a" TargetMode="External"/><Relationship Id="rId_jqrp_etaipgczi-bdqxj" Type="http://schemas.openxmlformats.org/officeDocument/2006/relationships/hyperlink" Target="http://kodeks.duckdns.org/document/500#b" TargetMode="External"/><Relationship Id="rIdfwwj8zefov5zbe79ys2si" Type="http://schemas.openxmlformats.org/officeDocument/2006/relationships/hyperlink" Target="http://kodeks.duckdns.org/document/500#3" TargetMode="External"/><Relationship Id="rIdrsgvaqpyf6onnwlguzm9p" Type="http://schemas.openxmlformats.org/officeDocument/2006/relationships/hyperlink" Target="http://kodeks.duckdns.org/document/500#c" TargetMode="External"/><Relationship Id="rIdhpv5hyuzk8gogokqels9n" Type="http://schemas.openxmlformats.org/officeDocument/2006/relationships/hyperlink" Target="http://kodeks.duckdns.org/document/500#d" TargetMode="External"/><Relationship Id="rId9hwbvsbqmg5awimv827bb" Type="http://schemas.openxmlformats.org/officeDocument/2006/relationships/hyperlink" Target="http://kodeks.duckdns.org/document/500#4" TargetMode="External"/><Relationship Id="rIdj5dkdkf3c4hvomooolnld" Type="http://schemas.openxmlformats.org/officeDocument/2006/relationships/hyperlink" Target="http://kodeks.duckdns.org/document/500#f" TargetMode="External"/><Relationship Id="rIdlmzzdi1ggirjai5aspdbh" Type="http://schemas.openxmlformats.org/officeDocument/2006/relationships/hyperlink" Target="http://kodeks.duckdns.org/document/500#g" TargetMode="External"/><Relationship Id="rIdq3o41f7klcw_y5-yv2cmz" Type="http://schemas.openxmlformats.org/officeDocument/2006/relationships/hyperlink" Target="http://kodeks.duckdns.org/document/500#h" TargetMode="External"/><Relationship Id="rIdcp1sh45b-oilufsverpam" Type="http://schemas.openxmlformats.org/officeDocument/2006/relationships/hyperlink" Target="http://kodeks.duckdns.org/document/500#5" TargetMode="External"/><Relationship Id="rIdswoesxxludfomxvza4zbm" Type="http://schemas.openxmlformats.org/officeDocument/2006/relationships/hyperlink" Target="http://kodeks.duckdns.org/document/500#i" TargetMode="External"/><Relationship Id="rIdvhebwq8qito5zmmbol504" Type="http://schemas.openxmlformats.org/officeDocument/2006/relationships/hyperlink" Target="http://kodeks.duckdns.org/document/500#j" TargetMode="External"/><Relationship Id="rIdcy-x7ymtnnmbiak8vlpjs" Type="http://schemas.openxmlformats.org/officeDocument/2006/relationships/hyperlink" Target="http://kodeks.duckdns.org/document/500#k" TargetMode="External"/><Relationship Id="rId7j1fnq9bhvogd-8yllesd" Type="http://schemas.openxmlformats.org/officeDocument/2006/relationships/hyperlink" Target="http://kodeks.duckdns.org/document/500#6" TargetMode="External"/><Relationship Id="rIdd2wvowjgo4fk8c3uuhk64" Type="http://schemas.openxmlformats.org/officeDocument/2006/relationships/hyperlink" Target="http://kodeks.duckdns.org/document/500#7" TargetMode="External"/><Relationship Id="rIdqcdub1ki88e6t-geusibs" Type="http://schemas.openxmlformats.org/officeDocument/2006/relationships/hyperlink" Target="http://kodeks.duckdns.org/document/500#8" TargetMode="External"/><Relationship Id="rIdwm82_w9rercq5p_0faier" Type="http://schemas.openxmlformats.org/officeDocument/2006/relationships/hyperlink" Target="http://kodeks.duckdns.org/document/500#9" TargetMode="External"/><Relationship Id="rIdqgvxs6blk7hausvlce0pc" Type="http://schemas.openxmlformats.org/officeDocument/2006/relationships/hyperlink" Target="http://kodeks.duckdns.org/document/1" TargetMode="External"/><Relationship Id="rIdq-msqgwo65qjgq1qmhjyv" Type="http://schemas.openxmlformats.org/officeDocument/2006/relationships/hyperlink" Target="http://kodeks.duckdns.org/document/1164"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2026-09-23T09:25:54.846Z</dcterms:created>
  <dcterms:modified xsi:type="dcterms:W3CDTF">2026-09-23T09:25:54.846Z</dcterms:modified>
</cp:coreProperties>
</file>

<file path=docProps/custom.xml><?xml version="1.0" encoding="utf-8"?>
<Properties xmlns="http://schemas.openxmlformats.org/officeDocument/2006/custom-properties" xmlns:vt="http://schemas.openxmlformats.org/officeDocument/2006/docPropsVTypes"/>
</file>