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«Содействие охране общественного порядка»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«Содействие охране общественного порядка»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8ocn_ba9bmvi7s4cy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7xvfps_98e5103iboz7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ozszwnwj0pxkggjen8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3ekaxgjcskyv_ulthc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b5g_t89rhceidnrt3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ib8fis4janseecp-mf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дружинах по охране правопорядка Кыргызской Республики (Утверждено </w:t>
      </w:r>
      <w:hyperlink w:history="1" r:id="rIdlqzql-5y8adqeun_-bi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1994 года N 231).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9gh6oq3rzvilolte41g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народной дружине (Утверждено </w:t>
      </w:r>
      <w:hyperlink w:history="1" r:id="rId8-ksiqyfi5tmh4twlku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N 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sf4fjhiwmlm_y7dfom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«Содействие охране общественного порядка»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народная дружина</w:t>
      </w:r>
      <w:r>
        <w:rPr>
          <w:rFonts w:ascii="Arial" w:cs="Arial" w:eastAsia="Arial" w:hAnsi="Arial"/>
          <w:sz w:val="24"/>
          <w:szCs w:val="24"/>
        </w:rPr>
        <w:t xml:space="preserve"> - форма участия граждан в предупреждении правонарушений и охране общественного порядка, осуществляемая во взаимодействии с органами внутренних дел и иными правоохранительными органами, органами государственной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участие граждан в охране общественного порядка</w:t>
      </w:r>
      <w:r>
        <w:rPr>
          <w:rFonts w:ascii="Arial" w:cs="Arial" w:eastAsia="Arial" w:hAnsi="Arial"/>
          <w:sz w:val="24"/>
          <w:szCs w:val="24"/>
        </w:rPr>
        <w:t xml:space="preserve"> - оказание гражданами помощи органам внутренних дел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дружинник</w:t>
      </w:r>
      <w:r>
        <w:rPr>
          <w:rFonts w:ascii="Arial" w:cs="Arial" w:eastAsia="Arial" w:hAnsi="Arial"/>
          <w:sz w:val="24"/>
          <w:szCs w:val="24"/>
        </w:rPr>
        <w:t xml:space="preserve"> - член народной дружины и принимающий в ее составе участие в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прав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внутренних дел в охране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гражданам и их объединениям, участвующим в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деятельности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 деятельности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охране общественного порядка на территории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деятельности народных дружин по охране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народных дружин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оперативный штаб по руководству и контролю за деятельностью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народными дружинами Айылного аймака, организуют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к укреплению дружин и вовлечению в ряды дружинников лучших представителей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материально-технического обеспечение народных дружин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содействию охране общественного порядка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к членам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народных дружин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охране общественного порядка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содействию охране общественного порядка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охране общественного порядка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народных дружин по охране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«Содействие охране общественного порядка»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u7caxifpygjjw_ng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dalil.kg/document/510293</w:t>
      </w:r>
    </w:hyperlink>
  </w:p>
  <w:p>
    <w:pPr>
      <w:spacing w:after="0" w:before="40"/>
      <w:jc w:val="center"/>
    </w:pPr>
    <w:hyperlink w:history="1" r:id="rIdpq7delnbdtjtosljv9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ocn_ba9bmvi7s4cyj4i" Type="http://schemas.openxmlformats.org/officeDocument/2006/relationships/hyperlink" Target="https://dalil.kg/document/112213" TargetMode="External"/><Relationship Id="rId7xvfps_98e5103iboz7da" Type="http://schemas.openxmlformats.org/officeDocument/2006/relationships/hyperlink" Target="https://dalil.kg/document/111338" TargetMode="External"/><Relationship Id="rIdozszwnwj0pxkggjen8k4s" Type="http://schemas.openxmlformats.org/officeDocument/2006/relationships/hyperlink" Target="https://dalil.kg/document/112302" TargetMode="External"/><Relationship Id="rId3ekaxgjcskyv_ulthctp0" Type="http://schemas.openxmlformats.org/officeDocument/2006/relationships/hyperlink" Target="https://dalil.kg/document/112293" TargetMode="External"/><Relationship Id="rIdcb5g_t89rhceidnrt3fiy" Type="http://schemas.openxmlformats.org/officeDocument/2006/relationships/hyperlink" Target="https://dalil.kg/document/686" TargetMode="External"/><Relationship Id="rIdib8fis4janseecp-mfkhl" Type="http://schemas.openxmlformats.org/officeDocument/2006/relationships/hyperlink" Target="https://dalil.kg/document/37019" TargetMode="External"/><Relationship Id="rIdlqzql-5y8adqeun_-bi01" Type="http://schemas.openxmlformats.org/officeDocument/2006/relationships/hyperlink" Target="https://dalil.kg/document/37018" TargetMode="External"/><Relationship Id="rId9gh6oq3rzvilolte41gzk" Type="http://schemas.openxmlformats.org/officeDocument/2006/relationships/hyperlink" Target="https://dalil.kg/document/202833" TargetMode="External"/><Relationship Id="rId8-ksiqyfi5tmh4twlku79" Type="http://schemas.openxmlformats.org/officeDocument/2006/relationships/hyperlink" Target="https://dalil.kg/document/202832" TargetMode="External"/><Relationship Id="rIdsf4fjhiwmlm_y7dfomv8x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u7caxifpygjjw_nghel" Type="http://schemas.openxmlformats.org/officeDocument/2006/relationships/hyperlink" Target="https://dalil.kg/document/510293" TargetMode="External"/><Relationship Id="rIdpq7delnbdtjtosljv9g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2026-09-30T16:46:40.227Z</dcterms:created>
  <dcterms:modified xsi:type="dcterms:W3CDTF">2026-09-30T16:46:40.227Z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