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wclybfqqyvew28mfcba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февраля 1998 года N 83                                ПОЛОЖЕНИЕ             об организации и осуществлении паломничества             в Мекку (хадж, умра) из Кыргызской Республики                           I. Общие положения     1. Настоящее Положение разработано в соответствии  с  соглашениямиоб     организации    и    осуществлении   паломничества,     ежегодноподписываемыми  между  Государственной  комиссией  при   ПравительствеКыргызской Республики по  делам религий и Министерством по делам хаджаКоролевства  Саудовская Аравия, и Правилами организации паломничества,установленных  Министерством  по делам  хаджа  Королевства  СаудовскаяАравия.    2. Настоящее Положение имеет целью:    - упорядочение  процесса организации и осуществления паломничествав Мекку (хадж, умра);    -  защиту  прав  и  интересов паломников,  улучшение  качества  ихобслуживания  по  пути следования и обеспечение паломникам   достойныхусловий пребывания в местах осуществления паломничества;    - выполнение условий Соглашения  между  Государственной  комиссиейпри    Правительстве   Кыргызской  Республики  по  делам   религий   иМинистерством  по делам хаджа Королевства Саудовская Аравия  и  Правилорганизации    и     осуществления   паломничества,    устанавливаемыхкомпетентными органами Королевства Саудовская Аравия.    3.   Настоящее    Положение  определяет  основные   требования   корганизаторам паломничества и гражданам,  совершающим паломничество изКыргызской Республики, и является обязательным к исполнению.    4.   Соблюдение  требований  настоящего  Положения  обеспечиваетсяГосударственной  комиссией при Правительстве Кыргызской Республики  поделам  религий,  Министерством внутренних дел  Кыргызской  Республики,Министерством  иностранных  дел Кыргызской Республики,   Министерствомнациональной   безопасности   Кыргызской  Республики,    Министерствомздравоохранения Кыргызской Республики и Духовным управлением мусульманКыргызстана.          II. Порядок регулирования деятельности по организации                паломничества из Кыргызской Республики     5. Деятельность  по  организации  и  осуществлению   паломничества(хадж,     умра)    регламентируется   законодательством    КыргызскойРеспублики,  Соглашением об организации и осуществлении паломничества,ежегодно    подписываемым   между   Государственной   комиссией    приПравительстве  Кыргызской Республики по делам религии и  Министерствомпо делам хаджа  Королевства Саудовская Аравия,  настоящим Положением иПравилами  организации  и осуществления паломничества,   установленныхМинистерством по  делам  хаджа Королевства Саудовская Аравия.    6. Ответственность за организацию и осуществление паломничества  вМекку    (хадж,   умра)   из  Кыргызской  Республики  возлагается   наГосударственную  комиссию при Правительстве Кыргызской  Республики  поделам религий.    Организационная работа по подготовке и осуществлению паломничествав    Мекку    из   Кыргызской  Республики  проводится  Государственнойкомиссией  при Правительстве Кыргызской Республики по делам религий  иДуховным  управлением  мусульман Кыргызстана при участии  Министерствавнутренних  дел  Кыргызской Республики,  Министерства иностранных  делКыргызской    Республики,   Министерства   национальной   безопасностиКыргызской   Республики,   Министерства   здравоохранения   КыргызскойРеспублики   и   акционерного   общества  "Национальная   авиакомпания"Кыргызстан аба жолдору".               III. Порядок набора и подготовки паломников     7. Набор  и  формирование групп паломников осуществляется Духовнымуправлением  мусульман Кыргызстана через казияты  мусульман   областейв порядке, определяемом настоящим Положением.    Формирование групп паломников должно быть завершено в  течение  30дней по истечении месяца Рамазан.    Оформление  документов  паломников  Министерством  внутренних  делКыргызской   Республики  завершается  в течение 40 дней  по  истечениимесяца Рамазан.    8. Паломники  в обязательном порядке проходят медицинский осмотр ивакцинацию  в  соответствии  с требованиями  Министерства   по   деламхаджа Королевства Саудовская Аравия.    Паломники должны иметь при себе справки о прививках международногообразца,     выданные   учреждениями   Министерства    здравоохраненияКыргызской Республики.    Перечень прививок,  ежегодно  определяемый  компетентными органамиКоролевства    Саудовская    Аравия,     заблаговременно     доводитсяГосударственной  комиссией при Правительстве Кыргызской Республики  поделам религий до организаторов паломничества.    9.   Духовное  управление  мусульман  Кыргызстана  в  обязательномпорядке   знакомит  паломников  с  настоящим  Положением  и  Правиламиосуществления  паломничества  и  несет ответственность  за  правильноесовершение хаджа.                    IV. Порядок оформления документов     10.   Подготовка  документов  на  временный  выезд  паломников   вСаудовскую  Аравию  осуществляется  отделом  паспортно-визовой  работыМинистерства   внутренних  дел  Кыргызской  Республики   по   спискам,представляемым казиятами мусульман областей.    Для  оформления  паспортов  паломникам, выезжающим  в  КоролевствоСаудовская  Аравия,   в  отдел паспортно-визовой  работы  Министерствавнутренних  дел  Кыргызской Республики подается  заявка  установленнойформы (приложение 1).    11. К заявке должны быть приложены:    - три экземпляра списков паломников,  заполненных в соответствии сприложением   2.   Один   экземпляр  списка  паломников,    заверенныйотделом   паспортно-визовой   работы   Министерства   внутренних   делКыргызской Республики,  передается  в органы Министерства национальнойбезопасности Кыргызской Республики;    -   анкеты   на   выезжающих  граждан  с  указанием  их   трудовойдеятельности в одном экземпляре.    12. Оформление паспортов паломникам осуществляется централизованноотделом   паспортно-визовой   работы   Министерства   внутренних   делКыргызской   Республики.    При    этом   срок   выезда   за   границуустанавливается в течение шести месяцев независимо от даты пересеченияграницы,  указанной  в заявке.  В  разрешительной  записи  указываетсястрана  выезда  -  "Королевство Саудовская Аравия" и  цель  поездки  -"частная поездка - хадж".    13.  Оформленные   паспорта  паломников отделом  паспортно-визовойработы  Министерства  внутренних дел Кыргызской Республики  передаютсяуполномоченным  лицам Духовного управления мусульман  Кыргызстана  подрасписку.    14.  Иностранные  граждане,   временно находящиеся  на  территорииКыргызской  Республики  и  имеющие  визы  паломника  для   въезда    вКоролевство   Саудовская   Аравия,   могут  воспользоваться   услугамиДуховного управления мусульман Кыргызстана как транзитные паломники.    При  этом   составляется   отдельный  список  по  единой  форме  собязательным указанием следующих сведений:  фамилия,  имя,   отчество,дата  и  место  рождения, гражданство, номер  паспорта  и  органа  еговыдавшего,  адрес  проживания (приложение 3).   По  одному  экземплярусписков  передаются  в   обязательном порядке  в  органы  Министерствавнутренних  дел  Кыргызской  Республики  и  Министерства  национальнойбезопасности Кыргызской  Республики.    15. Соблюдение законодательства  Кыргызской  Республики  и  Правилпребывания    иностранных    граждан    на    территории    КыргызскойРеспублики   обеспечивается  органами  Министерства   внутренних   делКыргызской  Республики.    16.  В  случае  возвращения иностранных граждан  после  совершенияпаломничества  на  территорию  Кыргызской  Республики  соблюдение  имипаспортно-визового режима обеспечивается Министерством внутренних  делКыргызской   Республики,   Министерством  иностранных  дел  КыргызскойРеспублики   и  Министерством  национальной  безопасности   КыргызскойРеспублики.    17.   Духовное   управление  мусульман  Кыргызстана  по  окончанииформирования   групп  и  оформления  выездных  документов   паломниковпредставляет в  Государственную  комиссию при Правительстве КыргызскойРеспублики по делам религий:    -   список   каждой  группы  паломников,   составленный   согласноприложению 2,  с указанием численности, сроков отъезда из республики ивозвращения,  вида транспортного средства, маршрута следования и местапроживания паломников.  Списки составляются для каждой группы отдельнои заверяются казиятами мусульман областей постранично;    - данные о руководителях групп  паломников  с  указанием  фамилии,имени,   отчества,   года  рождения,  данных  национального  паспорта,места   постоянного   проживания,   работы   и   должности,   владенияиностранными языками;    - список транзитных паломников,  составленных согласно  приложению3.               V. Обеспечение паломников въездными визами            в Саудовскую Аравию и транзитными визами через                    Иран, Турцию, Сирию и Иорданию     18.  Организационную  работу по обеспечению  паломников  въезднымивизами  в  Саудовскую Аравию,  а также транзитными визами через  Иран,Турцию,  Сирию  и  Иорданию  проводит  Духовное  управление  мусульманКыргызстана  при содействии Государственной комиссии при ПравительствеКыргызской  Республики   по  делам религии,  Министерства  иностранныхдел  Кыргызской  Республики и Министерства внутренних  дел  КыргызскойРеспублики.                VI. Транспортное обслуживание паломников     19. Транспортное обслуживание паломников может  быть  осуществленовоздушными   и   наземными   транспортными   средствами,   отвечающимитребованиям международных перевозок.    20.    Наземные   транспортные   средства,   предназначенные   дляобслуживания паломников,  проходят обязательный технический  осмотр  ворганах    Государственной    автомобильной   инспекции   Министерствавнутренних дел Кыргызской Республики.    Использование автобусов и других наземных транспортных средств, неприспособленных  для дальних международных перевозок  и  не  прошедшихтехнический осмотр, запрещается.    Каждому наземному транспортному средству Государственной комиссиейпри   Правительстве  Кыргызской Республики по делам  религий  выдаетсяспециальный путевой лист (приложение 4).    21.  Самолеты   и  наземный  транспорт  должны  иметь  справку   опроизведенной    дезинфекции    согласно    международным     правиламздравоохранения.                VII. Правила организации и осуществления                   паломничества в Саудовской Аравии     22.   Организаторы   паломничества  и  паломники   из   КыргызскойРеспублики  обязаны соблюдать все правила и требования,  предъявляемыекомпетентными органами Королевства Саудовская Аравия.    23.  Для  осуществления  паломничества  в  Королевстве  СаудовскаяАравия создаются штаб-квартиры Кыргызской Республики.    Организация      деятельности     штаб-квартир      осуществляетсяГосударственной  комиссией при Правительстве Кыргызской Республики  поделам религий совместно с Духовным управлением мусульман Кыргызстана.    24.  Штаб-квартиры  в Королевстве Саудовская  Аравия  действуют  втесном   сотрудничестве  со  службами  Министерства  по  делам   хаджаКоролевства  Саудовская  Аравия  в  пределах  Правил,   относящихся  кдеятельности официальных миссий,  представляющих интересы  паломников,утвержденных компетентными органами Королевства Саудовская Аравия.    25. Руководители групп паломников должны поддерживать контакты  соштаб-квартирами    Кыргызской   Республики  в   местах   осуществленияпаломничества,   информировать  о любых  изменениях  места  жительствапаломников  и  придерживаться  согласованных графиков  передвижения  ивыезда за пределы Королевства Саудовская Аравия.                  VIII. Подведение итогов паломничества     26.  Итоги  организации  и осуществления паломничества  подводятсяГосударственной  комиссией при Правительстве Кыргызской Республики  поделам  религий  на  основе  сведений  заинтересованных  министерств  иадминистративных  ведомств,  а  также  отчетных  материалов  Духовногоуправления мусульман Кыргызстана.    27. Духовное  управление  мусульман  Кыргызстана не позднее десятидней  со  дня  прибытия  последней  группы  паломников  в   республикуобязано  представить  в  Государственную  комиссию  при  ПравительствеКыргызской  Республики по делам религий отчеты о   количестве   групп,их   численном  составе,  о ходе подготовки и проведения паломничества(трудностях, недостатках, недоработках, имевших место в текущем году),а также предложения по совершенствованию организации паломничества.    28. Итоги организации  и  осуществления  паломничества  гражданамиКыргызской   Республики  представляются  в  Правительство   КыргызскойРеспублики в двухмесячный срок по окончании периода паломничества.                               Приложение 1                             ОПВР МВД (УВД)                         Кыргызской Республики                                 ЗАЯВКА     Просим оформить разрешительные записи на _______ человек.    Страна выезда: Королевство Саудовская Аравия.    Характер поездки: частная поездка - хадж (умра).    Срок пребывания за границей: с _______________ по ________________    Выезд намечен на _________________________________________________    Получение загранпаспортов доверяется ____________________________________________________________________________________________________                (Ф.И.О., N паспорта, адрес жительства)    Приложение: списки на _______ листах;                       анкеты на _______ листах.     Казы мусульман области                          __________________                          (Ф.И.О. и подпись)    (печать)                               Приложение 2                                 СПИСОК                              паломников     Область __________________________________________________________    Руководитель группы ______________________________________________                               (Ф.И.О.)    Количество паломников ____________________________________________    Тип транспортного средства _______________________________________                        (модель, номерный знак)  --------------------------------------------------------------------  ---  N|     Ф.И.О.     |Дата  и место|Место работы|  Адрес    |Паспортные  данные   |              |  рождения  |            |проживания|  --------------------------------------------------------------------  ---     Казы мусульман области                          __________________                          (Ф.И.О. и подпись)    (печать)                               Приложение 3                                 СПИСОК           иностранных граждан, осуществляющих паломничество                через территорию Кыргызской Республики   --------------------------------------------------------------------  ---  N|       Ф.И.О.       |Дата   и   место|Гражданство|Паспортные|Сроки  пребывания     |                 |   рождения   |            |   данные   |    в  республике  --------------------------------------------------------------------  ---     Казы мусульман области                          __________________                          (Ф.И.О. и подпись)    (печать)                               Приложение 4                                 ХАДЖ-98                          Путевой лист N _____     Водители _________________________________________________________                          (фамилия, инициалы)    Тип транспортного средства _______________________________________    Модель ___________________________________________________________    Номерный знак ____________________________________________________    N двигателя ______________________________________________________    N кузова _________________________________________________________    N шасси __________________________________________________________    Год выпуска ______________________________________________________    Пробег с начала эксплуатации _____________________________________    Данное транспортное средство, принадлежащее _____________________________________________________________________________________________(предприятие, фамилия владельца, адрес) прошло специальный технический  осмотр и допущено для  обслуживания  паломников, совершающих хадж в                          Мекку в 1998 году.     ГАИ МВД Кыргызской Республики                _____________________                           (подпись, печать)    "___" _____________ 1998 года     Настоящим удостоверяется,  что  на указанном транспортном средствепо     маршруту     Кыргызстан-Казахстан-Узбекистан-Туркменистан-Иран-Турция-Сирия-Иордания-КоролевствоСаудовская Аравия  следуют  паломникиКыргызской   Республики   в   количестве   _______   человек   (списокприлагается).    Формирование и подготовка группы осуществлена ___________________________________________________________________________________________       (Казият мусульман области, адрес и телефоны организатора)    Время выезда из Кыргызской Республики с ___________ по ___________1998  года.  Время  заезда в Саудовскую Аравию до  _____________  1998года.     Председатель Госкомиссии              Азрети Муфтий мусульман    при Правительстве Кыргызской          Кыргызстана    Республики по делам религии           ____________________________    ____________________________    "___" ____________ 1998 года          "___" ____________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fifyfbpi3fw0l_9hx-9">
      <w:r>
        <w:rPr>
          <w:rFonts w:ascii="Arial" w:cs="Arial" w:eastAsia="Arial" w:hAnsi="Arial"/>
          <w:color w:val="132D3F"/>
          <w:sz w:val="16"/>
          <w:szCs w:val="16"/>
          <w:u w:val="single"/>
        </w:rPr>
        <w:t xml:space="preserve">dalil.kg/document/5237</w:t>
      </w:r>
    </w:hyperlink>
  </w:p>
  <w:p>
    <w:pPr>
      <w:spacing w:after="0" w:before="40"/>
      <w:jc w:val="center"/>
    </w:pPr>
    <w:hyperlink w:history="1" r:id="rIduhxle31253pynpymqs4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clybfqqyvew28mfcba4" Type="http://schemas.openxmlformats.org/officeDocument/2006/relationships/hyperlink" Target="https://dalil.kg/document/50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fifyfbpi3fw0l_9hx-9" Type="http://schemas.openxmlformats.org/officeDocument/2006/relationships/hyperlink" Target="https://dalil.kg/document/5237" TargetMode="External"/><Relationship Id="rIduhxle31253pynpymqs4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2026-09-25T04:37:57.032Z</dcterms:created>
  <dcterms:modified xsi:type="dcterms:W3CDTF">2026-09-25T04:37:57.032Z</dcterms:modified>
</cp:coreProperties>
</file>

<file path=docProps/custom.xml><?xml version="1.0" encoding="utf-8"?>
<Properties xmlns="http://schemas.openxmlformats.org/officeDocument/2006/custom-properties" xmlns:vt="http://schemas.openxmlformats.org/officeDocument/2006/docPropsVTypes"/>
</file>