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sfhvr3hz_rw6yueoshue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19 августа 2008 года N 467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наименовании, переименовании географических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объектов, учете и регистрации географических названий</w:t>
      </w:r>
    </w:p>
    <w:p>
      <w:r>
        <w:rPr>
          <w:rFonts w:ascii="Arial" w:cs="Arial" w:eastAsia="Arial" w:hAnsi="Arial"/>
          <w:sz w:val="24"/>
          <w:szCs w:val="24"/>
        </w:rPr>
        <w:t xml:space="preserve">в Кыргызской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27 мая 1999 года N 291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5 октября 1999 года N 539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17 сентября 2001 года N 564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Настоящее Положение определяет основные требования, нормы и правила  реализации Закона Кыргызской Республики "О географических названиях</w:t>
      </w:r>
    </w:p>
    <w:p>
      <w:r>
        <w:rPr>
          <w:rFonts w:ascii="Arial" w:cs="Arial" w:eastAsia="Arial" w:hAnsi="Arial"/>
          <w:sz w:val="24"/>
          <w:szCs w:val="24"/>
        </w:rPr>
        <w:t xml:space="preserve">в Кыргызской Республике".</w:t>
      </w:r>
    </w:p>
    <w:p>
      <w:r>
        <w:rPr>
          <w:rFonts w:ascii="Arial" w:cs="Arial" w:eastAsia="Arial" w:hAnsi="Arial"/>
          <w:sz w:val="24"/>
          <w:szCs w:val="24"/>
        </w:rPr>
        <w:t xml:space="preserve">В настоящем Положении используются следующие основные понятия:</w:t>
      </w:r>
    </w:p>
    <w:p>
      <w:r>
        <w:rPr>
          <w:rFonts w:ascii="Arial" w:cs="Arial" w:eastAsia="Arial" w:hAnsi="Arial"/>
          <w:sz w:val="24"/>
          <w:szCs w:val="24"/>
        </w:rPr>
        <w:t xml:space="preserve">наименования географических объектов  -  географические  названия,</w:t>
      </w:r>
    </w:p>
    <w:p>
      <w:r>
        <w:rPr>
          <w:rFonts w:ascii="Arial" w:cs="Arial" w:eastAsia="Arial" w:hAnsi="Arial"/>
          <w:sz w:val="24"/>
          <w:szCs w:val="24"/>
        </w:rPr>
        <w:t xml:space="preserve">которые присваиваются географическим объектам и служат для их отличия и</w:t>
      </w:r>
    </w:p>
    <w:p>
      <w:r>
        <w:rPr>
          <w:rFonts w:ascii="Arial" w:cs="Arial" w:eastAsia="Arial" w:hAnsi="Arial"/>
          <w:sz w:val="24"/>
          <w:szCs w:val="24"/>
        </w:rPr>
        <w:t xml:space="preserve">распознавания;</w:t>
      </w:r>
    </w:p>
    <w:p>
      <w:r>
        <w:rPr>
          <w:rFonts w:ascii="Arial" w:cs="Arial" w:eastAsia="Arial" w:hAnsi="Arial"/>
          <w:sz w:val="24"/>
          <w:szCs w:val="24"/>
        </w:rPr>
        <w:t xml:space="preserve">установление наименований  географических объектов - выявление су-</w:t>
      </w:r>
    </w:p>
    <w:p>
      <w:r>
        <w:rPr>
          <w:rFonts w:ascii="Arial" w:cs="Arial" w:eastAsia="Arial" w:hAnsi="Arial"/>
          <w:sz w:val="24"/>
          <w:szCs w:val="24"/>
        </w:rPr>
        <w:t xml:space="preserve">ществующих наименований географических объектов,  присвоение наименова-</w:t>
      </w:r>
    </w:p>
    <w:p>
      <w:r>
        <w:rPr>
          <w:rFonts w:ascii="Arial" w:cs="Arial" w:eastAsia="Arial" w:hAnsi="Arial"/>
          <w:sz w:val="24"/>
          <w:szCs w:val="24"/>
        </w:rPr>
        <w:t xml:space="preserve">ний географическим объектам и переименование географических объектов;</w:t>
      </w:r>
    </w:p>
    <w:p>
      <w:r>
        <w:rPr>
          <w:rFonts w:ascii="Arial" w:cs="Arial" w:eastAsia="Arial" w:hAnsi="Arial"/>
          <w:sz w:val="24"/>
          <w:szCs w:val="24"/>
        </w:rPr>
        <w:t xml:space="preserve">нормализация наименования географического объекта - выбор наиболее</w:t>
      </w:r>
    </w:p>
    <w:p>
      <w:r>
        <w:rPr>
          <w:rFonts w:ascii="Arial" w:cs="Arial" w:eastAsia="Arial" w:hAnsi="Arial"/>
          <w:sz w:val="24"/>
          <w:szCs w:val="24"/>
        </w:rPr>
        <w:t xml:space="preserve">употребляемого наименования географического объекта и определение напи-</w:t>
      </w:r>
    </w:p>
    <w:p>
      <w:r>
        <w:rPr>
          <w:rFonts w:ascii="Arial" w:cs="Arial" w:eastAsia="Arial" w:hAnsi="Arial"/>
          <w:sz w:val="24"/>
          <w:szCs w:val="24"/>
        </w:rPr>
        <w:t xml:space="preserve">сания данного наименования на языке, на котором оно употребляется.</w:t>
      </w:r>
    </w:p>
    <w:p>
      <w:r>
        <w:rPr>
          <w:rFonts w:ascii="Arial" w:cs="Arial" w:eastAsia="Arial" w:hAnsi="Arial"/>
          <w:sz w:val="24"/>
          <w:szCs w:val="24"/>
        </w:rPr>
        <w:t xml:space="preserve">Действие настоящего  Положения  распространяется на деятельность в</w:t>
      </w:r>
    </w:p>
    <w:p>
      <w:r>
        <w:rPr>
          <w:rFonts w:ascii="Arial" w:cs="Arial" w:eastAsia="Arial" w:hAnsi="Arial"/>
          <w:sz w:val="24"/>
          <w:szCs w:val="24"/>
        </w:rPr>
        <w:t xml:space="preserve">области установления,  нормализации, употребления, регистрации, учета и</w:t>
      </w:r>
    </w:p>
    <w:p>
      <w:r>
        <w:rPr>
          <w:rFonts w:ascii="Arial" w:cs="Arial" w:eastAsia="Arial" w:hAnsi="Arial"/>
          <w:sz w:val="24"/>
          <w:szCs w:val="24"/>
        </w:rPr>
        <w:t xml:space="preserve">сохранения  наименований географических объектов в Кыргызской Республи-</w:t>
      </w:r>
    </w:p>
    <w:p>
      <w:r>
        <w:rPr>
          <w:rFonts w:ascii="Arial" w:cs="Arial" w:eastAsia="Arial" w:hAnsi="Arial"/>
          <w:sz w:val="24"/>
          <w:szCs w:val="24"/>
        </w:rPr>
        <w:t xml:space="preserve">ке,  за исключением наименований объектов,  расположенных в  городах  и</w:t>
      </w:r>
    </w:p>
    <w:p>
      <w:r>
        <w:rPr>
          <w:rFonts w:ascii="Arial" w:cs="Arial" w:eastAsia="Arial" w:hAnsi="Arial"/>
          <w:sz w:val="24"/>
          <w:szCs w:val="24"/>
        </w:rPr>
        <w:t xml:space="preserve">других населенных пунктах.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Настоящее Положение регламентирует порядок:</w:t>
      </w:r>
    </w:p>
    <w:p>
      <w:r>
        <w:rPr>
          <w:rFonts w:ascii="Arial" w:cs="Arial" w:eastAsia="Arial" w:hAnsi="Arial"/>
          <w:sz w:val="24"/>
          <w:szCs w:val="24"/>
        </w:rPr>
        <w:t xml:space="preserve">- решения вопросов в области наименований географических объектов;</w:t>
      </w:r>
    </w:p>
    <w:p>
      <w:r>
        <w:rPr>
          <w:rFonts w:ascii="Arial" w:cs="Arial" w:eastAsia="Arial" w:hAnsi="Arial"/>
          <w:sz w:val="24"/>
          <w:szCs w:val="24"/>
        </w:rPr>
        <w:t xml:space="preserve">- установления наименований и переименований географических объек-</w:t>
      </w:r>
    </w:p>
    <w:p>
      <w:r>
        <w:rPr>
          <w:rFonts w:ascii="Arial" w:cs="Arial" w:eastAsia="Arial" w:hAnsi="Arial"/>
          <w:sz w:val="24"/>
          <w:szCs w:val="24"/>
        </w:rPr>
        <w:t xml:space="preserve">тов,  определения единых норм и правил в области наименований географи-</w:t>
      </w:r>
    </w:p>
    <w:p>
      <w:r>
        <w:rPr>
          <w:rFonts w:ascii="Arial" w:cs="Arial" w:eastAsia="Arial" w:hAnsi="Arial"/>
          <w:sz w:val="24"/>
          <w:szCs w:val="24"/>
        </w:rPr>
        <w:t xml:space="preserve">ческих объектов;</w:t>
      </w:r>
    </w:p>
    <w:p>
      <w:r>
        <w:rPr>
          <w:rFonts w:ascii="Arial" w:cs="Arial" w:eastAsia="Arial" w:hAnsi="Arial"/>
          <w:sz w:val="24"/>
          <w:szCs w:val="24"/>
        </w:rPr>
        <w:t xml:space="preserve">- учета и регистрации наименований географических объектов;</w:t>
      </w:r>
    </w:p>
    <w:p>
      <w:r>
        <w:rPr>
          <w:rFonts w:ascii="Arial" w:cs="Arial" w:eastAsia="Arial" w:hAnsi="Arial"/>
          <w:sz w:val="24"/>
          <w:szCs w:val="24"/>
        </w:rPr>
        <w:t xml:space="preserve">- нормализации и употребления наименований  географических  объек-</w:t>
      </w:r>
    </w:p>
    <w:p>
      <w:r>
        <w:rPr>
          <w:rFonts w:ascii="Arial" w:cs="Arial" w:eastAsia="Arial" w:hAnsi="Arial"/>
          <w:sz w:val="24"/>
          <w:szCs w:val="24"/>
        </w:rPr>
        <w:t xml:space="preserve">тов;</w:t>
      </w:r>
    </w:p>
    <w:p>
      <w:r>
        <w:rPr>
          <w:rFonts w:ascii="Arial" w:cs="Arial" w:eastAsia="Arial" w:hAnsi="Arial"/>
          <w:sz w:val="24"/>
          <w:szCs w:val="24"/>
        </w:rPr>
        <w:t xml:space="preserve">- финансирования работ в области наименования географических  объ-</w:t>
      </w:r>
    </w:p>
    <w:p>
      <w:r>
        <w:rPr>
          <w:rFonts w:ascii="Arial" w:cs="Arial" w:eastAsia="Arial" w:hAnsi="Arial"/>
          <w:sz w:val="24"/>
          <w:szCs w:val="24"/>
        </w:rPr>
        <w:t xml:space="preserve">ектов.</w:t>
      </w:r>
    </w:p>
    <w:p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1. На территории Кыргызской Республики подлежат наименованию и пе-</w:t>
      </w:r>
    </w:p>
    <w:p>
      <w:r>
        <w:rPr>
          <w:rFonts w:ascii="Arial" w:cs="Arial" w:eastAsia="Arial" w:hAnsi="Arial"/>
          <w:sz w:val="24"/>
          <w:szCs w:val="24"/>
        </w:rPr>
        <w:t xml:space="preserve">реименованию следующие географические объекты:  горные системы, хребты,</w:t>
      </w:r>
    </w:p>
    <w:p>
      <w:r>
        <w:rPr>
          <w:rFonts w:ascii="Arial" w:cs="Arial" w:eastAsia="Arial" w:hAnsi="Arial"/>
          <w:sz w:val="24"/>
          <w:szCs w:val="24"/>
        </w:rPr>
        <w:t xml:space="preserve">горные вершины,  ущелья, ледники, равнины, долины, острова, полуострова</w:t>
      </w:r>
    </w:p>
    <w:p>
      <w:r>
        <w:rPr>
          <w:rFonts w:ascii="Arial" w:cs="Arial" w:eastAsia="Arial" w:hAnsi="Arial"/>
          <w:sz w:val="24"/>
          <w:szCs w:val="24"/>
        </w:rPr>
        <w:t xml:space="preserve">и другие элементы рельефа суши;  озера,  реки, заливы, проливы и другие</w:t>
      </w:r>
    </w:p>
    <w:p>
      <w:r>
        <w:rPr>
          <w:rFonts w:ascii="Arial" w:cs="Arial" w:eastAsia="Arial" w:hAnsi="Arial"/>
          <w:sz w:val="24"/>
          <w:szCs w:val="24"/>
        </w:rPr>
        <w:t xml:space="preserve">поверхностные водоемы;   естественно-исторические   области;  подводные</w:t>
      </w:r>
    </w:p>
    <w:p>
      <w:r>
        <w:rPr>
          <w:rFonts w:ascii="Arial" w:cs="Arial" w:eastAsia="Arial" w:hAnsi="Arial"/>
          <w:sz w:val="24"/>
          <w:szCs w:val="24"/>
        </w:rPr>
        <w:t xml:space="preserve">хребты,  впадины, котловины, мели и другие элементы подводного рельефа;</w:t>
      </w:r>
    </w:p>
    <w:p>
      <w:r>
        <w:rPr>
          <w:rFonts w:ascii="Arial" w:cs="Arial" w:eastAsia="Arial" w:hAnsi="Arial"/>
          <w:sz w:val="24"/>
          <w:szCs w:val="24"/>
        </w:rPr>
        <w:t xml:space="preserve">месторождения полезных ископаемых; геоморфологические комплексы; струк-</w:t>
      </w:r>
    </w:p>
    <w:p>
      <w:r>
        <w:rPr>
          <w:rFonts w:ascii="Arial" w:cs="Arial" w:eastAsia="Arial" w:hAnsi="Arial"/>
          <w:sz w:val="24"/>
          <w:szCs w:val="24"/>
        </w:rPr>
        <w:t xml:space="preserve">турно-геологические и ландшафтные единства; области распространения ро-</w:t>
      </w:r>
    </w:p>
    <w:p>
      <w:r>
        <w:rPr>
          <w:rFonts w:ascii="Arial" w:cs="Arial" w:eastAsia="Arial" w:hAnsi="Arial"/>
          <w:sz w:val="24"/>
          <w:szCs w:val="24"/>
        </w:rPr>
        <w:t xml:space="preserve">да, вида или другой таксономической категории растений и животных (аре-</w:t>
      </w:r>
    </w:p>
    <w:p>
      <w:r>
        <w:rPr>
          <w:rFonts w:ascii="Arial" w:cs="Arial" w:eastAsia="Arial" w:hAnsi="Arial"/>
          <w:sz w:val="24"/>
          <w:szCs w:val="24"/>
        </w:rPr>
        <w:t xml:space="preserve">алы); области, районы, города, поселки городского типа, аильные кенеши,</w:t>
      </w:r>
    </w:p>
    <w:p>
      <w:r>
        <w:rPr>
          <w:rFonts w:ascii="Arial" w:cs="Arial" w:eastAsia="Arial" w:hAnsi="Arial"/>
          <w:sz w:val="24"/>
          <w:szCs w:val="24"/>
        </w:rPr>
        <w:t xml:space="preserve">поселки, села и другие поселения,  площади,  проспекты,  улицы, парки и</w:t>
      </w:r>
    </w:p>
    <w:p>
      <w:r>
        <w:rPr>
          <w:rFonts w:ascii="Arial" w:cs="Arial" w:eastAsia="Arial" w:hAnsi="Arial"/>
          <w:sz w:val="24"/>
          <w:szCs w:val="24"/>
        </w:rPr>
        <w:t xml:space="preserve">другие подобные им объекты.</w:t>
      </w:r>
    </w:p>
    <w:p>
      <w:r>
        <w:rPr>
          <w:rFonts w:ascii="Arial" w:cs="Arial" w:eastAsia="Arial" w:hAnsi="Arial"/>
          <w:sz w:val="24"/>
          <w:szCs w:val="24"/>
        </w:rPr>
        <w:t xml:space="preserve">2. Наименование  и переименование географических объектов произво-</w:t>
      </w:r>
    </w:p>
    <w:p>
      <w:r>
        <w:rPr>
          <w:rFonts w:ascii="Arial" w:cs="Arial" w:eastAsia="Arial" w:hAnsi="Arial"/>
          <w:sz w:val="24"/>
          <w:szCs w:val="24"/>
        </w:rPr>
        <w:t xml:space="preserve">дится с учетом государственных интересов, а также географических, исто-</w:t>
      </w:r>
    </w:p>
    <w:p>
      <w:r>
        <w:rPr>
          <w:rFonts w:ascii="Arial" w:cs="Arial" w:eastAsia="Arial" w:hAnsi="Arial"/>
          <w:sz w:val="24"/>
          <w:szCs w:val="24"/>
        </w:rPr>
        <w:t xml:space="preserve">рических, национальных, бытовых и других местных особенностей.</w:t>
      </w:r>
    </w:p>
    <w:p>
      <w:r>
        <w:rPr>
          <w:rFonts w:ascii="Arial" w:cs="Arial" w:eastAsia="Arial" w:hAnsi="Arial"/>
          <w:sz w:val="24"/>
          <w:szCs w:val="24"/>
        </w:rPr>
        <w:t xml:space="preserve">При рассмотрении вопросов,  связанных с наименованием и переимено-</w:t>
      </w:r>
    </w:p>
    <w:p>
      <w:r>
        <w:rPr>
          <w:rFonts w:ascii="Arial" w:cs="Arial" w:eastAsia="Arial" w:hAnsi="Arial"/>
          <w:sz w:val="24"/>
          <w:szCs w:val="24"/>
        </w:rPr>
        <w:t xml:space="preserve">ванием географических объектов,  необходимо уделять внимание таким наи-</w:t>
      </w:r>
    </w:p>
    <w:p>
      <w:r>
        <w:rPr>
          <w:rFonts w:ascii="Arial" w:cs="Arial" w:eastAsia="Arial" w:hAnsi="Arial"/>
          <w:sz w:val="24"/>
          <w:szCs w:val="24"/>
        </w:rPr>
        <w:t xml:space="preserve">менованиям,  которые направлены на развитие и  укрепление  национальной</w:t>
      </w:r>
    </w:p>
    <w:p>
      <w:r>
        <w:rPr>
          <w:rFonts w:ascii="Arial" w:cs="Arial" w:eastAsia="Arial" w:hAnsi="Arial"/>
          <w:sz w:val="24"/>
          <w:szCs w:val="24"/>
        </w:rPr>
        <w:t xml:space="preserve">идеологии.</w:t>
      </w:r>
    </w:p>
    <w:p>
      <w:r>
        <w:rPr>
          <w:rFonts w:ascii="Arial" w:cs="Arial" w:eastAsia="Arial" w:hAnsi="Arial"/>
          <w:sz w:val="24"/>
          <w:szCs w:val="24"/>
        </w:rPr>
        <w:t xml:space="preserve">2. Установление наименований географических объектов</w:t>
      </w:r>
    </w:p>
    <w:p>
      <w:r>
        <w:rPr>
          <w:rFonts w:ascii="Arial" w:cs="Arial" w:eastAsia="Arial" w:hAnsi="Arial"/>
          <w:sz w:val="24"/>
          <w:szCs w:val="24"/>
        </w:rPr>
        <w:t xml:space="preserve">3. Существующие наименования географических объектов выявляются по</w:t>
      </w:r>
    </w:p>
    <w:p>
      <w:r>
        <w:rPr>
          <w:rFonts w:ascii="Arial" w:cs="Arial" w:eastAsia="Arial" w:hAnsi="Arial"/>
          <w:sz w:val="24"/>
          <w:szCs w:val="24"/>
        </w:rPr>
        <w:t xml:space="preserve">официальным картографическим,  справочным изданиям и другим источникам,</w:t>
      </w:r>
    </w:p>
    <w:p>
      <w:r>
        <w:rPr>
          <w:rFonts w:ascii="Arial" w:cs="Arial" w:eastAsia="Arial" w:hAnsi="Arial"/>
          <w:sz w:val="24"/>
          <w:szCs w:val="24"/>
        </w:rPr>
        <w:t xml:space="preserve">путем опроса местного населения, географов и других специалистов.</w:t>
      </w:r>
    </w:p>
    <w:p>
      <w:r>
        <w:rPr>
          <w:rFonts w:ascii="Arial" w:cs="Arial" w:eastAsia="Arial" w:hAnsi="Arial"/>
          <w:sz w:val="24"/>
          <w:szCs w:val="24"/>
        </w:rPr>
        <w:t xml:space="preserve">4. Наименования в Кыргызской  Республике  присваиваются  следующим</w:t>
      </w:r>
    </w:p>
    <w:p>
      <w:r>
        <w:rPr>
          <w:rFonts w:ascii="Arial" w:cs="Arial" w:eastAsia="Arial" w:hAnsi="Arial"/>
          <w:sz w:val="24"/>
          <w:szCs w:val="24"/>
        </w:rPr>
        <w:t xml:space="preserve">объектам:</w:t>
      </w:r>
    </w:p>
    <w:p>
      <w:r>
        <w:rPr>
          <w:rFonts w:ascii="Arial" w:cs="Arial" w:eastAsia="Arial" w:hAnsi="Arial"/>
          <w:sz w:val="24"/>
          <w:szCs w:val="24"/>
        </w:rPr>
        <w:t xml:space="preserve">- вновь образуемым административно-территориальным единицам;</w:t>
      </w:r>
    </w:p>
    <w:p>
      <w:r>
        <w:rPr>
          <w:rFonts w:ascii="Arial" w:cs="Arial" w:eastAsia="Arial" w:hAnsi="Arial"/>
          <w:sz w:val="24"/>
          <w:szCs w:val="24"/>
        </w:rPr>
        <w:t xml:space="preserve">- новым населенным пунктам;</w:t>
      </w:r>
    </w:p>
    <w:p>
      <w:r>
        <w:rPr>
          <w:rFonts w:ascii="Arial" w:cs="Arial" w:eastAsia="Arial" w:hAnsi="Arial"/>
          <w:sz w:val="24"/>
          <w:szCs w:val="24"/>
        </w:rPr>
        <w:t xml:space="preserve">- безымянным физико-географическим объектам.</w:t>
      </w:r>
    </w:p>
    <w:p>
      <w:r>
        <w:rPr>
          <w:rFonts w:ascii="Arial" w:cs="Arial" w:eastAsia="Arial" w:hAnsi="Arial"/>
          <w:sz w:val="24"/>
          <w:szCs w:val="24"/>
        </w:rPr>
        <w:t xml:space="preserve">Присваиваемые наименования  должны  отражать  наиболее характерные</w:t>
      </w:r>
    </w:p>
    <w:p>
      <w:r>
        <w:rPr>
          <w:rFonts w:ascii="Arial" w:cs="Arial" w:eastAsia="Arial" w:hAnsi="Arial"/>
          <w:sz w:val="24"/>
          <w:szCs w:val="24"/>
        </w:rPr>
        <w:t xml:space="preserve">признаки географических объектов и окружающей среды,  состоять не более</w:t>
      </w:r>
    </w:p>
    <w:p>
      <w:r>
        <w:rPr>
          <w:rFonts w:ascii="Arial" w:cs="Arial" w:eastAsia="Arial" w:hAnsi="Arial"/>
          <w:sz w:val="24"/>
          <w:szCs w:val="24"/>
        </w:rPr>
        <w:t xml:space="preserve">чем из двух-трех слов, легко образовывать производные слова и соответс-</w:t>
      </w:r>
    </w:p>
    <w:p>
      <w:r>
        <w:rPr>
          <w:rFonts w:ascii="Arial" w:cs="Arial" w:eastAsia="Arial" w:hAnsi="Arial"/>
          <w:sz w:val="24"/>
          <w:szCs w:val="24"/>
        </w:rPr>
        <w:t xml:space="preserve">твовать требованиям топонимики.</w:t>
      </w:r>
    </w:p>
    <w:p>
      <w:r>
        <w:rPr>
          <w:rFonts w:ascii="Arial" w:cs="Arial" w:eastAsia="Arial" w:hAnsi="Arial"/>
          <w:sz w:val="24"/>
          <w:szCs w:val="24"/>
        </w:rPr>
        <w:t xml:space="preserve">Имена лиц,  непосредственно принимавших участие в открытии, изуче-</w:t>
      </w:r>
    </w:p>
    <w:p>
      <w:r>
        <w:rPr>
          <w:rFonts w:ascii="Arial" w:cs="Arial" w:eastAsia="Arial" w:hAnsi="Arial"/>
          <w:sz w:val="24"/>
          <w:szCs w:val="24"/>
        </w:rPr>
        <w:t xml:space="preserve">нии,  освоении географических объектов,  а также имена выдающихся госу-</w:t>
      </w:r>
    </w:p>
    <w:p>
      <w:r>
        <w:rPr>
          <w:rFonts w:ascii="Arial" w:cs="Arial" w:eastAsia="Arial" w:hAnsi="Arial"/>
          <w:sz w:val="24"/>
          <w:szCs w:val="24"/>
        </w:rPr>
        <w:t xml:space="preserve">дарственных  и общественных деятелей,  представителей науки, культуры и</w:t>
      </w:r>
    </w:p>
    <w:p>
      <w:r>
        <w:rPr>
          <w:rFonts w:ascii="Arial" w:cs="Arial" w:eastAsia="Arial" w:hAnsi="Arial"/>
          <w:sz w:val="24"/>
          <w:szCs w:val="24"/>
        </w:rPr>
        <w:t xml:space="preserve">других имеющих заслуги перед государством лиц посмертно могут  присваи-</w:t>
      </w:r>
    </w:p>
    <w:p>
      <w:r>
        <w:rPr>
          <w:rFonts w:ascii="Arial" w:cs="Arial" w:eastAsia="Arial" w:hAnsi="Arial"/>
          <w:sz w:val="24"/>
          <w:szCs w:val="24"/>
        </w:rPr>
        <w:t xml:space="preserve">ваться безымянным географическим объектам,  за исключением городов, по-</w:t>
      </w:r>
    </w:p>
    <w:p>
      <w:r>
        <w:rPr>
          <w:rFonts w:ascii="Arial" w:cs="Arial" w:eastAsia="Arial" w:hAnsi="Arial"/>
          <w:sz w:val="24"/>
          <w:szCs w:val="24"/>
        </w:rPr>
        <w:t xml:space="preserve">селков городского типа и прочих поселений.</w:t>
      </w:r>
    </w:p>
    <w:p>
      <w:r>
        <w:rPr>
          <w:rFonts w:ascii="Arial" w:cs="Arial" w:eastAsia="Arial" w:hAnsi="Arial"/>
          <w:sz w:val="24"/>
          <w:szCs w:val="24"/>
        </w:rPr>
        <w:t xml:space="preserve">При наименовании  географических  объектов  запрещается присвоение</w:t>
      </w:r>
    </w:p>
    <w:p>
      <w:r>
        <w:rPr>
          <w:rFonts w:ascii="Arial" w:cs="Arial" w:eastAsia="Arial" w:hAnsi="Arial"/>
          <w:sz w:val="24"/>
          <w:szCs w:val="24"/>
        </w:rPr>
        <w:t xml:space="preserve">одного и того же наименования нескольким объектам, расположенным в пре-</w:t>
      </w:r>
    </w:p>
    <w:p>
      <w:r>
        <w:rPr>
          <w:rFonts w:ascii="Arial" w:cs="Arial" w:eastAsia="Arial" w:hAnsi="Arial"/>
          <w:sz w:val="24"/>
          <w:szCs w:val="24"/>
        </w:rPr>
        <w:t xml:space="preserve">делах одной административно-территориальной единицы.</w:t>
      </w:r>
    </w:p>
    <w:p>
      <w:r>
        <w:rPr>
          <w:rFonts w:ascii="Arial" w:cs="Arial" w:eastAsia="Arial" w:hAnsi="Arial"/>
          <w:sz w:val="24"/>
          <w:szCs w:val="24"/>
        </w:rPr>
        <w:t xml:space="preserve">5. Переименования объектов в Кыргызской Республике допускаются:</w:t>
      </w:r>
    </w:p>
    <w:p>
      <w:r>
        <w:rPr>
          <w:rFonts w:ascii="Arial" w:cs="Arial" w:eastAsia="Arial" w:hAnsi="Arial"/>
          <w:sz w:val="24"/>
          <w:szCs w:val="24"/>
        </w:rPr>
        <w:t xml:space="preserve">- при наличии у ряда однородных географических объектов одинаковых</w:t>
      </w:r>
    </w:p>
    <w:p>
      <w:r>
        <w:rPr>
          <w:rFonts w:ascii="Arial" w:cs="Arial" w:eastAsia="Arial" w:hAnsi="Arial"/>
          <w:sz w:val="24"/>
          <w:szCs w:val="24"/>
        </w:rPr>
        <w:t xml:space="preserve">названий,  если это создает трудности в хозяйственной или иной деятель-</w:t>
      </w:r>
    </w:p>
    <w:p>
      <w:r>
        <w:rPr>
          <w:rFonts w:ascii="Arial" w:cs="Arial" w:eastAsia="Arial" w:hAnsi="Arial"/>
          <w:sz w:val="24"/>
          <w:szCs w:val="24"/>
        </w:rPr>
        <w:t xml:space="preserve">ности;</w:t>
      </w:r>
    </w:p>
    <w:p>
      <w:r>
        <w:rPr>
          <w:rFonts w:ascii="Arial" w:cs="Arial" w:eastAsia="Arial" w:hAnsi="Arial"/>
          <w:sz w:val="24"/>
          <w:szCs w:val="24"/>
        </w:rPr>
        <w:t xml:space="preserve">- в целях возвращения отдельным объектам утраченных, но широко из-</w:t>
      </w:r>
    </w:p>
    <w:p>
      <w:r>
        <w:rPr>
          <w:rFonts w:ascii="Arial" w:cs="Arial" w:eastAsia="Arial" w:hAnsi="Arial"/>
          <w:sz w:val="24"/>
          <w:szCs w:val="24"/>
        </w:rPr>
        <w:t xml:space="preserve">вестных в прошлом и настоящем географических названий.</w:t>
      </w:r>
    </w:p>
    <w:p>
      <w:r>
        <w:rPr>
          <w:rFonts w:ascii="Arial" w:cs="Arial" w:eastAsia="Arial" w:hAnsi="Arial"/>
          <w:sz w:val="24"/>
          <w:szCs w:val="24"/>
        </w:rPr>
        <w:t xml:space="preserve">6. Наименование и  переименование  физико-географических  объектов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производится Законом Кыргызской Республики по совместному представлению</w:t>
      </w:r>
    </w:p>
    <w:p>
      <w:r>
        <w:rPr>
          <w:rFonts w:ascii="Arial" w:cs="Arial" w:eastAsia="Arial" w:hAnsi="Arial"/>
          <w:sz w:val="24"/>
          <w:szCs w:val="24"/>
        </w:rPr>
        <w:t xml:space="preserve">Межведомственной комиссии по географическим  названиям  и  Национальной</w:t>
      </w:r>
    </w:p>
    <w:p>
      <w:r>
        <w:rPr>
          <w:rFonts w:ascii="Arial" w:cs="Arial" w:eastAsia="Arial" w:hAnsi="Arial"/>
          <w:sz w:val="24"/>
          <w:szCs w:val="24"/>
        </w:rPr>
        <w:t xml:space="preserve">академии наук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Наименование и переименование физико-географических объектов,  на-</w:t>
      </w:r>
    </w:p>
    <w:p>
      <w:r>
        <w:rPr>
          <w:rFonts w:ascii="Arial" w:cs="Arial" w:eastAsia="Arial" w:hAnsi="Arial"/>
          <w:sz w:val="24"/>
          <w:szCs w:val="24"/>
        </w:rPr>
        <w:t xml:space="preserve">ходящихся  в  пограничной полосе,  производится только в исключительных</w:t>
      </w:r>
    </w:p>
    <w:p>
      <w:r>
        <w:rPr>
          <w:rFonts w:ascii="Arial" w:cs="Arial" w:eastAsia="Arial" w:hAnsi="Arial"/>
          <w:sz w:val="24"/>
          <w:szCs w:val="24"/>
        </w:rPr>
        <w:t xml:space="preserve">случаях и подлежит согласованию с Министерством  иностранных  дел  Кыр-</w:t>
      </w:r>
    </w:p>
    <w:p>
      <w:r>
        <w:rPr>
          <w:rFonts w:ascii="Arial" w:cs="Arial" w:eastAsia="Arial" w:hAnsi="Arial"/>
          <w:sz w:val="24"/>
          <w:szCs w:val="24"/>
        </w:rPr>
        <w:t xml:space="preserve">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Наименование и переименование областей, районов, городов, поселков</w:t>
      </w:r>
    </w:p>
    <w:p>
      <w:r>
        <w:rPr>
          <w:rFonts w:ascii="Arial" w:cs="Arial" w:eastAsia="Arial" w:hAnsi="Arial"/>
          <w:sz w:val="24"/>
          <w:szCs w:val="24"/>
        </w:rPr>
        <w:t xml:space="preserve">городского типа,  аильных кенешей,  поселков и сел производится 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по ходатайству областных кенешей при наличии  ре-</w:t>
      </w:r>
    </w:p>
    <w:p>
      <w:r>
        <w:rPr>
          <w:rFonts w:ascii="Arial" w:cs="Arial" w:eastAsia="Arial" w:hAnsi="Arial"/>
          <w:sz w:val="24"/>
          <w:szCs w:val="24"/>
        </w:rPr>
        <w:t xml:space="preserve">шений, принятых на сессиях нижестоящих органов местного самоуправления,</w:t>
      </w:r>
    </w:p>
    <w:p>
      <w:r>
        <w:rPr>
          <w:rFonts w:ascii="Arial" w:cs="Arial" w:eastAsia="Arial" w:hAnsi="Arial"/>
          <w:sz w:val="24"/>
          <w:szCs w:val="24"/>
        </w:rPr>
        <w:t xml:space="preserve">и заключения Межведомственной комиссии по географическим названиям. При</w:t>
      </w:r>
    </w:p>
    <w:p>
      <w:r>
        <w:rPr>
          <w:rFonts w:ascii="Arial" w:cs="Arial" w:eastAsia="Arial" w:hAnsi="Arial"/>
          <w:sz w:val="24"/>
          <w:szCs w:val="24"/>
        </w:rPr>
        <w:t xml:space="preserve">рассмотрении  вопросов  наименования  и  переименования  административ-</w:t>
      </w:r>
    </w:p>
    <w:p>
      <w:r>
        <w:rPr>
          <w:rFonts w:ascii="Arial" w:cs="Arial" w:eastAsia="Arial" w:hAnsi="Arial"/>
          <w:sz w:val="24"/>
          <w:szCs w:val="24"/>
        </w:rPr>
        <w:t xml:space="preserve">но-территориальных единиц и населенных  пунктов  необходимо  глубоко  и</w:t>
      </w:r>
    </w:p>
    <w:p>
      <w:r>
        <w:rPr>
          <w:rFonts w:ascii="Arial" w:cs="Arial" w:eastAsia="Arial" w:hAnsi="Arial"/>
          <w:sz w:val="24"/>
          <w:szCs w:val="24"/>
        </w:rPr>
        <w:t xml:space="preserve">всесторонне изучать каждое предложение с учетом того,  что наименование</w:t>
      </w:r>
    </w:p>
    <w:p>
      <w:r>
        <w:rPr>
          <w:rFonts w:ascii="Arial" w:cs="Arial" w:eastAsia="Arial" w:hAnsi="Arial"/>
          <w:sz w:val="24"/>
          <w:szCs w:val="24"/>
        </w:rPr>
        <w:t xml:space="preserve">и переименование административно-территориальных  единиц  и  населенных</w:t>
      </w:r>
    </w:p>
    <w:p>
      <w:r>
        <w:rPr>
          <w:rFonts w:ascii="Arial" w:cs="Arial" w:eastAsia="Arial" w:hAnsi="Arial"/>
          <w:sz w:val="24"/>
          <w:szCs w:val="24"/>
        </w:rPr>
        <w:t xml:space="preserve">пунктов влечет за собой значительные расходы, порождает трудности в ра-</w:t>
      </w:r>
    </w:p>
    <w:p>
      <w:r>
        <w:rPr>
          <w:rFonts w:ascii="Arial" w:cs="Arial" w:eastAsia="Arial" w:hAnsi="Arial"/>
          <w:sz w:val="24"/>
          <w:szCs w:val="24"/>
        </w:rPr>
        <w:t xml:space="preserve">боте предприятий связи, транспорта, создает неудобства местному населе-</w:t>
      </w:r>
    </w:p>
    <w:p>
      <w:r>
        <w:rPr>
          <w:rFonts w:ascii="Arial" w:cs="Arial" w:eastAsia="Arial" w:hAnsi="Arial"/>
          <w:sz w:val="24"/>
          <w:szCs w:val="24"/>
        </w:rPr>
        <w:t xml:space="preserve">нию.</w:t>
      </w:r>
    </w:p>
    <w:p>
      <w:r>
        <w:rPr>
          <w:rFonts w:ascii="Arial" w:cs="Arial" w:eastAsia="Arial" w:hAnsi="Arial"/>
          <w:sz w:val="24"/>
          <w:szCs w:val="24"/>
        </w:rPr>
        <w:t xml:space="preserve">Наименование и переименование проспектов, аллей, площадей, городс-</w:t>
      </w:r>
    </w:p>
    <w:p>
      <w:r>
        <w:rPr>
          <w:rFonts w:ascii="Arial" w:cs="Arial" w:eastAsia="Arial" w:hAnsi="Arial"/>
          <w:sz w:val="24"/>
          <w:szCs w:val="24"/>
        </w:rPr>
        <w:t xml:space="preserve">ких или сельских парков, бульваров, улиц и переулков производится орга-</w:t>
      </w:r>
    </w:p>
    <w:p>
      <w:r>
        <w:rPr>
          <w:rFonts w:ascii="Arial" w:cs="Arial" w:eastAsia="Arial" w:hAnsi="Arial"/>
          <w:sz w:val="24"/>
          <w:szCs w:val="24"/>
        </w:rPr>
        <w:t xml:space="preserve">нами местного самоуправления на основании решения местных Кенешей.  При</w:t>
      </w:r>
    </w:p>
    <w:p>
      <w:r>
        <w:rPr>
          <w:rFonts w:ascii="Arial" w:cs="Arial" w:eastAsia="Arial" w:hAnsi="Arial"/>
          <w:sz w:val="24"/>
          <w:szCs w:val="24"/>
        </w:rPr>
        <w:t xml:space="preserve">рассмотрении вопросов, связанных с наименованием и переименованием ука-</w:t>
      </w:r>
    </w:p>
    <w:p>
      <w:r>
        <w:rPr>
          <w:rFonts w:ascii="Arial" w:cs="Arial" w:eastAsia="Arial" w:hAnsi="Arial"/>
          <w:sz w:val="24"/>
          <w:szCs w:val="24"/>
        </w:rPr>
        <w:t xml:space="preserve">занных объектов необходимо также учесть  целесообразность  и  оправдан-</w:t>
      </w:r>
    </w:p>
    <w:p>
      <w:r>
        <w:rPr>
          <w:rFonts w:ascii="Arial" w:cs="Arial" w:eastAsia="Arial" w:hAnsi="Arial"/>
          <w:sz w:val="24"/>
          <w:szCs w:val="24"/>
        </w:rPr>
        <w:t xml:space="preserve">ность  соответствующих наименований и переименований.  При этом затраты</w:t>
      </w:r>
    </w:p>
    <w:p>
      <w:r>
        <w:rPr>
          <w:rFonts w:ascii="Arial" w:cs="Arial" w:eastAsia="Arial" w:hAnsi="Arial"/>
          <w:sz w:val="24"/>
          <w:szCs w:val="24"/>
        </w:rPr>
        <w:t xml:space="preserve">на финансирование данных работ покрываются за счет бюджета соответству-</w:t>
      </w:r>
    </w:p>
    <w:p>
      <w:r>
        <w:rPr>
          <w:rFonts w:ascii="Arial" w:cs="Arial" w:eastAsia="Arial" w:hAnsi="Arial"/>
          <w:sz w:val="24"/>
          <w:szCs w:val="24"/>
        </w:rPr>
        <w:t xml:space="preserve">ющего органа местного самоуправления.</w:t>
      </w:r>
    </w:p>
    <w:p>
      <w:r>
        <w:rPr>
          <w:rFonts w:ascii="Arial" w:cs="Arial" w:eastAsia="Arial" w:hAnsi="Arial"/>
          <w:sz w:val="24"/>
          <w:szCs w:val="24"/>
        </w:rPr>
        <w:t xml:space="preserve">7. Предложения  о  наименовании  и  переименовании  административ-</w:t>
      </w:r>
    </w:p>
    <w:p>
      <w:r>
        <w:rPr>
          <w:rFonts w:ascii="Arial" w:cs="Arial" w:eastAsia="Arial" w:hAnsi="Arial"/>
          <w:sz w:val="24"/>
          <w:szCs w:val="24"/>
        </w:rPr>
        <w:t xml:space="preserve">но-территориальных единиц,  населенных  пунктов,  физико-географических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объектов вносятся органами  государственной  и  исполнительной  власти,</w:t>
      </w:r>
    </w:p>
    <w:p>
      <w:r>
        <w:rPr>
          <w:rFonts w:ascii="Arial" w:cs="Arial" w:eastAsia="Arial" w:hAnsi="Arial"/>
          <w:sz w:val="24"/>
          <w:szCs w:val="24"/>
        </w:rPr>
        <w:t xml:space="preserve">юридическими  и физическими лицами Кыргызской Республики и направляются</w:t>
      </w:r>
    </w:p>
    <w:p>
      <w:r>
        <w:rPr>
          <w:rFonts w:ascii="Arial" w:cs="Arial" w:eastAsia="Arial" w:hAnsi="Arial"/>
          <w:sz w:val="24"/>
          <w:szCs w:val="24"/>
        </w:rPr>
        <w:t xml:space="preserve">в органы местного самоуправления,  на территориях  которых  расположены</w:t>
      </w:r>
    </w:p>
    <w:p>
      <w:r>
        <w:rPr>
          <w:rFonts w:ascii="Arial" w:cs="Arial" w:eastAsia="Arial" w:hAnsi="Arial"/>
          <w:sz w:val="24"/>
          <w:szCs w:val="24"/>
        </w:rPr>
        <w:t xml:space="preserve">эти объекты. Предложения о присвоении наименований и переименовании ге-</w:t>
      </w:r>
    </w:p>
    <w:p>
      <w:r>
        <w:rPr>
          <w:rFonts w:ascii="Arial" w:cs="Arial" w:eastAsia="Arial" w:hAnsi="Arial"/>
          <w:sz w:val="24"/>
          <w:szCs w:val="24"/>
        </w:rPr>
        <w:t xml:space="preserve">ографических объектов должны содержать документы, обосновывающие данные</w:t>
      </w:r>
    </w:p>
    <w:p>
      <w:r>
        <w:rPr>
          <w:rFonts w:ascii="Arial" w:cs="Arial" w:eastAsia="Arial" w:hAnsi="Arial"/>
          <w:sz w:val="24"/>
          <w:szCs w:val="24"/>
        </w:rPr>
        <w:t xml:space="preserve">предложения,  и  расчеты затрат на переименование географических объек-</w:t>
      </w:r>
    </w:p>
    <w:p>
      <w:r>
        <w:rPr>
          <w:rFonts w:ascii="Arial" w:cs="Arial" w:eastAsia="Arial" w:hAnsi="Arial"/>
          <w:sz w:val="24"/>
          <w:szCs w:val="24"/>
        </w:rPr>
        <w:t xml:space="preserve">тов.</w:t>
      </w:r>
    </w:p>
    <w:p>
      <w:r>
        <w:rPr>
          <w:rFonts w:ascii="Arial" w:cs="Arial" w:eastAsia="Arial" w:hAnsi="Arial"/>
          <w:sz w:val="24"/>
          <w:szCs w:val="24"/>
        </w:rPr>
        <w:t xml:space="preserve">В предложениях должны быть указаны:</w:t>
      </w:r>
    </w:p>
    <w:p>
      <w:r>
        <w:rPr>
          <w:rFonts w:ascii="Arial" w:cs="Arial" w:eastAsia="Arial" w:hAnsi="Arial"/>
          <w:sz w:val="24"/>
          <w:szCs w:val="24"/>
        </w:rPr>
        <w:t xml:space="preserve">- местоположение объекта;</w:t>
      </w:r>
    </w:p>
    <w:p>
      <w:r>
        <w:rPr>
          <w:rFonts w:ascii="Arial" w:cs="Arial" w:eastAsia="Arial" w:hAnsi="Arial"/>
          <w:sz w:val="24"/>
          <w:szCs w:val="24"/>
        </w:rPr>
        <w:t xml:space="preserve">- расстояние до соответствующего административного центра, ближай-</w:t>
      </w:r>
    </w:p>
    <w:p>
      <w:r>
        <w:rPr>
          <w:rFonts w:ascii="Arial" w:cs="Arial" w:eastAsia="Arial" w:hAnsi="Arial"/>
          <w:sz w:val="24"/>
          <w:szCs w:val="24"/>
        </w:rPr>
        <w:t xml:space="preserve">ших железнодорожной станции и почтового отделения;</w:t>
      </w:r>
    </w:p>
    <w:p>
      <w:r>
        <w:rPr>
          <w:rFonts w:ascii="Arial" w:cs="Arial" w:eastAsia="Arial" w:hAnsi="Arial"/>
          <w:sz w:val="24"/>
          <w:szCs w:val="24"/>
        </w:rPr>
        <w:t xml:space="preserve">- причины наименования,  переименования или упразднения наименова-</w:t>
      </w:r>
    </w:p>
    <w:p>
      <w:r>
        <w:rPr>
          <w:rFonts w:ascii="Arial" w:cs="Arial" w:eastAsia="Arial" w:hAnsi="Arial"/>
          <w:sz w:val="24"/>
          <w:szCs w:val="24"/>
        </w:rPr>
        <w:t xml:space="preserve">ния;</w:t>
      </w:r>
    </w:p>
    <w:p>
      <w:r>
        <w:rPr>
          <w:rFonts w:ascii="Arial" w:cs="Arial" w:eastAsia="Arial" w:hAnsi="Arial"/>
          <w:sz w:val="24"/>
          <w:szCs w:val="24"/>
        </w:rPr>
        <w:t xml:space="preserve">- правоустанавливающие и правоудостоверяющие документы;</w:t>
      </w:r>
    </w:p>
    <w:p>
      <w:r>
        <w:rPr>
          <w:rFonts w:ascii="Arial" w:cs="Arial" w:eastAsia="Arial" w:hAnsi="Arial"/>
          <w:sz w:val="24"/>
          <w:szCs w:val="24"/>
        </w:rPr>
        <w:t xml:space="preserve">- численность населения и наличие плана застройки - для населенно-</w:t>
      </w:r>
    </w:p>
    <w:p>
      <w:r>
        <w:rPr>
          <w:rFonts w:ascii="Arial" w:cs="Arial" w:eastAsia="Arial" w:hAnsi="Arial"/>
          <w:sz w:val="24"/>
          <w:szCs w:val="24"/>
        </w:rPr>
        <w:t xml:space="preserve">го пункта.</w:t>
      </w:r>
    </w:p>
    <w:p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рассматривают предложения о присво-</w:t>
      </w:r>
    </w:p>
    <w:p>
      <w:r>
        <w:rPr>
          <w:rFonts w:ascii="Arial" w:cs="Arial" w:eastAsia="Arial" w:hAnsi="Arial"/>
          <w:sz w:val="24"/>
          <w:szCs w:val="24"/>
        </w:rPr>
        <w:t xml:space="preserve">ении наименований или переименовании географических объектов,  информи-</w:t>
      </w:r>
    </w:p>
    <w:p>
      <w:r>
        <w:rPr>
          <w:rFonts w:ascii="Arial" w:cs="Arial" w:eastAsia="Arial" w:hAnsi="Arial"/>
          <w:sz w:val="24"/>
          <w:szCs w:val="24"/>
        </w:rPr>
        <w:t xml:space="preserve">руют  население  о  необходимых затратах,  выявляют мнение населения об</w:t>
      </w:r>
    </w:p>
    <w:p>
      <w:r>
        <w:rPr>
          <w:rFonts w:ascii="Arial" w:cs="Arial" w:eastAsia="Arial" w:hAnsi="Arial"/>
          <w:sz w:val="24"/>
          <w:szCs w:val="24"/>
        </w:rPr>
        <w:t xml:space="preserve">указанных предложениях и направляют ходатайство в областной кенеш.</w:t>
      </w:r>
    </w:p>
    <w:p>
      <w:r>
        <w:rPr>
          <w:rFonts w:ascii="Arial" w:cs="Arial" w:eastAsia="Arial" w:hAnsi="Arial"/>
          <w:sz w:val="24"/>
          <w:szCs w:val="24"/>
        </w:rPr>
        <w:t xml:space="preserve">Областной кенеш в случае одобрения предложений направляет докумен-</w:t>
      </w:r>
    </w:p>
    <w:p>
      <w:r>
        <w:rPr>
          <w:rFonts w:ascii="Arial" w:cs="Arial" w:eastAsia="Arial" w:hAnsi="Arial"/>
          <w:sz w:val="24"/>
          <w:szCs w:val="24"/>
        </w:rPr>
        <w:t xml:space="preserve">ты,  обосновывающие предложения,  и расчеты затрат на переименование на</w:t>
      </w:r>
    </w:p>
    <w:p>
      <w:r>
        <w:rPr>
          <w:rFonts w:ascii="Arial" w:cs="Arial" w:eastAsia="Arial" w:hAnsi="Arial"/>
          <w:sz w:val="24"/>
          <w:szCs w:val="24"/>
        </w:rPr>
        <w:t xml:space="preserve">экспертизу  в  Межведомственную  комиссию по географическим названиям и</w:t>
      </w:r>
    </w:p>
    <w:p>
      <w:r>
        <w:rPr>
          <w:rFonts w:ascii="Arial" w:cs="Arial" w:eastAsia="Arial" w:hAnsi="Arial"/>
          <w:sz w:val="24"/>
          <w:szCs w:val="24"/>
        </w:rPr>
        <w:t xml:space="preserve">при получении положительного заключения - в  Жогорку  Кенеш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При переименовании населенных пунктов,  в которых находятся почто-</w:t>
      </w:r>
    </w:p>
    <w:p>
      <w:r>
        <w:rPr>
          <w:rFonts w:ascii="Arial" w:cs="Arial" w:eastAsia="Arial" w:hAnsi="Arial"/>
          <w:sz w:val="24"/>
          <w:szCs w:val="24"/>
        </w:rPr>
        <w:t xml:space="preserve">во-телеграфные учреждения  и железнодорожные станции,  областные кенеши</w:t>
      </w:r>
    </w:p>
    <w:p>
      <w:r>
        <w:rPr>
          <w:rFonts w:ascii="Arial" w:cs="Arial" w:eastAsia="Arial" w:hAnsi="Arial"/>
          <w:sz w:val="24"/>
          <w:szCs w:val="24"/>
        </w:rPr>
        <w:t xml:space="preserve">обязаны согласовать переименование с областными органами связи и Управ-</w:t>
      </w:r>
    </w:p>
    <w:p>
      <w:r>
        <w:rPr>
          <w:rFonts w:ascii="Arial" w:cs="Arial" w:eastAsia="Arial" w:hAnsi="Arial"/>
          <w:sz w:val="24"/>
          <w:szCs w:val="24"/>
        </w:rPr>
        <w:t xml:space="preserve">лением Кыргызской железной дороги.</w:t>
      </w:r>
    </w:p>
    <w:p>
      <w:r>
        <w:rPr>
          <w:rFonts w:ascii="Arial" w:cs="Arial" w:eastAsia="Arial" w:hAnsi="Arial"/>
          <w:sz w:val="24"/>
          <w:szCs w:val="24"/>
        </w:rPr>
        <w:t xml:space="preserve">Название административно-территориальной   единицы,    населенного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пункта  или физико-географического объекта вступает в силу только с мо-</w:t>
      </w:r>
    </w:p>
    <w:p>
      <w:r>
        <w:rPr>
          <w:rFonts w:ascii="Arial" w:cs="Arial" w:eastAsia="Arial" w:hAnsi="Arial"/>
          <w:sz w:val="24"/>
          <w:szCs w:val="24"/>
        </w:rPr>
        <w:t xml:space="preserve">мента подписания Президентом Кыргызской Республики Закона о  наименова-</w:t>
      </w:r>
    </w:p>
    <w:p>
      <w:r>
        <w:rPr>
          <w:rFonts w:ascii="Arial" w:cs="Arial" w:eastAsia="Arial" w:hAnsi="Arial"/>
          <w:sz w:val="24"/>
          <w:szCs w:val="24"/>
        </w:rPr>
        <w:t xml:space="preserve">нии или переименовании данного объекта.</w:t>
      </w:r>
    </w:p>
    <w:p>
      <w:r>
        <w:rPr>
          <w:rFonts w:ascii="Arial" w:cs="Arial" w:eastAsia="Arial" w:hAnsi="Arial"/>
          <w:sz w:val="24"/>
          <w:szCs w:val="24"/>
        </w:rPr>
        <w:t xml:space="preserve">8. Наименование и переименование проспектов,  аллей, площадей, го-</w:t>
      </w:r>
    </w:p>
    <w:p>
      <w:r>
        <w:rPr>
          <w:rFonts w:ascii="Arial" w:cs="Arial" w:eastAsia="Arial" w:hAnsi="Arial"/>
          <w:sz w:val="24"/>
          <w:szCs w:val="24"/>
        </w:rPr>
        <w:t xml:space="preserve">родских или сельских парков,  бульваров, улиц и переулков, производится</w:t>
      </w:r>
    </w:p>
    <w:p>
      <w:r>
        <w:rPr>
          <w:rFonts w:ascii="Arial" w:cs="Arial" w:eastAsia="Arial" w:hAnsi="Arial"/>
          <w:sz w:val="24"/>
          <w:szCs w:val="24"/>
        </w:rPr>
        <w:t xml:space="preserve">по правилам, установленным в пункте 7, с учетом положений пункта 6 нас-</w:t>
      </w:r>
    </w:p>
    <w:p>
      <w:r>
        <w:rPr>
          <w:rFonts w:ascii="Arial" w:cs="Arial" w:eastAsia="Arial" w:hAnsi="Arial"/>
          <w:sz w:val="24"/>
          <w:szCs w:val="24"/>
        </w:rPr>
        <w:t xml:space="preserve">тоящего Положения.</w:t>
      </w:r>
    </w:p>
    <w:p>
      <w:r>
        <w:rPr>
          <w:rFonts w:ascii="Arial" w:cs="Arial" w:eastAsia="Arial" w:hAnsi="Arial"/>
          <w:sz w:val="24"/>
          <w:szCs w:val="24"/>
        </w:rPr>
        <w:t xml:space="preserve">При этом органы местного самоуправления после всестороннего изуче-</w:t>
      </w:r>
    </w:p>
    <w:p>
      <w:r>
        <w:rPr>
          <w:rFonts w:ascii="Arial" w:cs="Arial" w:eastAsia="Arial" w:hAnsi="Arial"/>
          <w:sz w:val="24"/>
          <w:szCs w:val="24"/>
        </w:rPr>
        <w:t xml:space="preserve">ния предложения о наименовании и переименовании указанных объектов, ис-</w:t>
      </w:r>
    </w:p>
    <w:p>
      <w:r>
        <w:rPr>
          <w:rFonts w:ascii="Arial" w:cs="Arial" w:eastAsia="Arial" w:hAnsi="Arial"/>
          <w:sz w:val="24"/>
          <w:szCs w:val="24"/>
        </w:rPr>
        <w:t xml:space="preserve">числения затрат на проведение соответствующих работ, а также информиро-</w:t>
      </w:r>
    </w:p>
    <w:p>
      <w:r>
        <w:rPr>
          <w:rFonts w:ascii="Arial" w:cs="Arial" w:eastAsia="Arial" w:hAnsi="Arial"/>
          <w:sz w:val="24"/>
          <w:szCs w:val="24"/>
        </w:rPr>
        <w:t xml:space="preserve">вания  и опроса населения направляют ходатайство с обоснованием предло-</w:t>
      </w:r>
    </w:p>
    <w:p>
      <w:r>
        <w:rPr>
          <w:rFonts w:ascii="Arial" w:cs="Arial" w:eastAsia="Arial" w:hAnsi="Arial"/>
          <w:sz w:val="24"/>
          <w:szCs w:val="24"/>
        </w:rPr>
        <w:t xml:space="preserve">жения и расчетом затрат в соответствующий местный кенеш.</w:t>
      </w:r>
    </w:p>
    <w:p>
      <w:r>
        <w:rPr>
          <w:rFonts w:ascii="Arial" w:cs="Arial" w:eastAsia="Arial" w:hAnsi="Arial"/>
          <w:sz w:val="24"/>
          <w:szCs w:val="24"/>
        </w:rPr>
        <w:t xml:space="preserve">Местный кенеш  в случае одобрения предложения о наименовании и пе-</w:t>
      </w:r>
    </w:p>
    <w:p>
      <w:r>
        <w:rPr>
          <w:rFonts w:ascii="Arial" w:cs="Arial" w:eastAsia="Arial" w:hAnsi="Arial"/>
          <w:sz w:val="24"/>
          <w:szCs w:val="24"/>
        </w:rPr>
        <w:t xml:space="preserve">реименовании выносит соответствующее решение, на основании которого ор-</w:t>
      </w:r>
    </w:p>
    <w:p>
      <w:r>
        <w:rPr>
          <w:rFonts w:ascii="Arial" w:cs="Arial" w:eastAsia="Arial" w:hAnsi="Arial"/>
          <w:sz w:val="24"/>
          <w:szCs w:val="24"/>
        </w:rPr>
        <w:t xml:space="preserve">ган местного самоуправления производит соответствующие работы по наиме-</w:t>
      </w:r>
    </w:p>
    <w:p>
      <w:r>
        <w:rPr>
          <w:rFonts w:ascii="Arial" w:cs="Arial" w:eastAsia="Arial" w:hAnsi="Arial"/>
          <w:sz w:val="24"/>
          <w:szCs w:val="24"/>
        </w:rPr>
        <w:t xml:space="preserve">нованию и переименованию данных объектов.</w:t>
      </w:r>
    </w:p>
    <w:p>
      <w:r>
        <w:rPr>
          <w:rFonts w:ascii="Arial" w:cs="Arial" w:eastAsia="Arial" w:hAnsi="Arial"/>
          <w:sz w:val="24"/>
          <w:szCs w:val="24"/>
        </w:rPr>
        <w:t xml:space="preserve">Установить, что  увековечение памяти выдающихся общественных и го-</w:t>
      </w:r>
    </w:p>
    <w:p>
      <w:r>
        <w:rPr>
          <w:rFonts w:ascii="Arial" w:cs="Arial" w:eastAsia="Arial" w:hAnsi="Arial"/>
          <w:sz w:val="24"/>
          <w:szCs w:val="24"/>
        </w:rPr>
        <w:t xml:space="preserve">сударственных деятелей,  деятелей науки и культуры, а также других зас-</w:t>
      </w:r>
    </w:p>
    <w:p>
      <w:r>
        <w:rPr>
          <w:rFonts w:ascii="Arial" w:cs="Arial" w:eastAsia="Arial" w:hAnsi="Arial"/>
          <w:sz w:val="24"/>
          <w:szCs w:val="24"/>
        </w:rPr>
        <w:t xml:space="preserve">луженных лиц посредством наименования и переименования указанных объек-</w:t>
      </w:r>
    </w:p>
    <w:p>
      <w:r>
        <w:rPr>
          <w:rFonts w:ascii="Arial" w:cs="Arial" w:eastAsia="Arial" w:hAnsi="Arial"/>
          <w:sz w:val="24"/>
          <w:szCs w:val="24"/>
        </w:rPr>
        <w:t xml:space="preserve">тов осуществляется посмертно.</w:t>
      </w:r>
    </w:p>
    <w:p>
      <w:r>
        <w:rPr>
          <w:rFonts w:ascii="Arial" w:cs="Arial" w:eastAsia="Arial" w:hAnsi="Arial"/>
          <w:sz w:val="24"/>
          <w:szCs w:val="24"/>
        </w:rPr>
        <w:t xml:space="preserve">9. Физико-географическим объектам, которые наносятся впервые толь-</w:t>
      </w:r>
    </w:p>
    <w:p>
      <w:r>
        <w:rPr>
          <w:rFonts w:ascii="Arial" w:cs="Arial" w:eastAsia="Arial" w:hAnsi="Arial"/>
          <w:sz w:val="24"/>
          <w:szCs w:val="24"/>
        </w:rPr>
        <w:t xml:space="preserve">ко на карты масштаба 1:100000 и крупнее, названия присваиваются органи-</w:t>
      </w:r>
    </w:p>
    <w:p>
      <w:r>
        <w:rPr>
          <w:rFonts w:ascii="Arial" w:cs="Arial" w:eastAsia="Arial" w:hAnsi="Arial"/>
          <w:sz w:val="24"/>
          <w:szCs w:val="24"/>
        </w:rPr>
        <w:t xml:space="preserve">зациями, выполняющими топографическую съемку, по согласованию с област-</w:t>
      </w:r>
    </w:p>
    <w:p>
      <w:r>
        <w:rPr>
          <w:rFonts w:ascii="Arial" w:cs="Arial" w:eastAsia="Arial" w:hAnsi="Arial"/>
          <w:sz w:val="24"/>
          <w:szCs w:val="24"/>
        </w:rPr>
        <w:t xml:space="preserve">ными кенешами, если объект находится на территории нескольких областей,</w:t>
      </w:r>
    </w:p>
    <w:p>
      <w:r>
        <w:rPr>
          <w:rFonts w:ascii="Arial" w:cs="Arial" w:eastAsia="Arial" w:hAnsi="Arial"/>
          <w:sz w:val="24"/>
          <w:szCs w:val="24"/>
        </w:rPr>
        <w:t xml:space="preserve">то название подлежит согласованию с Жогорку Кенешем Кыргызской  Респуб-</w:t>
      </w:r>
    </w:p>
    <w:p>
      <w:r>
        <w:rPr>
          <w:rFonts w:ascii="Arial" w:cs="Arial" w:eastAsia="Arial" w:hAnsi="Arial"/>
          <w:sz w:val="24"/>
          <w:szCs w:val="24"/>
        </w:rPr>
        <w:t xml:space="preserve">лики и Межведомственной комиссией по географическим названиям. Присваи-</w:t>
      </w:r>
    </w:p>
    <w:p>
      <w:r>
        <w:rPr>
          <w:rFonts w:ascii="Arial" w:cs="Arial" w:eastAsia="Arial" w:hAnsi="Arial"/>
          <w:sz w:val="24"/>
          <w:szCs w:val="24"/>
        </w:rPr>
        <w:t xml:space="preserve">вать названия вышеназванным физико-географическим объектам  разрешается</w:t>
      </w:r>
    </w:p>
    <w:p>
      <w:r>
        <w:rPr>
          <w:rFonts w:ascii="Arial" w:cs="Arial" w:eastAsia="Arial" w:hAnsi="Arial"/>
          <w:sz w:val="24"/>
          <w:szCs w:val="24"/>
        </w:rPr>
        <w:t xml:space="preserve">только после тщательной проверки отсутствия у данного объекта названия,</w:t>
      </w:r>
    </w:p>
    <w:p>
      <w:r>
        <w:rPr>
          <w:rFonts w:ascii="Arial" w:cs="Arial" w:eastAsia="Arial" w:hAnsi="Arial"/>
          <w:sz w:val="24"/>
          <w:szCs w:val="24"/>
        </w:rPr>
        <w:t xml:space="preserve">путем изучения всех имеющихся картографических,  справочных материалов,</w:t>
      </w:r>
    </w:p>
    <w:p>
      <w:r>
        <w:rPr>
          <w:rFonts w:ascii="Arial" w:cs="Arial" w:eastAsia="Arial" w:hAnsi="Arial"/>
          <w:sz w:val="24"/>
          <w:szCs w:val="24"/>
        </w:rPr>
        <w:t xml:space="preserve">опроса местных жителей.  Присваиваемое название должно отражать природ-</w:t>
      </w:r>
    </w:p>
    <w:p>
      <w:r>
        <w:rPr>
          <w:rFonts w:ascii="Arial" w:cs="Arial" w:eastAsia="Arial" w:hAnsi="Arial"/>
          <w:sz w:val="24"/>
          <w:szCs w:val="24"/>
        </w:rPr>
        <w:t xml:space="preserve">ную особенность объекта, выделяющую его среди окружающей среды, при от-</w:t>
      </w:r>
    </w:p>
    <w:p>
      <w:r>
        <w:rPr>
          <w:rFonts w:ascii="Arial" w:cs="Arial" w:eastAsia="Arial" w:hAnsi="Arial"/>
          <w:sz w:val="24"/>
          <w:szCs w:val="24"/>
        </w:rPr>
        <w:t xml:space="preserve">сутствии  таковой допускается заимствование и перенос уже существующего</w:t>
      </w:r>
    </w:p>
    <w:p>
      <w:r>
        <w:rPr>
          <w:rFonts w:ascii="Arial" w:cs="Arial" w:eastAsia="Arial" w:hAnsi="Arial"/>
          <w:sz w:val="24"/>
          <w:szCs w:val="24"/>
        </w:rPr>
        <w:t xml:space="preserve">названия на другой близко расположенный, но разнородный объект.</w:t>
      </w:r>
    </w:p>
    <w:p>
      <w:r>
        <w:rPr>
          <w:rFonts w:ascii="Arial" w:cs="Arial" w:eastAsia="Arial" w:hAnsi="Arial"/>
          <w:sz w:val="24"/>
          <w:szCs w:val="24"/>
        </w:rPr>
        <w:t xml:space="preserve">Переименование указанных физико-географических объектов допускает-</w:t>
      </w:r>
    </w:p>
    <w:p>
      <w:r>
        <w:rPr>
          <w:rFonts w:ascii="Arial" w:cs="Arial" w:eastAsia="Arial" w:hAnsi="Arial"/>
          <w:sz w:val="24"/>
          <w:szCs w:val="24"/>
        </w:rPr>
        <w:t xml:space="preserve">ся лишь в исключительных случаях и производится органами  Государствен-</w:t>
      </w:r>
    </w:p>
    <w:p>
      <w:r>
        <w:rPr>
          <w:rFonts w:ascii="Arial" w:cs="Arial" w:eastAsia="Arial" w:hAnsi="Arial"/>
          <w:sz w:val="24"/>
          <w:szCs w:val="24"/>
        </w:rPr>
        <w:t xml:space="preserve">ного  агентства  по регистрации прав на недвижимое имущество при Прави-</w:t>
      </w:r>
    </w:p>
    <w:p>
      <w:r>
        <w:rPr>
          <w:rFonts w:ascii="Arial" w:cs="Arial" w:eastAsia="Arial" w:hAnsi="Arial"/>
          <w:sz w:val="24"/>
          <w:szCs w:val="24"/>
        </w:rPr>
        <w:t xml:space="preserve">тельстве Кыргызской Республики по согласованию с областными кенешами, а</w:t>
      </w:r>
    </w:p>
    <w:p>
      <w:r>
        <w:rPr>
          <w:rFonts w:ascii="Arial" w:cs="Arial" w:eastAsia="Arial" w:hAnsi="Arial"/>
          <w:sz w:val="24"/>
          <w:szCs w:val="24"/>
        </w:rPr>
        <w:t xml:space="preserve">если объект находится на территории нескольких областей,  то переимено-</w:t>
      </w:r>
    </w:p>
    <w:p>
      <w:r>
        <w:rPr>
          <w:rFonts w:ascii="Arial" w:cs="Arial" w:eastAsia="Arial" w:hAnsi="Arial"/>
          <w:sz w:val="24"/>
          <w:szCs w:val="24"/>
        </w:rPr>
        <w:t xml:space="preserve">вание производится по согласованию с Жогорку Кенешем Кыргызской Респуб-</w:t>
      </w:r>
    </w:p>
    <w:p>
      <w:r>
        <w:rPr>
          <w:rFonts w:ascii="Arial" w:cs="Arial" w:eastAsia="Arial" w:hAnsi="Arial"/>
          <w:sz w:val="24"/>
          <w:szCs w:val="24"/>
        </w:rPr>
        <w:t xml:space="preserve">лики и Межведомственной комиссией по географическим названиям.</w:t>
      </w:r>
    </w:p>
    <w:p>
      <w:r>
        <w:rPr>
          <w:rFonts w:ascii="Arial" w:cs="Arial" w:eastAsia="Arial" w:hAnsi="Arial"/>
          <w:sz w:val="24"/>
          <w:szCs w:val="24"/>
        </w:rPr>
        <w:t xml:space="preserve">3. Учет и регистрация</w:t>
      </w:r>
    </w:p>
    <w:p>
      <w:r>
        <w:rPr>
          <w:rFonts w:ascii="Arial" w:cs="Arial" w:eastAsia="Arial" w:hAnsi="Arial"/>
          <w:sz w:val="24"/>
          <w:szCs w:val="24"/>
        </w:rPr>
        <w:t xml:space="preserve">наименований географических объектов</w:t>
      </w:r>
    </w:p>
    <w:p>
      <w:r>
        <w:rPr>
          <w:rFonts w:ascii="Arial" w:cs="Arial" w:eastAsia="Arial" w:hAnsi="Arial"/>
          <w:sz w:val="24"/>
          <w:szCs w:val="24"/>
        </w:rPr>
        <w:t xml:space="preserve">10. Существующие и присваиваемые наименования  физико-географичес-</w:t>
      </w:r>
    </w:p>
    <w:p>
      <w:r>
        <w:rPr>
          <w:rFonts w:ascii="Arial" w:cs="Arial" w:eastAsia="Arial" w:hAnsi="Arial"/>
          <w:sz w:val="24"/>
          <w:szCs w:val="24"/>
        </w:rPr>
        <w:t xml:space="preserve">ких объектов подлежат обязательной регистрации и учету.  Учет и регист-</w:t>
      </w:r>
    </w:p>
    <w:p>
      <w:r>
        <w:rPr>
          <w:rFonts w:ascii="Arial" w:cs="Arial" w:eastAsia="Arial" w:hAnsi="Arial"/>
          <w:sz w:val="24"/>
          <w:szCs w:val="24"/>
        </w:rPr>
        <w:t xml:space="preserve">рация названий  физико-географических  объектов 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осуществляется Государственным агентством по регистрации прав на недви-</w:t>
      </w:r>
    </w:p>
    <w:p>
      <w:r>
        <w:rPr>
          <w:rFonts w:ascii="Arial" w:cs="Arial" w:eastAsia="Arial" w:hAnsi="Arial"/>
          <w:sz w:val="24"/>
          <w:szCs w:val="24"/>
        </w:rPr>
        <w:t xml:space="preserve">жимое имущество при Правительстве Кыргызской Республики  путем  ведения</w:t>
      </w:r>
    </w:p>
    <w:p>
      <w:r>
        <w:rPr>
          <w:rFonts w:ascii="Arial" w:cs="Arial" w:eastAsia="Arial" w:hAnsi="Arial"/>
          <w:sz w:val="24"/>
          <w:szCs w:val="24"/>
        </w:rPr>
        <w:t xml:space="preserve">электронного банка географических названий.  Все организации, выполняю-</w:t>
      </w:r>
    </w:p>
    <w:p>
      <w:r>
        <w:rPr>
          <w:rFonts w:ascii="Arial" w:cs="Arial" w:eastAsia="Arial" w:hAnsi="Arial"/>
          <w:sz w:val="24"/>
          <w:szCs w:val="24"/>
        </w:rPr>
        <w:t xml:space="preserve">щие топографическую съемку масштаба 1:100000 и крупнее, обязаны направ-</w:t>
      </w:r>
    </w:p>
    <w:p>
      <w:r>
        <w:rPr>
          <w:rFonts w:ascii="Arial" w:cs="Arial" w:eastAsia="Arial" w:hAnsi="Arial"/>
          <w:sz w:val="24"/>
          <w:szCs w:val="24"/>
        </w:rPr>
        <w:t xml:space="preserve">лять информацию о произведенных наименованиях и переименованиях в Госу-</w:t>
      </w:r>
    </w:p>
    <w:p>
      <w:r>
        <w:rPr>
          <w:rFonts w:ascii="Arial" w:cs="Arial" w:eastAsia="Arial" w:hAnsi="Arial"/>
          <w:sz w:val="24"/>
          <w:szCs w:val="24"/>
        </w:rPr>
        <w:t xml:space="preserve">дарственное агентство по регистрации прав на недвижимое  имущество  при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Правительстве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11. Населенные пункты, территория которых определена правоустанав-</w:t>
      </w:r>
    </w:p>
    <w:p>
      <w:r>
        <w:rPr>
          <w:rFonts w:ascii="Arial" w:cs="Arial" w:eastAsia="Arial" w:hAnsi="Arial"/>
          <w:sz w:val="24"/>
          <w:szCs w:val="24"/>
        </w:rPr>
        <w:t xml:space="preserve">ливающим документом,  а название - законом, подлежат регистрации и уче-</w:t>
      </w:r>
    </w:p>
    <w:p>
      <w:r>
        <w:rPr>
          <w:rFonts w:ascii="Arial" w:cs="Arial" w:eastAsia="Arial" w:hAnsi="Arial"/>
          <w:sz w:val="24"/>
          <w:szCs w:val="24"/>
        </w:rPr>
        <w:t xml:space="preserve">ту.  Исключаются из учета выморочные населенные пункты -  на  основании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  Правительства  Кыргызской  Республики,  а объединенные с</w:t>
      </w:r>
    </w:p>
    <w:p>
      <w:r>
        <w:rPr>
          <w:rFonts w:ascii="Arial" w:cs="Arial" w:eastAsia="Arial" w:hAnsi="Arial"/>
          <w:sz w:val="24"/>
          <w:szCs w:val="24"/>
        </w:rPr>
        <w:t xml:space="preserve">другими - на основании закона.</w:t>
      </w:r>
    </w:p>
    <w:p>
      <w:r>
        <w:rPr>
          <w:rFonts w:ascii="Arial" w:cs="Arial" w:eastAsia="Arial" w:hAnsi="Arial"/>
          <w:sz w:val="24"/>
          <w:szCs w:val="24"/>
        </w:rPr>
        <w:t xml:space="preserve">12. Информация о зарегистрированных изменениях и упразднениях наи-</w:t>
      </w:r>
    </w:p>
    <w:p>
      <w:r>
        <w:rPr>
          <w:rFonts w:ascii="Arial" w:cs="Arial" w:eastAsia="Arial" w:hAnsi="Arial"/>
          <w:sz w:val="24"/>
          <w:szCs w:val="24"/>
        </w:rPr>
        <w:t xml:space="preserve">менований административно-территориальных единиц и  населенных  пунктов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направляется Государственным агентством по регистрации прав на недвижи-</w:t>
      </w:r>
    </w:p>
    <w:p>
      <w:r>
        <w:rPr>
          <w:rFonts w:ascii="Arial" w:cs="Arial" w:eastAsia="Arial" w:hAnsi="Arial"/>
          <w:sz w:val="24"/>
          <w:szCs w:val="24"/>
        </w:rPr>
        <w:t xml:space="preserve">мое имущество при  Правительстве  Кыргызской  Республики  Национальному</w:t>
      </w:r>
    </w:p>
    <w:p>
      <w:r>
        <w:rPr>
          <w:rFonts w:ascii="Arial" w:cs="Arial" w:eastAsia="Arial" w:hAnsi="Arial"/>
          <w:sz w:val="24"/>
          <w:szCs w:val="24"/>
        </w:rPr>
        <w:t xml:space="preserve">статистическому комитету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4. Нормализация и употребление</w:t>
      </w:r>
    </w:p>
    <w:p>
      <w:r>
        <w:rPr>
          <w:rFonts w:ascii="Arial" w:cs="Arial" w:eastAsia="Arial" w:hAnsi="Arial"/>
          <w:sz w:val="24"/>
          <w:szCs w:val="24"/>
        </w:rPr>
        <w:t xml:space="preserve">наименований географических объектов</w:t>
      </w:r>
    </w:p>
    <w:p>
      <w:r>
        <w:rPr>
          <w:rFonts w:ascii="Arial" w:cs="Arial" w:eastAsia="Arial" w:hAnsi="Arial"/>
          <w:sz w:val="24"/>
          <w:szCs w:val="24"/>
        </w:rPr>
        <w:t xml:space="preserve">13. Нормализация и употребление наименований географических объек-</w:t>
      </w:r>
    </w:p>
    <w:p>
      <w:r>
        <w:rPr>
          <w:rFonts w:ascii="Arial" w:cs="Arial" w:eastAsia="Arial" w:hAnsi="Arial"/>
          <w:sz w:val="24"/>
          <w:szCs w:val="24"/>
        </w:rPr>
        <w:t xml:space="preserve">тов осуществляется в соответствии с правилами и традициями употребления</w:t>
      </w:r>
    </w:p>
    <w:p>
      <w:r>
        <w:rPr>
          <w:rFonts w:ascii="Arial" w:cs="Arial" w:eastAsia="Arial" w:hAnsi="Arial"/>
          <w:sz w:val="24"/>
          <w:szCs w:val="24"/>
        </w:rPr>
        <w:t xml:space="preserve">наименований географических объектов на кыргызском языке.</w:t>
      </w:r>
    </w:p>
    <w:p>
      <w:r>
        <w:rPr>
          <w:rFonts w:ascii="Arial" w:cs="Arial" w:eastAsia="Arial" w:hAnsi="Arial"/>
          <w:sz w:val="24"/>
          <w:szCs w:val="24"/>
        </w:rPr>
        <w:t xml:space="preserve">Нормализация и употребление наименований  географических  объектов</w:t>
      </w:r>
    </w:p>
    <w:p>
      <w:r>
        <w:rPr>
          <w:rFonts w:ascii="Arial" w:cs="Arial" w:eastAsia="Arial" w:hAnsi="Arial"/>
          <w:sz w:val="24"/>
          <w:szCs w:val="24"/>
        </w:rPr>
        <w:t xml:space="preserve">на  русском языке осуществляется в соответствии с требованиями инструк-</w:t>
      </w:r>
    </w:p>
    <w:p>
      <w:r>
        <w:rPr>
          <w:rFonts w:ascii="Arial" w:cs="Arial" w:eastAsia="Arial" w:hAnsi="Arial"/>
          <w:sz w:val="24"/>
          <w:szCs w:val="24"/>
        </w:rPr>
        <w:t xml:space="preserve">ции по русской передаче кыргызских географических названий.</w:t>
      </w:r>
    </w:p>
    <w:p>
      <w:r>
        <w:rPr>
          <w:rFonts w:ascii="Arial" w:cs="Arial" w:eastAsia="Arial" w:hAnsi="Arial"/>
          <w:sz w:val="24"/>
          <w:szCs w:val="24"/>
        </w:rPr>
        <w:t xml:space="preserve">В документах,  картографических  или  иных  изданиях употребляются</w:t>
      </w:r>
    </w:p>
    <w:p>
      <w:r>
        <w:rPr>
          <w:rFonts w:ascii="Arial" w:cs="Arial" w:eastAsia="Arial" w:hAnsi="Arial"/>
          <w:sz w:val="24"/>
          <w:szCs w:val="24"/>
        </w:rPr>
        <w:t xml:space="preserve">нормализованные наименования географических объектов  на  кыргызском  и</w:t>
      </w:r>
    </w:p>
    <w:p>
      <w:r>
        <w:rPr>
          <w:rFonts w:ascii="Arial" w:cs="Arial" w:eastAsia="Arial" w:hAnsi="Arial"/>
          <w:sz w:val="24"/>
          <w:szCs w:val="24"/>
        </w:rPr>
        <w:t xml:space="preserve">русском языках.</w:t>
      </w:r>
    </w:p>
    <w:p>
      <w:r>
        <w:rPr>
          <w:rFonts w:ascii="Arial" w:cs="Arial" w:eastAsia="Arial" w:hAnsi="Arial"/>
          <w:sz w:val="24"/>
          <w:szCs w:val="24"/>
        </w:rPr>
        <w:t xml:space="preserve">14. Единая транскрипция  названий  физико-географических  объектов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обеспечивается  инструкциями  и правилами о транскрипции географических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названий и словарями-справочниками географических названий,  утверждае-</w:t>
      </w:r>
    </w:p>
    <w:p>
      <w:r>
        <w:rPr>
          <w:rFonts w:ascii="Arial" w:cs="Arial" w:eastAsia="Arial" w:hAnsi="Arial"/>
          <w:sz w:val="24"/>
          <w:szCs w:val="24"/>
        </w:rPr>
        <w:t xml:space="preserve">мыми  Межведомственной комиссией по географическим названиям и являющи-</w:t>
      </w:r>
    </w:p>
    <w:p>
      <w:r>
        <w:rPr>
          <w:rFonts w:ascii="Arial" w:cs="Arial" w:eastAsia="Arial" w:hAnsi="Arial"/>
          <w:sz w:val="24"/>
          <w:szCs w:val="24"/>
        </w:rPr>
        <w:t xml:space="preserve">мися обязательными для употребления на всей территории Кыргызской  Рес-</w:t>
      </w:r>
    </w:p>
    <w:p>
      <w:r>
        <w:rPr>
          <w:rFonts w:ascii="Arial" w:cs="Arial" w:eastAsia="Arial" w:hAnsi="Arial"/>
          <w:sz w:val="24"/>
          <w:szCs w:val="24"/>
        </w:rPr>
        <w:t xml:space="preserve">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5. Финансирование работ в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наименования и переименования географических объектов</w:t>
      </w:r>
    </w:p>
    <w:p>
      <w:r>
        <w:rPr>
          <w:rFonts w:ascii="Arial" w:cs="Arial" w:eastAsia="Arial" w:hAnsi="Arial"/>
          <w:sz w:val="24"/>
          <w:szCs w:val="24"/>
        </w:rPr>
        <w:t xml:space="preserve">15. Наименование и переименование географических объектов Кыргызс-</w:t>
      </w:r>
    </w:p>
    <w:p>
      <w:r>
        <w:rPr>
          <w:rFonts w:ascii="Arial" w:cs="Arial" w:eastAsia="Arial" w:hAnsi="Arial"/>
          <w:sz w:val="24"/>
          <w:szCs w:val="24"/>
        </w:rPr>
        <w:t xml:space="preserve">кой  Республики осуществляется за счет бюджета органов местного самоуп-</w:t>
      </w:r>
    </w:p>
    <w:p>
      <w:r>
        <w:rPr>
          <w:rFonts w:ascii="Arial" w:cs="Arial" w:eastAsia="Arial" w:hAnsi="Arial"/>
          <w:sz w:val="24"/>
          <w:szCs w:val="24"/>
        </w:rPr>
        <w:t xml:space="preserve">равления, на территории которых находится данный объект.</w:t>
      </w:r>
    </w:p>
    <w:p>
      <w:r>
        <w:rPr>
          <w:rFonts w:ascii="Arial" w:cs="Arial" w:eastAsia="Arial" w:hAnsi="Arial"/>
          <w:sz w:val="24"/>
          <w:szCs w:val="24"/>
        </w:rPr>
        <w:t xml:space="preserve">6. Заключение</w:t>
      </w:r>
    </w:p>
    <w:p>
      <w:r>
        <w:rPr>
          <w:rFonts w:ascii="Arial" w:cs="Arial" w:eastAsia="Arial" w:hAnsi="Arial"/>
          <w:sz w:val="24"/>
          <w:szCs w:val="24"/>
        </w:rPr>
        <w:t xml:space="preserve">16. Наименования и переименования  административно-территориальных</w:t>
      </w:r>
    </w:p>
    <w:p>
      <w:r>
        <w:rPr>
          <w:rFonts w:ascii="Arial" w:cs="Arial" w:eastAsia="Arial" w:hAnsi="Arial"/>
          <w:sz w:val="24"/>
          <w:szCs w:val="24"/>
        </w:rPr>
        <w:t xml:space="preserve">единиц,  населенных пунктов и физико-географических объектов,  произве-</w:t>
      </w:r>
    </w:p>
    <w:p>
      <w:r>
        <w:rPr>
          <w:rFonts w:ascii="Arial" w:cs="Arial" w:eastAsia="Arial" w:hAnsi="Arial"/>
          <w:sz w:val="24"/>
          <w:szCs w:val="24"/>
        </w:rPr>
        <w:t xml:space="preserve">денные с нарушением настоящего Положения, признаются недействительными.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n2y8rcrsb_xllrfiwx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dalil.kg/document/5244</w:t>
      </w:r>
    </w:hyperlink>
  </w:p>
  <w:p>
    <w:pPr>
      <w:spacing w:after="0" w:before="40"/>
      <w:jc w:val="center"/>
    </w:pPr>
    <w:hyperlink w:history="1" r:id="rIdagnelg-3gg6vue9gog78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fhvr3hz_rw6yueoshue-" Type="http://schemas.openxmlformats.org/officeDocument/2006/relationships/hyperlink" Target="https://dalil.kg/document/593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n2y8rcrsb_xllrfiwxyw" Type="http://schemas.openxmlformats.org/officeDocument/2006/relationships/hyperlink" Target="https://dalil.kg/document/5244" TargetMode="External"/><Relationship Id="rIdagnelg-3gg6vue9gog78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2026-09-24T16:28:08.348Z</dcterms:created>
  <dcterms:modified xsi:type="dcterms:W3CDTF">2026-09-24T16:28:08.348Z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