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Законом КР от 11 июня 1998 года </w:t>
      </w:r>
      <w:hyperlink w:history="1" r:id="rIdmnlemjtau4sbcbgnt3j72">
        <w:r>
          <w:rPr>
            <w:rFonts w:ascii="Arial" w:cs="Arial" w:eastAsia="Arial" w:hAnsi="Arial"/>
            <w:color w:val="1D4ED8"/>
            <w:sz w:val="24"/>
            <w:szCs w:val="24"/>
            <w:u w:val="single"/>
          </w:rPr>
          <w:t xml:space="preserve">N 78</w:t>
        </w:r>
      </w:hyperlink>
      <w:r>
        <w:rPr>
          <w:rFonts w:ascii="Arial" w:cs="Arial" w:eastAsia="Arial" w:hAnsi="Arial"/>
          <w:sz w:val="24"/>
          <w:szCs w:val="24"/>
        </w:rPr>
        <w:t xml:space="preserve"> г.Бишкек от 16 апреля 1997 года N 27                       ЗАКОН КЫРГЫЗСКОЙ РЕСПУБЛИКИ                    О внесении изменений и дополнений         в Закон Кыргызской Республики "Об основах бюджетного                    права в Кыргызской Республике" Принят Законодательным собраниемЖогорку Кенеша Кыргызской Республики          28 февраля 1997 года Одобрен Собранием народных представителейЖогорку Кенеша Кыргызской Республики          26 марта 1997 года     Статья 1.     Внести в </w:t>
      </w:r>
      <w:hyperlink w:history="1" r:id="rIdjyeb-qkmqnvh_po0tyvm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бюджетного  правав   Кыргызской   Республике"  (Ведомости  Жогорку  Кенеша   КыргызскойРеспублики, 1994 г., N 2, ст.52) следующие изменения и дополнения:    1. Статью 8 дополнить частью второй следующего содержания:    "Все    законодательные   и   другие   нормативные   акты   должнысоответствовать настоящему Закону в части вопросов, касающихся бюджетаи  финансов,  а  также законам Кыргызской Республики о республиканскомбюджете".    2. Статью 10 изложить в следующей редакции:    "Кассовое    исполнение    бюджета   осуществляется    ЦентральнымКазначейством   Министерства  финансов  Кыргызской  Республики  и  егорегиональными отделениями через банки-агенты.    Порядок    исполнения   республиканского   и   местных   бюджетов,комиссионная  плата за оказанные услуги банками-агентами  определяютсяЦентральным Казначейством Министерства финансов Кыргызской  Республикипо  договоренности с банками-агентами и Национальным банком КыргызскойРеспублики".    3. Статью 15 изложить в следующей редакции:    "Производимые  в  процессе исполнения бюджета расходы  бюджета  немогут   превышать их предельные размеры,  предусмотренные в  бюджетах,утвержденных Жогорку Кенешем и соответствующими местными кенешами.    Изменения  показателей  утвержденного бюджета,   как  в  целом  подоходам  и  расходам, так и по разделам, главам, подглавам  доходов  иосновным  группам,   группам, подгруппам расходов могут  быть  внесеныЖогорку  Кенешем Кыргызской Республики и местными кенешами только  приналичии  заключения соответственно Правительства Кыргызской Республикии местных  государственных администраций.    Решения  о  выдаче  бюджетных  ссуд  из  республиканского  бюджетаминистерствам, административным ведомствам, государственным  комиссиями   другим   центральным   исполнительным  органам,   предприятиям   ихозяйственным    организациям   независимо   от   форм   собственностипринимаются  Правительством  Кыргызской Республики в пределах средств,предусмотренных  на  указанные цели в бюджете,   утвержденном  ЖогоркуКенешем Кыргызской Республики на соответствующий год.    Решения о выдаче бюджетных ссуд местным бюджетам при возникновенииу    них   трудностей   с   финансированием  первоочередных   расходовпринимаются Министерством финансов Кыргызской Республики.    Решения   о   списании  задолженности  по  ссудам,   выданным   изреспубликанского бюджета,  либо об отнесении задолженности  по  ссудами    другим  обязательствам   на   внутренний   государственный   долгпринимаются  Правительством Кыргызской Республики  по  согласованию  сЖогорку Кенешем  Кыргызской Республики.    Местные       государственные      администрации      вышестоящеготерриториального    уровня   имеют  право   выдавать   ссуды   местнымгосударственным  администрациям нижестоящего территориального  уровня,а также принимать решения о списании задолженности по указанным ссудампо согласованию с местными кенешами.    Министерство   финансов    Кыргызской    Республики    и   местныегосударственные администрации имеют право перераспределять в  процессеисполнения   бюджета    ассигнования  между  статьями   расходов   безуменьшения  защищенных  статей расходов (заработная  плата,   денежноедовольствие, отчисления в Социальный фонд,  медикаменты и перевязочныесредства,  питание, стипендии,  пенсии и пособия, дотации  Социальномуфонду)  в  пределах  общих  расходов по основным  группам,  группам  иподгруппам  расходов  классификации функций  органов  государственногоуправления,   утвержденных  Жогорку Кенешем  Кыргызской  Республики  иместными   кенешами,  а  также  в  пределах  общих   ассигнований   поминистерству,  административному ведомству, государственной   комиссиии   по   другому  центральному  исполнительному  органу,  утвержденныхпостановлением  Правительства Кыргызской Республики о  республиканскомбюджете на соответствующий год.    Министерства,    административные   ведомства,     государственныекомиссии,   другие   центральные   исполнительные  органы   и   прочиераспорядители  кредитов  имеют право по согласованию  с  Министерствомфинансов   Кыргызской   Республики   уточнять  в  процессе  исполнениябюджета   ассигнования   по  сметам  подведомственных   им   бюджетныхучреждений  и  организаций в целом и по статьям расходов (не  уменьшаярасходы   на   защищенные  статьи)  в  пределах  общих   ассигнований,утвержденных  постановлением  Правительства  Кыргызской  Республики  ореспубликанском бюджете на следующий год".    4. В статье 17:    в  части  первой слова: "по их усмотрению" заменить  словами:  "нафинансирование   расходов   республиканского   и   местных   бюджетов,утвержденных   Жогорку  Кенешем  Кыргызской  Республики   и   местнымикенешами".    5. В статье 19:    части шестую и седьмую исключить;    часть восьмую считать частью шестой.    6. В статье 20:    дополнить частью десятой следующего содержания:    "В расходную  часть  бюджета  включаются  также средства на выдачуссуд   министерствам,  административным  ведомствам,   государственнымкомиссиям  и  другим центральным органам, предприятиям и хозяйственныморганизациям";    часть десятую считать частью одиннадцатой.    7. В статье 23:    название  статьи  после  слова "бюджета"  дополнить  словами:   "инарушения финансовой дисциплины";    дополнить статью частью второй следующего содержания:    "Правительство Кыргызской  Республики,  руководители  министерств,административных   ведомств,   государственных   комиссий   и   другихцентральных    исполнительных   органов,    местных    государственныхадминистраций  и местного  самоуправления несут установленную  закономответственность за нарушения финансовой дисциплины".    8. В статье 29:    в  части  первой  пункты  "к",  "м", и "о"  изложить  в  следующейредакции:    "к)   поступление   процентов  по  кредитам   (ссудам),   выданнымгосударством";    "м) государственная пошлина,  взимаемая органами арбитражного судаи   органами  внутренних дел за реализацию населению паспортов  новогообразца";    "о)  неналоговые  поступления,  официальные  трансферты  и  другиедоходы,   поступающие  в  республиканский  бюджет  в  соответствии   сзаконодательством Кыргызской Республики";    дополнить часть вторую после буквы "д" буквой  "л";    часть третью исключить;    часть  четвертую  считать  третьей  и  изложить  ее  в   следующейредакции:    "Доходы, указанные в пункте  "о",  зачисляются  в  республиканскийбюджет   в   размерах,  предусмотренных  законодательством  КыргызскойРеспублики";    часть четвертую изложить в следующей редакции:    "В  доходы  бюджета  также включаются учитываемые  на  специальныхсчетах  доходы бюджетных учреждений и организаций, полученные  ими  отреализации   продукции,   выполнения  работ,   оказания   услуг    илиосуществления иной деятельности (специальные средства),  и  депозитныесуммы, поступающие в их временное распоряжение".    9. В статье 30:    часть вторую изложить в следующей редакции:    "В республиканский бюджет включаются расходы:    а) на государственные услуги общего назначения,  предусматривающиеассигнования   на  исполнительные  и  законодательные  органы   (кромеаппаратов  местных  государственных  администраций  и  кенешей),    нафинансовую   и  налогово-бюджетную  деятельность,   внешнеполитическуюдеятельность, фундаментальные научные исследования (кроме региональныхархивов),   плановые   (кроме   облгоррайуправлений  по  экономике)  истатистические     службы,     формирование     государственного     имобилизационного  резервов,  другие  государственные   услуги   общегоназначения;    б) на оборону, общественный порядок и безопасность;    в)   на   содержание  находящихся  в  республиканском   подчинениипредприятий,  учреждений  и организаций образования,  здравоохранения,социального   страхования  и  социального  обеспечения,   физкультуры,телевидения,   радиовещания,    издательств,    жилищно-коммунального,сельского,    водного,   лесного  хозяйств,   рыболовства   и   охоты,горнодобывающей промышленности и минеральных ресурсов (за  исключениемтоплива),  обрабатывающей  промышленности, строительства;    г) на топливно-энергетический комплекс;    д) на транспорт и связь;    е)  на  прочие  услуги,  связанные с  экономической  деятельностью(торговля,    туризм,   стандартизация  и  метрология,    геодезия   икартография, гидрометеорология и другие);    ж)  на  прочие  мероприятия,  не  отнесенные  к  основным  группам(операции  с государственными долговыми  обязательствами,   трансфертыместным бюджетам,  другие  не  классифицированные  по основным группамрасходы,  осуществляемые за счет республиканского  бюджета),  а  такжерасходы,  учитывающие  операции,   связанные  с  кредитованием   минуспогашение  (выдача  и  погашение бюджетных ссуд,   приобретение  акцийгосударства, приватизация государственной собственности и другие).    В соответствующих основных группах расходов учитываются расходы насодержание   центральных   аппаратов   министерств,   административныхведомств,     государственных   комиссий   и    других     центральныхисполнительных органов,  на выполнение научно-исследовательских работ,а также расходы бюджетных учреждений и организаций,  осуществляемые засчет специальных средств";    часть   третью   после   слова  "образуется"  дополнить   словами:"резервный  фонд Президента Кыргызской Республики и",  а  после  слов:"расходов бюджета" - словами: "по каждому резервному фонду".    10. В статье 31:    в части второй слова: "4 месяца" заменить словами: "6 месяцев";    в части третьей слова: "2 месяца" заменить словами: "4,5 месяца";    в абзаце первом части четвертой слова:  "за 1,5 месяцев"  заменитьсловами: "за 4 месяца";    абзац второй части четвертой изложить в следующей редакции:    "-  проект  республиканского бюджета - в общей сумме  доходов,   свыделением  каждого доходного источника, и в общей сумме  расходов,  свыделением расходов:    а)  на  государственные услуги общего назначения (в том  числе  наисполнительные  и  законодательные  органы,   финансовую  и  налогово-бюджетную      деятельность,      внешнеполитическую     деятельность,фундаментальные   научные   исследования,    общее   планирование    истатистические службы, прочие государственные услуги общего  характераи   прочие   услуги  общего   назначения,  не  отнесенные   к   другимкатегориям);    б) на оборону;    в) на общественный порядок и безопасность;    г) на образование;    д) на здравоохранение;    е) на социальное страхование и социальное обеспечение;    ж) на жилищно-коммунальное хозяйство;    з) на организацию отдыха и культурно-религиозную  деятельность  (втом   числе   на   физическую   культуру,  культуру,   телевидение   ирадиовещание, издательские учреждения и службы, религиозную  и  прочуюобщественную деятельность);    и) на топливно-энергетический комплекс;    к) на сельское и водное хозяйство,  лесное хозяйство, рыболовство,охоту;    л) на  горнодобывающую  промышленность  и  минеральные ресурсы (заисключением  топлива),  обрабатывающую промышленность,   строительство(в том числе на геологоразведочные работы);    м)  на  транспорт  и связь (в том числе на автодорожный,   водный,железнодорожный   и   воздушный  транспорт,   трубопроводы   и  прочиесистемы транспортировки, систему связи);    н) на прочие услуги, связанные с экономической деятельностью;    о) на расходы, не отнесенные к основным группам.    Показатели    расходов    отражаются   с   выделением    расходов,осуществляемых  за  счет  специальных средств бюджетных  учреждений  иосновных     статей   расходов    в   соответствии   с   экономическойклассификацией государственных расходов и ссуд за вычетом погашения  всоставе   основных  групп,   групп  и  подгрупп  расходов.   В   общихпоказателях  расходов  бюджета выделяются бюджет  текущих  расходов  ибюджет развития.    За расходной  частью  бюджета  отражаются показатели,  связанные свнутренним и внешним финансированием";    абзац  третий   части  четвертой после слова  "акцизов"  дополнитьсловами:    "подоходного  налога  с  граждан  Кыргызской   Республики,иностранных граждан и лиц без гражданства";    абзац четвертый части четвертой исключить.    11. В статье 33:    абзац  третий  пункта  "а"  части  второй  после  слова  "акцизов"дополнить   словами:   "подоходного   налога   с   граждан  КыргызскойРеспублики, иностранных граждан и лиц без гражданства";    абзац четвертый части второй пункта "а" исключить;    в  абзаце  втором  пункта "б" части второй слово  "финансирования"заменить   словом   "формирования",  слова:  "по  каждому   источнику"исключить;    абзац  третий  пункта  "б"  части  второй  изложить  в   следующейредакции:    "-  расходы  республиканского бюджета по  направлениям  и  статьямрасходов  в  порядке,  предусмотренном абзацем вторым части  четвертойстатьи 31 настоящего Закона";    дополнить статью частью четвертой следующего содержания:    "После подписания Закона Кыргызской Республики  о  республиканскомбюджете  на  соответствующий год Правительство  Кыргызской  Республикипринимает  постановление о республиканском бюджете на  соответствующийгод,  предусматривающее распределение контингента  общегосударственныхналогов и доходов по территориям областей и города  Бишкек,  а   такжеадресное  распределение  расходов по министерствам,   административнымведомствам,    государственным    комиссиям,     другим    центральнымисполнительным  органам  в  пределах  общих  расходов,    утвержденныхзаконом о республиканском бюджете".    12. Часть вторую статьи 36 изложить в следующей редакции:    "Правительство Кыргызской Республики представляет в Жогорку  КенешКыргызской   Республики  отчет об исполнении республиканского  бюджетаза  предыдущий год с объяснительной запиской к нему не позднее 1  июнятекущего года".    13. В статье 37:    в   части    первой   слова   "комиссия"  и  "ведающая"   заменитьсоответственно словами "комитет" и "ведающий";    в части  второй  слова:  "постоянной комиссии,  ведающей" заменитьсловами: "постоянным комитетом, ведающим".    14. В статье 39:    в части первой пункты "а", "б", "в" исключить;    дополнить   пункт   "д"   словами:   "в  размерах,   установленныхзаконодательством Кыргызской Республики";    пункт  "ж"  после  слова "суда" дополнить  словами:   "и  органамивнутренних дел за реализацию населению паспортов нового образца)";    пункты "г",  "д",  "е",  "ж" считать пунктами "а",  "б", "в", "г";    часть вторую исключить.    15. В статье 40:    исключить пункты "а" и "г";    пункт  "б"  после  слова "суда" дополнить  словами:   "и  органамивнутренних дел за реализацию населению паспортов нового образца)";    пункты "б", "в", "д" считать пунктами "а", "б", "в".    16. Статью 41 после абзаца четвертого дополнить абзацем следующегосодержания:    "-   от  подоходного  налога  с  граждан  Кыргызской   Республики,иностранных граждан и лиц без гражданства".    17. Статью 42 изложить в следующей редакции:    "В местные  бюджеты  могут  направляться  субвенции из вышестоящихбюджетов,    которые  используются  строго  на  цели,  предусмотренныеабзацем четвертым части четвертой статьи 31 и абзацем четвертым пункта"а" части второй статьи 33 настоящего Закона".    18. Часть вторую статьи 43 изложить в следующей редакции:    "В местные бюджеты включаются расходы:    а)  на  государственные  услуги общего назначения,   состоящие  израсходов  на  исполнительные органы (аппарат местных   государственныхадминистраций   и  кенешей),   фундаментальные  научные   исследования(региональные  архивы),  плановые службы (аппараты облгоррайуправленийпо экономике), прочие услуги общего назначения, не отнесенные к другимкатегориям  (аппараты управлений и отделов облгоррайадминистраций,  неклассифицированные  по  другим основным группам классификации  функцийорганов государственного управления);    б)  на  содержание  находящихся  в местном  подчинении  учрежденийобразования,  здравоохранения,  социального  обеспечения,   физическойкультуры, культуры, телевидения и радиовещания;    в)  на  содержание  находящихся в местном  подчинении   учрежденийжилищно-коммунального   хозяйства,   сельского,    водного,    лесногохозяйств, рыболовства и охоты;    г)   по   другим  основным  группам  расходов  в  соответствии   склассификацией    функций    органов   государственного    управления,осуществляемых  предприятиями, организациями и  учреждениями  местногоподчинения;    д)  прочие,  не  отнесенные к основным группам (трансферты  общегохарактера   между  различными уровнями государственного  управления  ипрочие  расходы,  не классифицированные по основным группам).  Расходына  содержание  аппаратов управлений и отделов  облгоррайадминистрацийучитываются в указанных в настоящем и подпунктах "а",  "б",  "в",  "г"основных группах, группах и подгруппах расходов. Резервный фонд  (фонднепредвиденных расходов местных госадминистраций) не должен  превышатьодного  процента от объема расходов".    19.  Абзац  второй  части второй статьи 47 после  слова  "акцизов"дополнить    словами:    "подоходного  налога  с  граждан   КыргызскойРеспублики, иностранных граждан и лиц без гражданства".    20. Статью 49 изложить в следующей редакции:    "Исполнение     местных    бюджетов    осуществляется     местнымигосударственными   администрациями  (аильных и поселковых  бюджетов  -непосредственно   соответствующими   кенешами)   через    региональныеотделения   Казначейства, местные финансовые, налоговые  и  таможенныеорганы в соответствии с росписями доходов и расходов, составленными наосновании утвержденных бюджетов".    21.  По  всему  тексту  Закона Кыргызской Республики  "Об  основахбюджетного права в Кыргызской Республике":    слова: "министерства,  государственные комитеты,  административныеведомства"    заменить   словами:   "министерства,    административныеведомства,    государственные   комиссии    и    другие    центральныеисполнительные органы";    слова: "Контрольная   палата  Жогорку  Кенеша"  заменить  словами:"Счетная палата";    слова   "постоянные  комиссии"  и  "комиссии"  заменить   словами:"постоянные комитеты и комиссии".     Статья 2.     Настоящий Закон вступает в действие с момента подписания.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q3cc3payjf1oms2yrgtm">
      <w:r>
        <w:rPr>
          <w:rFonts w:ascii="Arial" w:cs="Arial" w:eastAsia="Arial" w:hAnsi="Arial"/>
          <w:color w:val="132D3F"/>
          <w:sz w:val="16"/>
          <w:szCs w:val="16"/>
          <w:u w:val="single"/>
        </w:rPr>
        <w:t xml:space="preserve">dalil.kg/document/527</w:t>
      </w:r>
    </w:hyperlink>
  </w:p>
  <w:p>
    <w:pPr>
      <w:spacing w:after="0" w:before="40"/>
      <w:jc w:val="center"/>
    </w:pPr>
    <w:hyperlink w:history="1" r:id="rIdwqrrqlukhxttcgh2oplr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nlemjtau4sbcbgnt3j72" Type="http://schemas.openxmlformats.org/officeDocument/2006/relationships/hyperlink" Target="https://dalil.kg/document/86" TargetMode="External"/><Relationship Id="rIdjyeb-qkmqnvh_po0tyvmi" Type="http://schemas.openxmlformats.org/officeDocument/2006/relationships/hyperlink" Target="https://dalil.kg/document/68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q3cc3payjf1oms2yrgtm" Type="http://schemas.openxmlformats.org/officeDocument/2006/relationships/hyperlink" Target="https://dalil.kg/document/527" TargetMode="External"/><Relationship Id="rIdwqrrqlukhxttcgh2oplr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2026-09-25T14:56:52.942Z</dcterms:created>
  <dcterms:modified xsi:type="dcterms:W3CDTF">2026-09-25T14:56:52.942Z</dcterms:modified>
</cp:coreProperties>
</file>

<file path=docProps/custom.xml><?xml version="1.0" encoding="utf-8"?>
<Properties xmlns="http://schemas.openxmlformats.org/officeDocument/2006/custom-properties" xmlns:vt="http://schemas.openxmlformats.org/officeDocument/2006/docPropsVTypes"/>
</file>