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oxiyl1u5bwnl_txsii4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марта 2002 года N 181            ПОСТАНОВЛЕНИЕ ПРАВИТЕЛЬСТВА КЫРГЫЗСКОЙ РЕСПУБЛИКИ            Об установлении предельной численности работников                министерств, государственных комитетов,         административных ведомств, государственных комиссий,           их подведомственных, структурных территориальных                  подразделений Кыргызской Республики               (В редакции постановления Правительства КР от          </w:t>
      </w:r>
      <w:hyperlink w:history="1" r:id="rIdzcsaqlmpdy3ev0deto7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2002 года N 729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ml-bzitawnd04qyr-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rslszsoxxcvvml5qapr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2003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u9mr_kfuvg7cw5vou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2003 года № 341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zeqthgdqm3ail8ulmhl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buzkvkf8-kxw-uupnv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№380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-qpfhytorra1rd7qrqs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2003 года №432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xs7myqer4vorry3eh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dot3vihxy0hxr3fm4k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2003 года №605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roq9jyeeab9mlf_16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hp3livyzaia03xgikbu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2003 года №692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udkk6loz0dnr46c54_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2004 года №50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6bhgikfpkskjoyym0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№350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_irhu6n1vrou_vnjmp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,          </w:t>
      </w:r>
      <w:hyperlink w:history="1" r:id="rIdgodnwtuqhkj1i-zedq_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№414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8pv8xxs3wwfvfxeil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2004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t1ty7zjbrrq-gpvfkz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2004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-ei3qbvztruznzxlyo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2004 года №874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2e6tuahsq-ejswfote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2004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8dpsujel1nbh0bgcs_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2005 года №294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ezhzspu5lhy6hd5eukq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№32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задач, поставленных Президентом Кыргызской Рес-публики на расширенном совещании руководителей и представителей органовгосударственного управления от 24 января 2002 года, а также дальнейшегоупорядочения штатной численности работников министерств,  государствен-ных комитетов,  административных ведомств, государственных комиссий, ихподведомственных,  структурных территориальных подразделений КыргызскойРеспублики Правительство Кыргызской Республики постановляет:     1. Установить с 1 апреля 2002 года </w:t>
      </w:r>
      <w:hyperlink w:history="1" r:id="rIdjkrnooqqfg7soz0x4fc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предельную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работни-ков министерств,  государственных комитетов, административных ведомств,государственных комиссий,  их подведомственных,  структурных территори-альных подразделений Кыргызской Республики (без обслуживающего персона-ла) согласно приложению.     2. Руководителям  органов государственной власти и управления Кыр-гызской Республики принять необходимые меры по  трудоустройству  высво-бождаемых работников в порядке,  установленном трудовым законодательст-вом Кыргызской Республики.3. Признать утратившими силу постановления Правительства КыргызскойРеспублики:   -  </w:t>
      </w:r>
      <w:hyperlink w:history="1" r:id="rIdu5xcwc2ad74dhzyovrb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декабря1998   года  №  789  «О  сокращении  численности  работников   органовгосударственного аппарата»;   -   </w:t>
      </w:r>
      <w:hyperlink w:history="1" r:id="rIdxfvtwosa-xx8cbo57nw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  Кыргызской    Республики    от6  сентября    2000    года   №  550   «О   внесении    изменений    в</w:t>
      </w:r>
      <w:hyperlink w:history="1" r:id="rId34t1qxf6rh4ccmup0vk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  декабря  1998года   №789  «О  сокращении  численности  работников  государственногоаппарата»;   -  пункт 5 </w:t>
      </w:r>
      <w:hyperlink w:history="1" r:id="rIdoycru7g4kbwagwcympc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26сентября  2000  года  №  595 «О мерах по реализации  </w:t>
      </w:r>
      <w:hyperlink w:history="1" r:id="rIdyos_jlosackkt5oiecc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 «О    совершенствовании   структуры   органовгосударственного управления Кыргызской Республики»  от  25  июля  2000года»;   -  </w:t>
      </w:r>
      <w:hyperlink w:history="1" r:id="rIdux2kzk2yuoi_vgexews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  ноября2001   года  №  695  «Об  увеличении  численности  работников  органовпрокуратуры».     4. Контроль  за  выполнением настоящего постановления возложить наотдел государственной службы,  местных государственных администраций  иорганов  местного  самоуправления и отдел финансов Аппарата Премьер-ми-нистра Кыргызской Республики и Министерство финансов Кыргызской Респуб-лики.      Премьер-министр                              К.Бакиев  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                                от 30 марта 2002 года N 181         </w:t>
      </w:r>
      <w:r>
        <w:rPr>
          <w:rFonts w:ascii="Arial" w:cs="Arial" w:eastAsia="Arial" w:hAnsi="Arial"/>
          <w:sz w:val="24"/>
          <w:szCs w:val="24"/>
        </w:rPr>
        <w:t xml:space="preserve">    Предельная численность работников министерств,</w:t>
      </w:r>
      <w:r>
        <w:rPr>
          <w:rFonts w:ascii="Arial" w:cs="Arial" w:eastAsia="Arial" w:hAnsi="Arial"/>
          <w:sz w:val="24"/>
          <w:szCs w:val="24"/>
        </w:rPr>
        <w:t xml:space="preserve">         государственных комитетов, административных ведомств,      государственных комиссий, их подведомственных, структурных          территориальных подразделений Кыргызской Республики               (В редакции постановления Правительства КР от          </w:t>
      </w:r>
      <w:hyperlink w:history="1" r:id="rId4svgurs_jnohz6qo3dk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2002 года N 729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8qde6claotror_9u4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r30pel4waqre5gfstb2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2003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vgziwmymjulms_4npa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2003 года № 341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aethgvjqc9ddpprgfeq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bww5deoa2e78t7oz2t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№380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iwacj080kwtvy_r4sgk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2003 года №432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lmaa4g4ykfjt8n_-q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dqhnnkqpdh6suz3at5g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2003 года №605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_acsmtxheuowja8jols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mbjtajud8a5jd7qxvtt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2003 года №692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mb1rwur74hqiunghvg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2004 года №50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6rq-hjr0phsrp2ru-m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№350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ugerpbehnacqq9fcjh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xzerytz1l24qkulslzs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№414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v8_oxrhjqq1fvebcsm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2004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jurqnhqyryisdwshv6r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2004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9hxyzloqw1ier3sfen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2004 года №874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sevggdclululvg26x1d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2004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efl3kcuxki6hiiy1ak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2005 года №294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fbc9qbewvzv6ci8rsjy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 610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ce7wbg2kuieeeiik5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№32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         -----------------------------------------------------------------------|N |     Министерства, госкомитеты, административные      |  Штатная  ||  |               ведомства, госкомиссии                 |численность||  |                                                      | (без МОП) ||--|------------------------------------------------------|-----------||1 |Минэкономпромторг (аппарат)                           |    195    ||  |Территориальные органы                                |    160    ||  |Центр экономических и социальных реформ               |     50    ||  |Центр по привлечению прямых инвестиций                |     14    ||  |Государственный департамент по антимонопольной        |     92    ||  |политике                                              |           ||  |Центр корпоративного развития                         |     12    ||  |Минэкономпромторг (ВТО)                               |      1    ||2 |Минюст (аппарат)                                      |     72    ||  |Территориальные органы                                |     71    ||  |Государ-е нотар. конторы                              |    110    ||  |ЗАГСы                                                 |    131    ||  |Центральная залог. регистрац. контора                 |      9    ||  |Территор. органы ЦЗРК                                 |     12    ||  |Государственный центр судебных экспертиз              |     77    ||  |Территор. органы госуд-го центра судеб. экспертиз     |     16    ||  |Суд. деп. (аппарат)                                   |     36    ||  |Территориальные органы                                |     37    ||  |Учеб. центр судеб. департ.                            |     25    ||3 |Минздрав (аппарат)                                    |     45    ||  |Департамент лекарственного обеспечения                |      2    ||  |Департамент санит. эпидем. надзора                    |     60    ||  |Главн. управ. по координ. и внедрению программы       |     15    ||  |"Манас"                                               |           ||  |АУП лечебно-профилактических учреждений республики    |   4825    ||  |Городское управ. здрав-я                              |     43    ||4 |МИД (аппарат)                                         |    130    ||  |МИД (дип. учр. в стр. СНГ)                            |     60,5  ||  |МИД (дип. учр. в стр. даль. зар.)                     |     86    ||  |Полномочное представительство по южным регионам г.Ош  |      5    ||  |МИД КР                                                |           ||  |Деп. по миграции и демографии                         |     27    ||  |Территориальные органы                                |     20    ||5 |МОиК                                                  |     74    ||  |Госинспекция по лицензированию и аттестации учреждений|     10    ||  |образования                                           |           ||  |Республиканские учреждения культуры (АУП)             |    163    ||  |ВУЗы (АУП)                                            |    980    ||  |Институт проблем высшей школы                         |     14    ||  |Исследовательский институт информационных технологий  |     25    ||  |Кыргызский институт образования                       |     20    ||6 |МЭиЧС (аппарат)                                       |     57    ||  |Департамент по предупреж. и ликвидации ЧС             |     23    ||  |Департамент по предупреж. и ликвидации ЧС (Южный)     |     23    ||  |Департамент мониторинга, прогнозирования и            |     38    ||  |предупреждения ЧС                                     |           ||  |Госинспекция по надзору за пром. безопасностью и      |     10    ||  |горному надзору при МЭиЧС                             |           ||  |Подведом. организации                                 |     65    ||  |Главное управление ГО при МЭиЧС                       |     90    ||  |Департамент госэкологического контроля и              |     50    ||  |природопользования                                    |           ||  |Департамент экологии и мониторинга окруж. среды       |     37    ||  |Областные управления охраны окруж. среды (8           |    160    ||  |организаций)                                          |           ||  |Дирекция биосферной территории озера Иссык-Куль       |     85    ||  |Главное управление по гидрометеорологии (аппарат)     |      5    ||  |Подведом. организации                                 |    520    ||7 |Минсельводхозпром (аппарат)                           |     93    ||  |РЦАЗР (аппарат)                                       |     12    ||  |Подведом. структуры                                   |    140    ||  |Департ. госветеринарии                                |     23    ||  |Подведом. структуры                                   |    795    ||  |Город. ветсануправление                               |     12    ||  |Респуб. ветлабор. (аппарат)                           |     42    ||  |Подведом. структуры                                   |    357    ||  |Департамент химизации и защиты растений               |     11    ||  |Подведом. структуры                                   |    121    ||  |Центр по производству биосредств                      |      7    ||  |Подведом. структуры                                   |     38    ||  |Госинспекция по карантину растений (аппарат)          |     10    ||  |Подведом. структуры                                   |     63    ||  |РПМСО (аппарат)                                       |      7    ||  |Подведом. структуры                                   |     19    ||  |Госсеминспекция (аппарат)                             |     13    ||  |Подведом. структуры                                   |    112    ||  |Главгостехинспекция (аппарат)                         |      4    ||  |Подведом. структуры (спец. средств)                   |     85    ||  |РО "Кыргыз Айып-Суу" (аппарат)                        |      6    ||  |Подведом. структуры                                   |     33    ||  |ГК по сортоиспытнию                                   |     15    ||  |Республикан. хлопковая станция                        |      9    ||  |Хлебная инспекция                                     |     10    ||  |ИВЦ "Айылмаалымат"                                    |      7    ||  |Департамент"Сельводоснабжение"                        |     12    ||  |Подведом. структуры                                   |     24    ||  |ГАО "Элита"                                           |     10    ||  |Тонский рыбзавод                                      |      6    ||  |Депводхоз (аппарат)                                   |     30    ||  |Подведом. структуры                                   |    540    ||  |Сельводозащита                                        |      7    ||  |Территориальные органы                                |    105    ||  |Центр аграрной науки и консультационных служб при     |     15,5  ||  |МСВХ и МП                                             |           ||8 |Мин-во транспорта и ком-ций                           |     78    ||  |Кыргызская транспортная инспекция                     |    153    ||  |Департамент воздушного транспорта и использования     |     42    ||  |воздушного пространства                               |           ||  |ГД по проектир. и стр. магистр. жел. дорог            |     11    ||  |АУП областных производственно-линейных управлений     |    656    ||  |и управления автомобильной дороги Бишкек-Ош           |           ||9 |МТиСЗ (аппарат)                                       |    107    ||  |Управление внутреннего аудита                         |     23    ||  |Управление информационных технологий МТиСЗ            |     17    ||  |Деп. координ. нац., междун. программ и содействия     |     23    ||  |привлеч. гум. помощи                                  |           ||  |Государственная инспекция труда при МТиСЗ (аппарат)   |      9    ||  |Территориальные органы                                |     50    ||  |Управление по профессионально-техническому образованию|     12    ||  |МТиСЗ (аппарат)                                       |           ||  |Государственный департамент занятости населения при   |     31    ||  |МТиСЗ (аппарат)                                       |           ||  |Территориальные органы                                |    507    ||  |Молод. биржа труда                                    |      8    ||  |Департамент социальной защиты МТиСЗ (аппарат)         |     23    ||  |Территор. органы                                      |   1556    ||  |Выплатные центры                                      |    270    ||  |Медико-социальные экспертные комиссии                 |    190    ||10|Минфин (аппарат)                                      |    276    ||  |Территориальные органы                                |    901    ||  |ГФРЭ при МФ                                           |     80    ||  |Территориальные органы                                |     72    ||  |Упр. драгмет. (аппарат)                               |     20    ||  |Территориальные органы                                |    194    ||  |Курс повыш. квалификации                              |     27    ||11|ГК по управлению госимуществом (аппарат)              |     66    ||  |ФГИ при ГКИ КР                                        |     18    ||  |Управление по делам банкротства при ГКИ КР            |     18    ||  |Территориальные органы                                |     29    ||12|Госкомтурспорт (аппарат)                              |     43    ||  |Подведом. структуры                                   |    281    ||13|ГА по геологии                                        |     56    ||  |Южно-Кыргызская геолог. экспед-я                      |    136    ||  |Северо-Кыргызская геологическая экспедиция            |     98    ||  |Кыргызская комплексная гидрогеолог. экспед-я          |     67    ||  |Кыргызская геофизическая экспед-я                     |     52    ||  |Кыргызская методическая экспедиция                    |     68    ||  |Центральная лаборатория                               |     21    ||14|Государственная лесная служба                         |     28    ||  |Лесохотоустройство                                    |     50    ||  |Главохота (аппарат)                                   |     20    ||  |Джалал-Абадское управление лесной службы              |     14    ||  |Ошское управление лесной службы                       |      8    ||  |Лесохотоустройство (спец. средств)                    |      5    ||  |Главохота (аппарат спец. средств)                     |      2    ||  |Джалал-Абадское управление лесной службы (спец.       |      3    ||  |средств)                                              |           ||15|Госагентство по регистрации прав на недвижимое        |     32    ||  |имущество (аппарат)                                   |           ||  |Территориальные органы                                |    205    ||  |Территориальные органы (спец. средства)               |    184    ||  |Проектно-изыскат. и обслед. работы (ГПИ               |    269    ||  |"Кыргызгипрозем" и Республ. почвенно-агрохим. станция)|           ||  |Госкартография                                        |    286    ||16|Госагентство по науке и интеллектуальной собственности|     80    ||  |Территориальные органы                                |     13    ||  |Учебный исследовательский центр                       |     22    ||  |Центр экспертизы                                      |     28    ||  |Центр коллективного управления имущественными правами |     15    ||  |авторов и правообладателей                            |           ||  |Центр научно-технической информации                   |     22    ||  |Редакционно-издательский центр                        |     18    ||  |Госфонд интеллектуальной собственности                |     17    ||  |Государственная публичная техническая библиотека      |     70    ||17|ГА по энергетике (аппарат)                            |     18    ||  |Госинспекция по энергетике и газу при ГА по энергетике|    117    ||18|ГА связи (ГАС)                                        |     69    ||  |Территориальные органы                                |     42    ||19|ГИ по стандартизации и метрологии                     |    103    ||20|(Исключен)                                            |           ||21|ГК по делам религии (аппарат)                         |     11    ||22|(Исключен)                                            |           ||23|ГК по архитек. и строит. (аппарат)                    |     24    ||  |Глав. управ. госархстрой контроля                     |     10    ||  |Территор. структуры                                   |    135    ||  |Глав. управ. по архитектуре и строительству           |    607    ||  |Управ-е строит-й госуд-й экспертизы проектов и смет   |      4    ||  |Государст. центр стандарт., сертиф-ции и лицензир-я   |     61    ||  |в строит-ве                                           |           ||  |Госдепартамент жилищного строит-ва                    |      4    ||  |Госдепартамент по внешним связям и инвестициям        |      5    ||  |в строит-ве                                           |           ||  |Центр охраны труда и техники безопас-ти в строит-ве   |      7    ||  |Кырг. научно-исследов. и проект-й институт            |     54    ||  |по строит-ву                                          |           ||  |Кырг. научно-исследов. и проект-й институт по архитек.|     41    ||  |и градостроительству                                  |           ||24|ГК по рынку ценных бумаг (аппарат)                    |     50    ||  |Территориальные органы                                |     19    ||25|ГК по стандартам финан. отчетности и аудиту           |     23    ||26|(Исключен)                                            |           ||27|ГК по закупкам и матрезервам                          |     23    ||  |РО Госагентства по закупкам                           |     29    ||  |ФГМР (самофин.)                                       |     84    ||28|Нацстатком (аппарат)                                  |     88    ||  |Территориальные органы                                |    610    ||29|Генеральная прокуратура                               |    110    ||  |Местные органы Генеральной прокуратуры                |    770    ||  |Органы военной прокуратуры                            |     71    ||30|Государственная архивная служба Кыргызской Республики |     18    ||  |при Правительстве Кыргызской Республики               |           ||  |Территор. органы                                      |     25    ||31| утратил силу в соответствии с Постановлением         |           ||  | Правительства КР от   </w:t>
      </w:r>
      <w:hyperlink w:history="1" r:id="rIdngi9stgue0ij-t9wue1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2005 года №32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|           ||  |                                                      |    192    ||32|Государственная налоговая инспекция при Правительстве |    194    ||  |Кыргызской Республики (аппарат)                       |           ||  |Подведомственные подразделения                        |   2053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                                СВЕДЕНИЕ              об изменении численности работников органов          государственного управления и их подведомственных,               территориальных структурных подразделений                         Кыргызской Республики              (В редакции </w:t>
      </w:r>
      <w:hyperlink w:history="1" r:id="rId-i4olg-vvlp8zhiuyyj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20 октября 2003 года N 661) -----------------------------------------------------------------------|N |  Министерства, госкомитеты,  |    Штатная численность (без МОП)  ||  |  административные ведомства, |-----------------------------------||  |         госкомиссии          |фактическая|       предложение     ||  |                              |численность|  по сокращению на 5%  ||  |                              |-----------|-----------------------||  |                              |на 1.01.02 |предла-|сокра- |% сок- ||  |                              |г.         |гаемая |щаемая |ращения||  |                              |           |числен.|числен-|       ||  |                              |           |       |ность  |       ||--|------------------------------|-----------|-------|-------|-------||1 |Минвнешторгпром (аппарат)     |    101    |   96  |    -5 |  -5,0%||  |Минвнешторгпром (ВТО)         |      1    |    1  |     0 |   0,0%||  |Итого                         |    102    |   97  |    -5 |  -4,9%||2 |Минюст (аппарат)              |     57    |   64  |     7 |  12,3%||  |Территориальные органы        |     53    |   63  |    10 |  18,9%||  |Государ-е нотар. конторы      |    110    |  110  |     0 |   0,0%||  |ЗАГСы                         |    131    |  131  |     0 |   0,0%||  |Центральная залог. регистрац. |      9    |    9  |     0 |   0,0%||  |контора                       |           |       |       |       ||  |Территор. органы ЦЗРК         |     12    |   12  |     0 |   0,0%||  |Госцентр судебных экспертиз   |     53    |   53  |     0 |   0,0%||  |Территор. органы госуд-го     |     16    |   16  |     0 |   0,0%||  |центра судеб. экспертиз       |           |       |       |       ||  |Суд. деп. (аппарат)           |     47    |   36  |   -11 | -23,4%||  |Территориальные органы        |     43    |   37  |    -6 | -14,0%||  |Учеб. центр судеб. департ.    |     33    |   25  |    -8 | -24,2%||  |Итого по системе Минюсту      |    564    |  556  |    -8 |  -1,4%||3 |Минздрав (аппарат)            |     45    |   45  |     0 |   0,0%||  |Лизензионно-акредитац.        |      0    |    0  |     0 |       ||  |комиссия                      |           |       |       |       ||  |Департамент лекарственного    |      2    |    2  |     0 |   0,0%||  |обеспечения                   |           |       |       |       ||  |Департамент санит. эпидем.    |     63    |   60  |    -3 |  -4,8%||  |надзора                       |           |       |       |       ||  |Глав. управ. по координ. и    |     18    |   15  |    -3 | -16,7%||  |внедрению программы "Манас"   |           |       |       |       ||  |Облздрав                      |      0    |    0  |     0 |       ||  |АУП лечебно-профилактических  |   5301    | 4824,5|   476 |   0,0%||  |учреждений республики         |           |       |       |       ||  |Городское управление зрав-я   |     11    |   43  |    32 | 290,9%||  |Итого                         |   5439,75 | 4989,5|  -450 |  -8,3%||4 |МИД (аппарат)                 |    127    |  121  |    -6 |  -4,7%||  |МИД (дип. учр. в стр. СНГ)    |     60,5  |   60,5|     0 |   0,0%||  |МИД (дип. учр. в стр. даль.   |     86    |   86  |     0 |   0,0%||  |зар.)                         |           |       |       |       ||  |Полномочное представительство |      0    |    5  |     5 | 100,0%||  |по южным регионам г.Ош МИД КР |           |       |       |       ||  |Деп. по миграции и демографии |     28    |   27  |    -1 |  -3,6%||  |Деп. по миграции и демографии |      0,5  |    0,5|     0 |   0,0%||  |(спец. средства)              |           |       |       |       ||  |Территориальные органы        |     21    |   20  |    -1 |  -4,8%||  |Южное региональное управ.     |      0    |    0  |     0 |       ||  |миграцион. службы             |           |       |       |       ||  |Итого по системе МИД          |    323    |  320  |    -3 |  -0,9%||5 |МОиК                          |     75    |   74  |    -1 |  -1,3%||  |Госинспекция по лицензированию|     10    |   10  |     0 |   0,0%||  |и аттестации учреждений       |           |       |       |       ||  |образования                   |           |       |       |       ||  |Департамент архивного дела при|     11    |   11  |     0 |   0,0%||  |МОиК                          |           |       |       |       ||  |Территор. органы              |     22    |   22  |     0 |   0,0%||  |Республиканские учреждения    |    163    |  163  |     0 |   0,0%||  |культуры (АУП)                |           |       |       |       ||  |ВУЗы (АУП)                    |   1162    |  980  |  -182 | -15,7%||  |Институт проблем высшей школы |     19    |   14  |    -5 | -26,3%||  |                              |           |       |       |       ||  |Исследовательский институт    |     37    |   25  |   -12 | -32,4%||  |информационных технологий     |           |       |       |       ||  |Кыргызский институт           |     25    |   20  |    -5 | -20,0%||  |образования                   |           |       |       |       ||  |Итого по системе МОиК         |   1524    | 1319  |  -205 | -13,5%||6 |МЭиЧС (аппарат)               |     63    |   57  |    -6 |  -9,5%||  |Департамент по предупреж. и   |     20    |   23  |     3 |  15,0%||  |ликвидации ЧС                 |           |       |       |       ||  |Департамент по предупреж. и   |     23    |   23  |     0 |   0,0%||  |ликвидации ЧС (Южный)         |           |       |       |       ||  |Департамент мониторинга,      |     40    |   38  |    -2 |  -5,0%||  |прогнозирования и             |           |       |       |       ||  |предупреждения ЧС             |           |       |       |       ||  |Госинспекция по надзору за    |     10    |   10  |     0 |   0,0%||  |пром. безопасностью и горному |           |       |       |       ||  |надзору при МЭиЧС             |           |       |       |       ||  |Подведом. организации         |     65    |   65  |     0 |   0,0%||  |Штаб ГО при МЭи С             |     95    |   90  |    -5 |  -5,3%||  |МООС (Ц. аппарат)             |      0    |    0  |     0 |       ||  |Департамент госэкологического |     54    |   50  |    -4 |  -7,4%||  |контроля и природопользования |           |       |       |       ||  |Главное экологическое         |      0    |    0  |     0 |       ||  |контрольно-инспекционное      |           |       |       |       ||  |управление                    |           |       |       |       ||  |Админис.-хозяйственное        |      0    |    0  |     0 |       ||  |управление                    |           |       |       |       ||  |Департамент экологии и        |     39    |   37  |    -2 |  -5,1%||  |мониторинга окруж. среды      |           |       |       |       ||  |Нац. центр эколог. стратегии  |      0    |    0  |     0 |       ||  |и политики                    |           |       |       |       ||  |Областные управления охраны   |    168    |  160  |    -8 |  -4,8%||  |окруж. среды (8 организаций)  |           |       |       |       ||  |Дирекция биосферной территории|     90    |   85  |    -5 |  -5,6%||  |озера Иссык-Куль              |           |       |       |       ||  |Главное управление по         |      5    |    5  |     0 |   0,0%||  |гидрометеорологии (аппарат)   |           |       |       |       ||  |Подведом. организации         |    520    |  520  |     0 |   0,0%||  |Итого по системе МЭиЧС        |   1192    | 1163  |   -29 |  -2,4%||7 |Минсельводхозпром (аппарат)   |     75    |   71  |    -4 |  -5,3%||  |РЦАЗР (аппарат)               |     12    |   12  |     0 |   0,0%||  |Подведом. структуры           |    140    |  140  |     0 |   0,0%||  |Департ. госветеринарии        |     24    |   23  |    -1 |  -4,2%||  |Подведом. структуры           |    881    |  795  |   -86 |  -9,8%||  |Город. ветсануправление       |     13    |   12  |    -1 |  -7,7%||  |Респуб. ветлабор. (аппарат)   |     44    |   42  |    -2 |  -3,4%||  |Подведом. структуры           |    376    |  357  |   -19 |  -5,1%||  |Департамент химизации и защиты|     11    |   11  |     0 |   0,0%||  |растений                      |           |       |       |       ||  |Подведом. структуры           |    128    |  121  |    -7 |  -5,5%||  |Центр по производству         |      7    |    7  |     0 |   0,0%||  |биосредств                    |           |       |       |       ||  |Подведом. структуры           |     40    |   38  |    -2 |  -5,0%||  |Госинспекция по карантину     |      5    |   10  |     5 | 100,0%||  |растений (аппарат)            |           |       |       |       ||  |Подведом. структуры           |     66    |   63  |    -3 |  -4,5%||  |РПМСО (аппарат)               |      7    |    7  |     0 |   0,0%||  |Подведом. структуры           |     20    |   19  |    -1 |  -5,0%||  |Госсеминспекция (аппарат)     |     13    |   13  |     0 |   0,0%||  |Подведом. структуры           |    118    |  112  |    -6 |  -5,1%||  |Главгостехинспекция (аппарат) |      4    |    4  |     0 |   0,0%||  |Подведом. структуры           |     90    |   85  |    -5 |  -5,6%||  |(спец. средств)               |           |       |       |       ||  |РО "Кыргыз-Айыл-Суу" (аппарат)|      4    |    6  |     2 |  50,0%||  |Подведом. структуры           |     60    |   33  |   -27 | -45,0%||  |ГК по сортоиспытанию          |     15    |   15  |     0 |   0,0%||  |Республикан. хлопковая станция|      9    |    9  |     0 |   0,0%||  |Хлебная инспекция             |     10    |   10  |     0 |   0,0%||  |ИВЦ "Айылмаалымат"            |      7    |    7  |     0 |   0,0%||  |Департамент"Сельводоснабжение"|     12    |   12  |     0 |   0,0%||  |Подведом. структуры           |     24    |   24  |     0 |   0,0%||  |ГАО "Элита"                   |     10    |   10  |     0 |   0,0%||  |Тонский рыбзавод              |      6    |    6  |     0 |   0,0%||  |Депводхоз (аппарат)           |     30    |   30  |     0 |   0,0%||  |Подведом. структуры           |    540    |  540  |     0 |   0,0%||  |Сельводозащита                |      7    |    7  |     0 |   0,0%||  |Территориальные органы        |    111    |  105  |    -6 |  -5,4%||  |Центр аграрной науки и        |     15,5  |   15,5|     0 |   0,0%||  |консультационных служб при    |           |       |       |       ||  |МСВХиПП                       |           |       |       |       ||  |Итого по системе МСВХиПП      |   2934    | 2771,5|  -163 |  -5,5%||8 |Мин-во транспорта и ком-ций   |     70    |   70  |     0 |   0,0%||  |Кыргызская транспортная       |    161    |  153  |    -8 |  -5,0%||  |инспекция                     |           |       |       |       ||  |Департамент воздушного        |     44    |   42  |    -2 |  -4,5%||  |транспорта и использования    |           |       |       |       ||  |воздушного пространства       |           |       |       |       ||  |ГД по проектир. и стр.        |     12    |   11  |    -1 |  -8,3%||  |магистр. жел. дорог           |           |       |       |       ||  |АУП областных                 |    685    |  656  |   -29 |  -4,2%||  |производственно-линейных      |           |       |       |       ||  |управлений и управления       |           |       |       |       ||  |автомобильной дороги Бишкек-Ош|           |       |       |       ||  |Итого по системе МТиК         |    972    |  932  |   -40 |  -4,1%||9 |МТиСЗ (аппарат)               |     51    |   47  |    -4 |  -7,8%||  |Управление внутреннего аудита |     23    |   23  |     0 |   0,0%||  |Управление информационных     |     17    |   17  |     0 |   0,0%||  |технологий МТиСЗ              |           |       |       |       ||  |Деп. координ. нац., междун.   |     23    |   23  |     0 |   0,0%||  |программ и содействия привлеч.|           |       |       |       ||  |гум. помощи                   |           |       |       |       ||  |НФ по преод. бедности         |      0    |    0  |     0 |       ||  |Государственная инспекция     |      9    |    9  |     0 |   0,0%||  |труда при МТиСЗ (аппарат)     |           |       |       |       ||  |Территориальные органы        |     53    |   50  |    -3 |  -5,7%||  |Управление по                 |     12    |   12  |     0 |   0,0%||  |профессионально-техническому  |           |       |       |       ||  |образованию МТиСЗ (аппарат)   |           |       |       |       ||  |Государственный департамент   |     35    |   31  |    -4 | -11,4%||  |занятости населения при МТиСЗ |           |       |       |       ||  |(аппарат)                     |           |       |       |       ||  |Территориальные органы        |    618    |  507  |  -111 | -18,0%||  |Молод. биржа труда            |      8    |    8  |     0 |   0,0%||  |Маркет. центр                 |      8    |    0  |    -8 |-100,0%||  |Департамент социальной защиты |     23    |   23  |     0 |   0,0%||  |МТиСЗ (аппарат)               |           |       |       |       ||  |Территор. органы              |   1950    | 1556  |  -394 | -20,2%||  |Выплатные центры              |    270    |  270  |     0 |   0,0%||  |Врачебно-трудовые экспертные  |    188,5  |  189,5|     1 |   0,5%||  |комиссии                      |           |       |       |       ||  |Итого по системе              |   3289    | 2765,5|  -523 | -15,9%||  |Минтрудасоцзащиты             |           |       |       |       ||10|Минфин (аппарат)              |    278    |  270  |    -8 |  -2,9%||  |Территориальные органы        |    901    |  901  |     0 |   0,0%||  |ГФРЭ при МФ                   |     84    |   80  |    -4 |  -4,8%||  |Территориальные органы        |     76    |   72  |    -4 |  -5,3%||  |ЦЭиСИ МФ                      |     57    |   57  |     0 |   0,0%||  |Упр. драгмет. (аппарат)       |     20    |   20  |     0 |   0,0%||  |ГНИ                           |    175    |  170  |    -5 |  -2,9%||  |Территориальные органы        |   2137    | 2073  |   -64 |  -3,0%||  |Государственная таможенная    |   1270    | 1235  |   -35 |  -2,8%||  |инспекция                     |           |       |       |       ||  |Упр. фин. полиции             |     70    |   68  |    -2 |  -2,9%||  |Территориальные органы        |    200    |  194  |    -6 |  -3,0%||  |Курс повыш. квалификации      |     27    |   27  |     0 |   0,0%||  |Итого по системе Минфину      |   5295    | 5167  |  -128 |  -2,4%||11|ГК по управл. госимуществом   |     42    |   60  |    18 |  42,9%||  |(аппарат)                     |           |       |       |       ||  |ФГИ при ГКИ КР                |     17    |   19  |     2 |  11,8%||  |Центр привлечения прямых      |     15    |   15  |     0 |   0,0%||  |инвестиций при ГКИ КР         |           |       |       |       ||  |Управление по делам           |     18    |   18  |     0 |   0,0%||  |банкротства при ГКИ КР        |           |       |       |       ||  |Территориальные органы        |     52    |   33  |   -19 | -36,5%||  |Центр по корпоративному       |      0    |    0  |     0 |       ||  |развитию                      |           |       |       |       ||  |Итого по системе ГКпУГИиППИ   |    144    |  145  |     1 |   0,7%||12|Госкомтурспорт (аппарат)      |     46    |   43  |    -3 |  -6,5%||  |Подведом. структуры           |    289    |  281  |    -8 |  -2,8%||  |Итого по системе              |    335    |  324  |   -11 |  -3,3%||  |Госкомтурспорту               |           |       |       |       ||13|ГА по геологии                |     46    |   44  |    -2 |  -4,3%||  |Южно-Кыргызская геолог.       |    143    |  136  |    -7 |  -4,9%||  |экспед-я                      |           |       |       |       ||  |Северо-Кыргызская             |    103    |   98  |    -5 |  -4,9%||  |геологическая экспедиция      |           |       |       |       ||  |Кыргызская комплексная        |     71    |   67  |    -4 |  -5,6%||  |гидрогеолог. экспед-я         |           |       |       |       ||  |Кыргызская геофизическая      |     55    |   52  |    -3 |  -5,5%||  |экспед-я                      |           |       |       |       ||  |Кыргызская методическая       |     71    |   68  |    -3 |  -4,2%||  |экспедиция                    |           |       |       |       ||  |Центральная лаборатория       |     22    |   21  |    -1 |  -4,5%||  |Джалал-Абадская ГРП           |     28    |    0  |   -28 |  -100%||  |Итого ГА геологии             |    539    |  486  |   -53 |  -9,8%||14|Государственная лесная служба |     21    |   27  |     6 |  28,6%||  |Лесохотоустройство            |     50    |   50  |     0 |   0,0%||  |Главохота (аппарат)           |     24    |   20  |    -4 | -16,7%||  |Джалал-Абадское управление    |      9    |   14  |     5 |  55,6%||  |лесной службы                 |           |       |       |       ||  |Ошское управление лесной      |     12    |    8  |    -4 | -33,3%||  |службы                        |           |       |       |       ||  |Ыссык-Кульское управление     |      6    |    0  |    -6 |-100,0%||  |лесной службы                 |           |       |       |       ||  |Чуй-Таласское управление      |           |       |       |       ||  |лесной службы                 |     10    |    0  |   -10 |-100,0%||  |Лесохотоустройство (спец.     |      5    |    5  |     0 |   0,0%||  |средств)                      |           |       |       |       ||  |Главохота (аппарат спец.      |      2    |    2  |     0 |   0,0%||  |средств)                      |           |       |       |       ||  |Джалал-Абадское управление    |      8    |    3  |    -5 | -62,5%||  |лесной службы (спец. средств) |           |       |       |       ||  |Ошское объединение управление |      1    |    0  |    -1 |-100,0%||  |лесной службы (спец. средств) |           |       |       |       ||  |Ысык-Кульское управление      |      6    |    0  |    -6 |-100,0%||  |лесной службы (спец. средств) |           |       |       |       ||  |Чуй-Таласское управление      |      0    |    0  |     0 |       ||  |лесной службы (спец. средств) |           |       |       |       ||  |Итого                         |    154    |  129  |   -25 | -16,2%||15|Госагентство по регистрации   |     33    |   32  |    -1 |  -3,0%||  |прав на недвижимое имущество  |           |       |       |       ||  |(аппарат)                     |           |       |       |       ||  |Территориальные органы        |    211    |  205  |    -6 |  -2,8%||  |Территориальные органы (спец. |    191    |  184  |    -7 |  -3,7%||  |средства)                     |           |       |       |       ||  |Проектно-изыскат. и обслед.   |    279    |  269  |   -10 |  -3,6%||  |работы (ГПИ "Кыргызгипрозем" и|           |       |       |       ||  |Республ. почвенно-агрохим.    |           |       |       |       ||  |станция)                      |           |       |       |       ||  |Госкартография                |    286    |  286  |     0 |   0,0%||  |Итого по Госрегистру          |   1000    |  976  |   -24 |  -2,4%||16|Госагентство по науке и       |     85    |   80  |    -5 |  -5,9%||  |интеллектуальной собственности|           |       |       |       ||  |Территориальные органы        |     14    |   13  |    -1 |  -7,1%||  |Учебный исследовательский     |     18    |   22  |     4 |  22,2%||  |центр                         |           |       |       |       ||  |Центр экспертизы              |     28    |   28  |     0 |   0,0%||  |Центр коллективного управления|     16    |   15  |    -1 |  -6,3%||  |имущественными правами авторов|           |       |       |       ||  |и правообладателей            |           |       |       |       ||  |Центр научно-технической      |     23    |   22  |    -1 |  -4,3%||  |информации                    |           |       |       |       ||  |Редакционно-издательский центр|     24    |   18  |    -6 | -25,0%||  |Госфонд интеллектуальной      |     17    |   17  |     0 |   0,0%||  |собственности                 |           |       |       |       ||  |Государственная публичная     |     70    |   70  |     0 |   0,0%||  |техническая библиотека        |           |       |       |       ||  |Итого                         |    295    |  285  |   -10 |  -3,4%||17|ГА по энергетике (аппарат)    |     18    |   18  |     0 |   0,0%||  |Госинспекция по энергетике и  |    117    |  117  |     0 |   0,0%||  |газу при ГА по энергетике     |           |       |       |       ||  |Итого                         |    135    |  135  |     0 |   0,0%||18|ГА связи (ГАС)                |     69    |   69  |     0 |   0,0%||  |Территориальные органы        |     24    |   24  |     0 |   0,0%||  |Итого по ГАСу                 |     93    |   93  |     0 |   0,0%||19|ГИ по стандартизации и        |    108    |  103  |    -5 |  -4,6%||  |метрологии                    |           |       |       |       ||  |Государственный надзор        |     32    |   32  |     0 |   0,0%||  |Итого госинспекции            |    140    |  135  |    -5 |  -3,6%||20|(Исключен)                    |           |       |       |       ||21|ГК по делам религии (аппарат) |      7    |    7  |     0 |   0,0%||22|ГК по антимоноп. политике     |     46    |   45  |    -1 |  -2,2%||  |(аппарат)                     |           |       |       |       ||  |Территориальные органы        |     14    |   12  |    -2 | -14,3%||  |ГК по антимоноп. политике     |      8    |    7  |    -1 | -12,5%||  |(аппарат, спец. средства)     |           |       |       |       ||  |Территориальные органы (спец. |     58    |   55  |    -3 |  -5,2%||  |средства)                     |           |       |       |       ||  |Итого по ГК                   |    126    |  119  |    -7 |  -5,6%||23|ГК по архитек. и строит.      |     25    |   24  |    -1 |  -4,0%||  |(аппарат)                     |           |       |       |       ||  |Глав. управ.                  |     10    |   10  |     0 |   0,0%||  |госархстройконтроля           |           |       |       |       ||  |Территор. структуры           |    138    |  135  |    -3 |  -2,2%||  |Глав. управ. по архитектуре   |    634    |  607  |   -27 |  -4,3%||  |и строительству               |           |       |       |       ||  |Управ-е строит-й госуд-й      |      4    |    4  |     0 |   0,0%||  |экспертизы проектов и смет    |           |       |       |       ||  |Государст. центр стандарт.,   |     81    |   61  |   -20 | -24,7%||  |сертиф-ции и лицензир-я в     |           |       |       |       ||  |строит-ве                     |           |       |       |       ||  |Госдепартамент жилищного      |      4    |    4  |     0 |   0,0%||  |строит-ва                     |           |       |       |       ||  |Госдепартамент по внешним     |     11    |    5  |    -6 | -54,5%||  |связям и инвестициям в        |           |       |       |       ||  |строит-ве                     |           |       |       |       ||  |Центр охраны труда и техники  |      7    |    7  |     0 |   0,0%||  |безопас-ти в строит-ве        |           |       |       |       ||  |Кырг. научно-исследов. и      |     54    |   54  |     0 |   0,0%||  |проект-й институт по строит-ву|           |       |       |       ||  |Кырг. научно-исследов. и      |     41    |   41  |     0 |   0,0%||  |проект-й институт по архитек. |           |       |       |       ||  |и градостроительству          |           |       |       |       ||  |Итого                         |   1009    |  952  |     5 |  -5,0%||24|ГК по рынку ценных бумаг      |     50    |   50  |     0 |   0,0%||  |(аппарат)                     |           |       |       |       ||  |Территориальные органы        |     19    |   19  |     0 |   0,0%||  |Итого                         |     69    |   69  |     0 |   0,0%||25|ГК по стандартам финан.       |     24    |   23  |    -1 |  -4,2%||  |отчетности и аудиту           |           |       |       |       ||26|ГК по развитию                |     52    |   49  |    -3 |  -5,8%||  |предпринимательства           |           |       |       |       ||  |Территориальные органы        |     24    |   24  |     0 |   0,0%||  |Итого                         |     76    |   73  |    -3 |  -3,9%||27|ГК по закупкам и матрезервам  |     25    |   23  |    -2 |  -8,0%||  |ФГМР (самофин)                |      0    |    0  |     0 |       ||  |Территориальные органы        |           |       |       |       ||  |РО Госагентства по закупкам   |     30    |   29  |    -1 |  -3,3%||  |ФГМР (самофин)                |     86    |   84  |    -2 |  -2,3%||  |Итого по закуп. и матрезервам |    141    |  136  |    -5 |  -3,5%||28|Нацстатком (аппарат)          |     88    |   88  |     0 |   0,0%||  |Территориальные органы        |    610    |  610  |     0 |   0,0%||  |Итого                         |    698    |  698  |     0 |   0,0%||29|Генеральная прокуратура       |    110    |  110  |     0 |   0,0%||  |Местные органы Генеральной    |    770    |  770  |     0 |   0,0%||  |прокуратуры                   |           |       |       |       ||  |Итого по системе прокуратуры  |    880    |  880  |     0 |   0,0%||  |Всего                         |  27515    |25762  | -1754 |  -6,4%|-----------------------------------------------------------------------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ndviqgh5onbimxxbh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dalil.kg/document/53311</w:t>
      </w:r>
    </w:hyperlink>
  </w:p>
  <w:p>
    <w:pPr>
      <w:spacing w:after="0" w:before="40"/>
      <w:jc w:val="center"/>
    </w:pPr>
    <w:hyperlink w:history="1" r:id="rIddij-ukm5ejagouxcoup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iyl1u5bwnl_txsii4lm" Type="http://schemas.openxmlformats.org/officeDocument/2006/relationships/hyperlink" Target="https://dalil.kg/document/57252" TargetMode="External"/><Relationship Id="rIdzcsaqlmpdy3ev0deto7bz" Type="http://schemas.openxmlformats.org/officeDocument/2006/relationships/hyperlink" Target="https://dalil.kg/document/53938" TargetMode="External"/><Relationship Id="rIdfiml-bzitawnd04qyr-3d" Type="http://schemas.openxmlformats.org/officeDocument/2006/relationships/hyperlink" Target="https://dalil.kg/document/54130" TargetMode="External"/><Relationship Id="rIdrslszsoxxcvvml5qapr1b" Type="http://schemas.openxmlformats.org/officeDocument/2006/relationships/hyperlink" Target="https://dalil.kg/document/54333" TargetMode="External"/><Relationship Id="rIdtu9mr_kfuvg7cw5voumsh" Type="http://schemas.openxmlformats.org/officeDocument/2006/relationships/hyperlink" Target="https://dalil.kg/document/54479" TargetMode="External"/><Relationship Id="rIdzeqthgdqm3ail8ulmhlwk" Type="http://schemas.openxmlformats.org/officeDocument/2006/relationships/hyperlink" Target="https://dalil.kg/document/54511" TargetMode="External"/><Relationship Id="rIdobuzkvkf8-kxw-uupnvve" Type="http://schemas.openxmlformats.org/officeDocument/2006/relationships/hyperlink" Target="https://dalil.kg/document/52085" TargetMode="External"/><Relationship Id="rId-qpfhytorra1rd7qrqssu" Type="http://schemas.openxmlformats.org/officeDocument/2006/relationships/hyperlink" Target="https://dalil.kg/document/54574" TargetMode="External"/><Relationship Id="rIdydxs7myqer4vorry3eh1y" Type="http://schemas.openxmlformats.org/officeDocument/2006/relationships/hyperlink" Target="https://dalil.kg/document/54740" TargetMode="External"/><Relationship Id="rIddot3vihxy0hxr3fm4kdmz" Type="http://schemas.openxmlformats.org/officeDocument/2006/relationships/hyperlink" Target="https://dalil.kg/document/54747" TargetMode="External"/><Relationship Id="rIdxroq9jyeeab9mlf_16lbw" Type="http://schemas.openxmlformats.org/officeDocument/2006/relationships/hyperlink" Target="https://dalil.kg/document/54802" TargetMode="External"/><Relationship Id="rIdhp3livyzaia03xgikbue1" Type="http://schemas.openxmlformats.org/officeDocument/2006/relationships/hyperlink" Target="https://dalil.kg/document/54834" TargetMode="External"/><Relationship Id="rIdmudkk6loz0dnr46c54_xs" Type="http://schemas.openxmlformats.org/officeDocument/2006/relationships/hyperlink" Target="https://dalil.kg/document/55035" TargetMode="External"/><Relationship Id="rId06bhgikfpkskjoyym0ouj" Type="http://schemas.openxmlformats.org/officeDocument/2006/relationships/hyperlink" Target="https://dalil.kg/document/55381" TargetMode="External"/><Relationship Id="rIdl_irhu6n1vrou_vnjmpb5" Type="http://schemas.openxmlformats.org/officeDocument/2006/relationships/hyperlink" Target="https://dalil.kg/document/55420" TargetMode="External"/><Relationship Id="rIdgodnwtuqhkj1i-zedq_gm" Type="http://schemas.openxmlformats.org/officeDocument/2006/relationships/hyperlink" Target="https://dalil.kg/document/55452" TargetMode="External"/><Relationship Id="rId08pv8xxs3wwfvfxeilrxp" Type="http://schemas.openxmlformats.org/officeDocument/2006/relationships/hyperlink" Target="https://dalil.kg/document/55872" TargetMode="External"/><Relationship Id="rIdt1ty7zjbrrq-gpvfkzqdg" Type="http://schemas.openxmlformats.org/officeDocument/2006/relationships/hyperlink" Target="https://dalil.kg/document/40493" TargetMode="External"/><Relationship Id="rIdc-ei3qbvztruznzxlyorc" Type="http://schemas.openxmlformats.org/officeDocument/2006/relationships/hyperlink" Target="https://dalil.kg/document/56021" TargetMode="External"/><Relationship Id="rId2e6tuahsq-ejswfotetnw" Type="http://schemas.openxmlformats.org/officeDocument/2006/relationships/hyperlink" Target="https://dalil.kg/document/56287" TargetMode="External"/><Relationship Id="rIdw8dpsujel1nbh0bgcs_ni" Type="http://schemas.openxmlformats.org/officeDocument/2006/relationships/hyperlink" Target="https://dalil.kg/document/56422" TargetMode="External"/><Relationship Id="rIdezhzspu5lhy6hd5eukqik" Type="http://schemas.openxmlformats.org/officeDocument/2006/relationships/hyperlink" Target="https://dalil.kg/document/57050" TargetMode="External"/><Relationship Id="rIdjkrnooqqfg7soz0x4fcjl" Type="http://schemas.openxmlformats.org/officeDocument/2006/relationships/hyperlink" Target="https://dalil.kg/document/53311#1" TargetMode="External"/><Relationship Id="rIdu5xcwc2ad74dhzyovrb8u" Type="http://schemas.openxmlformats.org/officeDocument/2006/relationships/hyperlink" Target="https://dalil.kg/document/6062" TargetMode="External"/><Relationship Id="rIdxfvtwosa-xx8cbo57nwyr" Type="http://schemas.openxmlformats.org/officeDocument/2006/relationships/hyperlink" Target="https://dalil.kg/document/7635" TargetMode="External"/><Relationship Id="rId34t1qxf6rh4ccmup0vkv1" Type="http://schemas.openxmlformats.org/officeDocument/2006/relationships/hyperlink" Target="https://dalil.kg/document/6062" TargetMode="External"/><Relationship Id="rIdoycru7g4kbwagwcympcb-" Type="http://schemas.openxmlformats.org/officeDocument/2006/relationships/hyperlink" Target="https://dalil.kg/document/7686" TargetMode="External"/><Relationship Id="rIdyos_jlosackkt5oieccw9" Type="http://schemas.openxmlformats.org/officeDocument/2006/relationships/hyperlink" Target="https://dalil.kg/document/2350" TargetMode="External"/><Relationship Id="rIdux2kzk2yuoi_vgexews8d" Type="http://schemas.openxmlformats.org/officeDocument/2006/relationships/hyperlink" Target="https://dalil.kg/document/38380" TargetMode="External"/><Relationship Id="rId4svgurs_jnohz6qo3dkty" Type="http://schemas.openxmlformats.org/officeDocument/2006/relationships/hyperlink" Target="https://dalil.kg/document/53938" TargetMode="External"/><Relationship Id="rIdon8qde6claotror_9u4ro" Type="http://schemas.openxmlformats.org/officeDocument/2006/relationships/hyperlink" Target="https://dalil.kg/document/54130" TargetMode="External"/><Relationship Id="rIdr30pel4waqre5gfstb2gy" Type="http://schemas.openxmlformats.org/officeDocument/2006/relationships/hyperlink" Target="https://dalil.kg/document/54333" TargetMode="External"/><Relationship Id="rIdrvgziwmymjulms_4npaej" Type="http://schemas.openxmlformats.org/officeDocument/2006/relationships/hyperlink" Target="https://dalil.kg/document/54479" TargetMode="External"/><Relationship Id="rIdaethgvjqc9ddpprgfeq7o" Type="http://schemas.openxmlformats.org/officeDocument/2006/relationships/hyperlink" Target="https://dalil.kg/document/54511" TargetMode="External"/><Relationship Id="rIdobww5deoa2e78t7oz2tac" Type="http://schemas.openxmlformats.org/officeDocument/2006/relationships/hyperlink" Target="https://dalil.kg/document/52085" TargetMode="External"/><Relationship Id="rIdiwacj080kwtvy_r4sgkhq" Type="http://schemas.openxmlformats.org/officeDocument/2006/relationships/hyperlink" Target="https://dalil.kg/document/54574" TargetMode="External"/><Relationship Id="rIdqulmaa4g4ykfjt8n_-qhu" Type="http://schemas.openxmlformats.org/officeDocument/2006/relationships/hyperlink" Target="https://dalil.kg/document/54740" TargetMode="External"/><Relationship Id="rIddqhnnkqpdh6suz3at5guu" Type="http://schemas.openxmlformats.org/officeDocument/2006/relationships/hyperlink" Target="https://dalil.kg/document/54747" TargetMode="External"/><Relationship Id="rId_acsmtxheuowja8jolsdl" Type="http://schemas.openxmlformats.org/officeDocument/2006/relationships/hyperlink" Target="https://dalil.kg/document/54802" TargetMode="External"/><Relationship Id="rIdmbjtajud8a5jd7qxvttr-" Type="http://schemas.openxmlformats.org/officeDocument/2006/relationships/hyperlink" Target="https://dalil.kg/document/54834" TargetMode="External"/><Relationship Id="rId8mb1rwur74hqiunghvgtz" Type="http://schemas.openxmlformats.org/officeDocument/2006/relationships/hyperlink" Target="https://dalil.kg/document/55035" TargetMode="External"/><Relationship Id="rIdd6rq-hjr0phsrp2ru-msg" Type="http://schemas.openxmlformats.org/officeDocument/2006/relationships/hyperlink" Target="https://dalil.kg/document/55381" TargetMode="External"/><Relationship Id="rIdlugerpbehnacqq9fcjh8p" Type="http://schemas.openxmlformats.org/officeDocument/2006/relationships/hyperlink" Target="https://dalil.kg/document/55420" TargetMode="External"/><Relationship Id="rIdxzerytz1l24qkulslzsco" Type="http://schemas.openxmlformats.org/officeDocument/2006/relationships/hyperlink" Target="https://dalil.kg/document/55452" TargetMode="External"/><Relationship Id="rIdqv8_oxrhjqq1fvebcsm8a" Type="http://schemas.openxmlformats.org/officeDocument/2006/relationships/hyperlink" Target="https://dalil.kg/document/55872" TargetMode="External"/><Relationship Id="rIdjurqnhqyryisdwshv6r5v" Type="http://schemas.openxmlformats.org/officeDocument/2006/relationships/hyperlink" Target="https://dalil.kg/document/40493" TargetMode="External"/><Relationship Id="rId79hxyzloqw1ier3sfenhl" Type="http://schemas.openxmlformats.org/officeDocument/2006/relationships/hyperlink" Target="https://dalil.kg/document/56021" TargetMode="External"/><Relationship Id="rIdsevggdclululvg26x1df9" Type="http://schemas.openxmlformats.org/officeDocument/2006/relationships/hyperlink" Target="https://dalil.kg/document/56287" TargetMode="External"/><Relationship Id="rIddefl3kcuxki6hiiy1aki3" Type="http://schemas.openxmlformats.org/officeDocument/2006/relationships/hyperlink" Target="https://dalil.kg/document/56422" TargetMode="External"/><Relationship Id="rIdfbc9qbewvzv6ci8rsjy1r" Type="http://schemas.openxmlformats.org/officeDocument/2006/relationships/hyperlink" Target="https://dalil.kg/document/56961" TargetMode="External"/><Relationship Id="rId0ce7wbg2kuieeeiik5whi" Type="http://schemas.openxmlformats.org/officeDocument/2006/relationships/hyperlink" Target="https://dalil.kg/document/57050" TargetMode="External"/><Relationship Id="rIdngi9stgue0ij-t9wue17k" Type="http://schemas.openxmlformats.org/officeDocument/2006/relationships/hyperlink" Target="https://dalil.kg/document/57050" TargetMode="External"/><Relationship Id="rId-i4olg-vvlp8zhiuyyjwc" Type="http://schemas.openxmlformats.org/officeDocument/2006/relationships/hyperlink" Target="https://dalil.kg/document/54802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ndviqgh5onbimxxbh7w" Type="http://schemas.openxmlformats.org/officeDocument/2006/relationships/hyperlink" Target="https://dalil.kg/document/53311" TargetMode="External"/><Relationship Id="rIddij-ukm5ejagouxcoup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2026-09-24T02:08:26.995Z</dcterms:created>
  <dcterms:modified xsi:type="dcterms:W3CDTF">2026-09-24T02:08:26.995Z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