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x4djd3umawa-v6wx8vhy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марта 2012 года N 201</w:t>
      </w:r>
    </w:p>
    <w:p>
      <w:r>
        <w:rPr>
          <w:rFonts w:ascii="Arial" w:cs="Arial" w:eastAsia="Arial" w:hAnsi="Arial"/>
          <w:sz w:val="24"/>
          <w:szCs w:val="24"/>
        </w:rPr>
        <w:t xml:space="preserve">г.Бишкек, Дом Правительства от 29 апреля 2002 года N 259            ПОСТАНОВЛЕНИЕ ПРАВИТЕЛЬСТВА КЫРГЫЗСКОЙ РЕСПУБЛИКИ                    О Концепции развития образования                 в Кыргызской Республике до 2010 года     В    целях   обеспечения   дальнейшего   приоритетного    развитияобразования,    ускорения   реформ  образовательной  системы   и   егоадаптации  к  новым  социально-экономическим  условиям   ПравительствоКыргызской  Республики постановляет:    1.   Одобрить   прилагаемую  Концепцию  развития   образования   вКыргызской Республике до 2010 года.    2.  Министерствам,   государственным  комитетам,  административнымведомствам,   государственным  комиссиям,   областным  государственнымадминистрациям   и   органам   местного   самоуправления    КыргызскойРеспублики  обеспечить   реализацию Концепции развития  образования  вКыргызской Республике до 2010 года.    3.  Контроль   за исполнением данного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Одобрена                     постановлением Правительства                         Кыргызской Республики                     от 29 апреля 2002 года N 259                                КОНЦЕПЦИЯ                   развития образования в Кыргызской                        Республике до 2010 года     1. Основные направления развития образования в современном мире                и их значение для Кыргызской Республики    2. Государственная политика, цели и задачи в реформировании              системы образования в Кыргызской Республике    3. Секторальные стратегии реформирования системы образования    4. Развитие кадров образовательного сектора    5. Реформирование финансово-экономических отношений в системе                              образования    6. Реформирование управления образованием                    1. Основные направления развития             образования в современном мире и их значение                       для Кыргызской Республики     Образование сегодня  становится  одним  из важнейших показателей иприоритетных направлений общественного развития в мире.    В   различных   материалах   многих   международных   организации,определяющих магистрали развития образования в XXI веке,  неоднократноотмечалось,  что  образование  является важнейшим  условием,  способомвыживания и прогрессивного развития человеческой цивилизации.    Все   страны    сегодня   кардинально  меняют  свое  отношение   кобразованию.   Причины  такого  внимания  заключаются  в   том,    чтонаиважнейшей  ценностью  и  основным капиталом  современного  обществастановится человек.    Рост внимания к роли и значению человека,  его ценности объективновызван   рядом  устойчивых тенденций в мировом развитии,   из  которыхдля системы образования важнейшими являются следующие:    -  все  более  обозначается необходимость выживания  человечества,ответственности каждого за будущее планеты;    - увеличивается  многообразие  социальных  укладов  общества,  всебольше    дают    о   себе    знать    принципы    постиндустриальногообщественного развития;    -   признается   объективная  необходимость   развития   у   людеймногогранности и гибкости мышления и восприятия мира;    -   укрепляется   роль   образования  как   источника   идей   дляответственных политических решений и действий.    В  последние  годы  практически  во  всех  развитых  странах  мирапроводятся   различные  по глубине и по масштабам реформы национальныхсистем  образования.  Большинство стран мира  стремится  реформироватьсвою систему образования на демократических началах.    Образовательная система Кыргызской  Республики  также  подвергласьширокомасштабным  реформам, причем, помимо своих основных  задач,  онавыполняла  все эти годы и функцию стабилизирующего начала в  обществе.Значительную  роль в этом сыграла государственная политика  в  областиобразования, приверженность Президента Кыргызской Республики  А.Акаеваидеям   приоритетного   развития   образования,    его    опережающеговоздействия на процессы развития страны.    В русле кардинальных демократических реформ,  охвативших все сферыжизни   общества   республики,   назрела   необходимость   перейти   кследующему   этапу   развития  системы  образования,   предполагающемуразные по глубине реформы ее составляющих.    Основные   направления  образовательных  реформ,    проводимых   впоследнее десятилетие в Кыргызстане,  во многом перекликаются  с  тем,что  происходит   в  мире.  К настоящему времени в республике  созданыпредпосылки  для  формирования  системы  образования  демократическоготипа.    Осуществляется переход  на  личностно-ориентированное образование,достигнуто  многообразие типов  и  видов  образовательных   учрежденийи  программ,  что способствует возможности выбора обучаемыми уровня  ивида образования, большей ориентации образования на требования рынка.    Определенный  импульс  придал  системе  образования   переход   напредоставление  платных образовательных  услуг.   С   одной   стороны,благодаря  платным   образовательным  услугам   был   расширен  спектробразовательных  программ и учреждений,  с другой - у  образовательныхучреждений     появилась    возможность    получить     дополнительноефинансирование.  Появились частные образовательные учреждения.    Производится  децентрализация  управления.   Складывается  системаобщественных  институтов  управления  образованием,   отдельными   егоуровнями   и  секторами,  идет  расширение  автономии  образовательныхучреждений.    Расширяется участие неправительственных организаций в образовании,в  оказании  образовательных услуг, особенно  для  социально  уязвимыхслоев   населения.    Наибольшую  поддержку   детям-сиротам,    детям,лишенным   родительской   опеки  и  детям   группы   риска   оказываетмеждународный   благотворительный   фонд    "Мээрим".    Международноепризнание   получили   детские "SOS-деревни" этого фонда.    Большую помощь в развитии системы образования республики оказываютмеждународные  организации  и  фонды,   прежде  всего  ПРООН,  ЮНИСЕФ,ЮНЕСКО, Азиатский Банк Развития, Всемирный Банк, Фонд Сорос-Кыргызстани др.    Вместе   с  тем  современная  ситуация  выдвинула  перед  системойобразования    целый   ряд   социально-экономических,    общественных,образовательных и управленческих проблем.    Возникновение этих проблем, обусловлено следующими причинами:    Социально-экономическое положение  Кыргызской Республики,  котороепривело  к  ощутимому  снижению  финансирования  системы   образования(1991  г.   - 6,1% ВВП, 2001 г. - 4,2% ВВП), что сказалось на  бюджетеобразовательных   учреждений   и   особенно   на   заработной    платепедагогического  состава, которая сегодня вдвое меньше потребительскойкорзины.    Высокая потребность общества в получении качественного образованиявсе     больше   ограничивается   способностью   действующей   системыобразования  удовлетворить эту потребность. Рост  числа  школьников  истудентов  (948,3 тыс.  в 1991 году,  1100 тыс.  в 2000  году;   числостудентов на 10 тыс. чел.  населения в 1991 году составило 130 чел., в2001  году  -  384  чел.,  то есть произошло  трехкратное  увеличение)отражает  не  только  демографический рост,  но  и  очевидное  желаниенаселения    получить   образование.   Количество    негосударственныхучреждений образования в 2001 году достигло 59,  тогда как в 1991 годуих  не  было совсем.  Увеличилось и количество государственных учебныхзаведений.  Однако  рост  количества вузов,  а  также  их  структурныхподразделений   и   филиалов,   с  одновременным   уменьшением   числаквалифицированных  преподавателей при недостаточности  или  отсутствиисоответствующей материально-технической базы,  фактически препятствуетулучшению  качества  обучения, а также созданию условий  для  экспортаобразовательных услуг и специалистов.    Несовершенство   управления    системой   образования.     Системауправления,   успешно действовавшая в прошлом,  не  отвечает  нынешнимусловиям.   Поэтому   особенно  остро  встала  проблема   эффективногоуправления  отдельными  образовательными  учреждениями.   В   условияхперехода   к  рынку  и  становления  гражданского  общества  возникаетнеобходимость формирования общественно-государственного  управления  иусиления роли местного  самоуправления.    Отсутствие надежных  механизмов  гарантии  качества.  Существующиеформы  контроля  -  лицензирование и аттестация  -  не  дают  гарантиикачества.  Происходит девальвация аттестатов и дипломов отдельных школи     вузов.    Отмена   лицензирования   государственных   учрежденийобразования  привела  к  тому,  что к 2001 году  государственные  вузыоткрыли более 40 филиалов и 59 новых специальностей.    Невозможность   полного  финансирования  учреждений   образования.Государство   сегодня   не  может осуществлять  полное  финансированиеобразовательных  учреждений, что побуждает систему образования  искатьвнебюджетные   средства,   однако  несовершенство  нормативно-правовойбазы   не  дает  возможности  эффективно  использовать  дополнительныефинансовые средства.    Сокращение количества дошкольных учреждений. Уменьшение количествадошкольных    учреждений,   связанное   с   объективными    социально-экономическими обстоятельствами переходного периода, привело  к  тому,что   значительно  сократились  программы  развития  детей  в  младшемвозрасте.   Дети  лишены  полномасштабного   вовлечения  в  дошкольныеобразовательные  и развивающие программы:  тем самым  не  используетсяпозитивный,   наиболее  благоприятный, ранний и  своевременный  периодразвития ребенка.    Чрезмерная перегрузка школьников.  В последние годы  возрос  объеминформации,  закладываемой в образовательные стандарты, учебные  планыи  программы,   что привело к увеличению нагрузки обучающихся,   болеетого,  рыночные отношения требуют гораздо большего объема продуктивныхзнаний,  критической  оценки и аналитического,  творческого  мышления.Поэтому  необходима   профилизация,  в соответствии  с  которой  самыесложные разделы изучаемых предметов переносятся в старшую школу.    Переподготовка  преподавателей   начального,   среднего  общего  ипрофессионального    образования,    которая    в    прошлом    носиласистематический и развернутый характер, в настоящее время далеко не вовсем отвечает современным требованиям. В целом, система переподготовкинаучных  и  педагогических кадров требует и полного восстановления,  иусовершенствования.    Значительное  снижение  качества  подготовки  учащихся  начальногопрофессионального   образования.   Учебно-материальная  база   ПТУ   ипрофессиональных  лицеев  устарела.  Требуют  радикального  обновленияобразовательные  программы.   Профессионально-техническое  образованиеоказалось  перед  необходимостью в сжатые  сроки  произвести  коренныеизменения  в  системе подготовки  рабочих кадров и радикальным образомпереориентировать  специалистов  системы  на  новые  формы  и   методыобучения.    Возрастающий  разрыв  между  городом  и  селом,   проявляющийся  взначительно худших условиях обучения в сельских школах,  недостаточномобеспечении  учебниками,  в ограниченном доступе к средствам  массовойинформации,    в   нехватке  квалифицированных   учителей   по   такимфундаментальным предметам как математика, физика, химия, русский язык,иностранные  языки  и  информатика, что не  обеспечивает  полноценногоразвития детей.    Коррупция,   вызванная,   помимо   других   факторов,    снижениемматериально-технического состояния учебных заведений  и  оплаты  трудапреподавателей, подрывает доверие населения к образованию в целом.    Ухудшение кадровых ресурсов и несоответствие количества,  качестваи   профиля  выпускаемых  специалистов требованиям рынка.  Из  года  вгод растет количество выпускников вузов, не находящих себе работу, чтосвязано  как  с  отсутствием рабочих мест, так и  с  низким  качествомпрофессиональной  подготовки  выпускников,   а  это  в  свою   очередьприводит   к   росту   бедности.   Все   это   говорит   о   серьезнойрассогласованности между образовательными учреждениями и рынком труда.Учреждения  образования не прослеживают процесс трудоустройства  своихвыпускников.    Отказ  от  стереотипов  в понимании целей и задач  образования.  Впроцессе  реформирования  системы  образования  обнаруживаются  разныеориентиры  и  подходы.  Кыргызстан должен стремиться использовать  всесамое  лучшее  из  того,  что имеется в других системах образования  -российской, американской, немецкой, английской и других. Образование -одна из немногих сфер, где мы должны найти свое заметное место в мире.    В   данных   обстоятельствах  возникла  потребность  в  углублениипроцессов   реформирования  образования,  более  четком   согласованииобразовательных    реформ   с    факторами    социально-экономическогоразвития   Кыргызской Республики,  определении  новых   приоритетов  впроцессах  реформирования образования,  ограничения его  определеннымивременными    рамками.    Этими  потребностями    вызвано    появлениенастоящей   Концепции  развития  системы  образования   в   КыргызскойРеспублике до 2010 года.               2. Государственная политика, цели и задачи                 в реформировании системы образования                        в Кыргызской Республике     Бурные   политические   события  и  экономические   преобразованияпоследних   лет стали мощным стимулом в переосмыслении целей  и  задачобразования.  Корректировка целей и задач соответственно выражается  визменении  подхода  к выбору приоритетов и путей реформирования.   Этиизменения   отразились  в  Государственной  Доктрине   образования   вКыргызской  Республике, где зафиксированы цели и задачи образования напериод до 2025 года.    В стратегической программе "Комплексные основы развития КыргызскойРеспублики    до   2010   года"  сформулированы  основные  направленияреформ:  "Интеграция  в международное образовательное  пространство  сиспользованием   новых  информационных  технологий  и  компьютеризацииучебных заведений станет ключевым направлением реформ".    Исходя из  Общенациональной стратегии развития до 2010 года (КОР),государственная  политика в области образования  будет   сосредоточенана  создании  гибкой,   открытой и развивающейся системы  непрерывногообразования.    Основной   целью   реформы  является  создание  саморазвивающейся,эффективной системы образования, которая будет способствовать:    -  экономическому   подъему  Кыргызской Республики  и  устойчивомуразвитию страны в условиях быстро меняющегося мира;    - совершенствованию  человеческих  ресурсов,  обеспечению кадрами,готовыми и способными работать в реалиях нового века;    - удовлетворению образовательных запросов развивающейся личности.    Государственная политика реформирования  образования  имеет  своимприоритетом   рост  человеческого  капитала.  Задача   образования   -подготовка  гражданина,  который должен ориентироваться на   обретениеследующих  основополагающих  качеств: гражданственности,  патриотизма,интернационализма,  проактивности (качество,  обладая которым  человекищет  выход из любой  сложной  ситуации с помощью творческого подхода,изменяя  себя и окружающий мир),  толерантности,  высокого  этическогоуровня,  гибкости, трудолюбия, способности к принятию  самостоятельныхрешений,    умения   применять   полученные   знания   на    практике,коммуникативности,  инициативности,  желания   и   умения   учиться  исамосовершенствоваться на протяжении всей жизни.    Направленность    реформ    определяется   следующими    основнымипринципами, лежащими в основе демократической системы образования:    - демократизация всей системы образования;    -  доступность  качественного образования, то есть  право  каждогочеловека на получение качественного образования на разных уровнях  внезависимости  от  его  социального положения,   пола,   национальной  ирасовой принадлежности;    -   децентрализация,    предполагающая   рассредоточение   учебныхзаведений   по  всей  территории  страны,   повышение  ответственностиорганов  местного самоуправления за состояние к качество  образования,вовлечение    в   дело   образования  всего   гражданского   общества,самостоятельность учреждений образования;    - мировой стандарт качества, заключающийся в том, что на каждом изэтапов  получения  образования человек получает  знания,   позволяющиеуспешно переходить на следующий этап. В целом, система образования,  внашей  стране  должна  обеспечить вхождение  Кыргызской  Республики  вмировое образовательное пространство;    -   открытость   и   мобильность  системы  для  всего   нового   иоригинального, происходящего в обществе и мире;    -  доверие  к  объектам  и  субъектам  образовательного  процесса,минимизация количества проверок органами государственного управления спостепенным их перемещением в сферу общественного контроля.    Для  реализации   этих  принципов  необходимо  выделить  следующиеприоритетные задачи:    -   создание    эффективной  общественно-государственной   системыуправления образованием;    - создание механизмов гарантии качества образования;    -  обеспечение  государственных  гарантий  доступности  и   равныхвозможностей в получении качественного образования на всех уровнях;    - создание условий для экспорта образовательных услуг.    Основные  направления   реформирования  образования  в  КыргызскойРеспублике:    Пропаганда дошкольного образования.    Развитие сети дошкольных  учреждений,  в  котором  самое  активноеучастие     должны     принять    органы   местного    самоуправления.Максимальное  развитие  альтернативных моделей дошкольных  учреждении.Особое  внимание  -  как  можно более ранней языковой  и  компьютернойподготовке,  раннему развитию творческих способностей детей.    Переход  на  12-летнее  обучение в  средней  школе,  что  позволитустранить  перегрузку  школьников за счет переноса  наиболее   сложныхразделов  физики,  химии,  математики  и других предметов из  основнойшколы  (5-10  классы)  в  старшую школу  (11-12   классы),   а   такжерасширить   обучение иностранным  языкам  и  компьютерной  грамотностив начальной школе,  и ввести профилизацию на старшей ступени школьногообразования.    Усиление  механизмов   мониторинга   деятельности  образовательныхучреждений и укрепление механизмов гарантии качества предполагает:    - введение системы Национального тестирования;    -   усовершенствование   системы   лицензирования   и   аттестацииучреждений   образования,   которая  будет  гарантировать   выполнениеминимальных государственных образовательных стандартов;    - создание независимой системы аккредитации,  позволяющей выделитьучреждения  образования с высокими стандартами  качества,   определятьих статус и рейтинг с последующей публикацией результатов аккредитациидля  информирования  общества.   Введение  институтов  тестирования  иаккредитации    поможет   нам   быстрее  интегрироваться   в   мировуюобразовательную  систему.  Уровень трудоустройства  считать  одним  изкритериев аттестации  и аккредитации вузов;    -   повышение   ответственности  руководителей  школ,   учрежденийначального,   среднего  и  высшего  профессионального  образования  закачество выдаваемых аттестатов и дипломов;    -    осуществление    периодической   сменяемости    руководителейгосударственных учреждений образования (как правило,  время  работы  -не  более двух сроков).    Формирование   новой  независимой  службы  тестирования,   котораяпозволит  провести  единое тестирование (поэтапное)  всех  выпускниковшкол Кыргызской Республики и зачисление лучших из них в вузы,  начинаяс  2002 года.    Интеграция  системы  образования Кыргызской Республики  в  мировоеобразовательное    пространство   с   использованием    информационныхтехнологий   и  компьютеризации  учебных  заведений,   с   учетом   еенационального     опыта     и   традиций.   Интеграции    способствуетприсоединение  нашей республики к Лиссабонской Конвенции  о  признанииквалификаций, относящихся к высшему образованию в Европейском  регионеот  11.04.97  г.   и  признание  других  международных  соглашений  обэквивалентности документов об образовании.    Вхождение в мировую образовательную систему предполагает признаниена  равных  основаниях  следующих  вариантов  академических  и  ученыхстепеней и званий, принятых в мировой практике:    -  бакалавр,  магистр,  доктор (философии, медицины,  образования,искусств);    - дипломированный специалист, кандидат наук, доктор наук;    - доцент, профессор.    Определить  перечень  стран  и  вузов,  дипломы  которых   следуетпризнавать в Кыргызстане.    Исследование рынка труда и корректировка образовательной  политикив   соответствии   с  ним.  На основе результатов  таких  исследованийбудет  формироваться государственный заказ на подготовку специалистов,а  также оказываться помощь молодым специалистам в их трудоустройстве.Необходимо   ввести   механизм  обязательной   отработки   в   течениеопределенного периода выпускниками,  обучавшимися за счет  госбюджета.Важно  добиться  правильного  соотношения  требований  рынка  труда  снабором в  ПТУ,  СПУЗы  и ВУЗы.    Принятие  нового  закона "Об образовании" и  подзаконных  актов  кнему,   регламентирующих  нормативно-правовую   базу   реформирования.Закрепить  за Министерством образования и культуры права и обязанностиучредителя государственных учреждений образования.    Создание  Совета  попечителей  в  учреждениях   образования    какгосударственно-общественного     органа     управления,     выразителяинтересов    и   взглядов  общественного  образовательного   движения,защитника   и   спонсора.   Через  Советы   попечителей   сформироватьмногоканальный,   прозрачный  механизм финансирования.   Контроль  надфинансовыми    средствами,   назначение    и    отзыв    руководителейобразовательного   учреждения   определяются   Положением   о   СоветеПопечителей.    Переподготовка   руководителей    образовательных   учреждений   ипедагогических  кадров  всех  уровней  образования  в  соответствии  ссовременными   требованиями.   Использование  поддержки  международныхорганизаций  и  фондов  при  подготовке  учебно-методических   пособийнового   поколения  всех форм и видов, способствующих  формированию  иразвитию творческого мышления школьников и студентов.    Создание современной телекоммуникационной системы,  позволяющей засчет   новых   информационных   технологий   осуществить   доступ    ккачественному  образованию не только в  городе,   но  и  в  селе,  чтопозволит   повысить  качество  обучения  сельских  детей  и  молодежи,уменьшить разрыв между городом и деревней.    Подъем Национальной библиотеки и библиотечной сети на  современныйуровень.     Без    современной,    действующей   на   основе    новыхинформационных технологий библиотеки подлинная, основательная  реформанеосуществима.  В  связи   с этим необходимо  увеличить  долю  средствгосударственного   бюджета,    международных   грантов,   кредитов   иинвестиций, направленных на развитие Национальной библиотеки, а  такжешкольных,   вузовских,  городских  и  сельских  библиотек;   развиватьсистему  межбиблиотечного  обмена,  использовать  электронные   версииучебников   и   учебных  пособий;   создать  внутривузовские,    а   вперспективе     и     межвузовские     компьютерные     информационно-образовательные сети.    Повышение внимания к гендерным проблемам в процессе образования  ивоспитания подрастающего поколения.    Создание особых и равных условий для обучения  инвалидов  детства,слабослышащих,    слепых,   глухонемых  и   т.д.   в   образовательныхучреждениях всех уровней.    В области финансирования:    - обеспечение финансовой транспарентности на всех уровнях;    -  школьное   образование   в пределах государственных  стандартовфинансируется   из   республиканского  бюджета.    Все,    что   сверхстандартов,  за счет местных бюджетов,  средств Советов попечителей  идругих поступлений;    -   дифференцированный,  личностный  подход  ко  всем  ученикам  истудентам.  Обеспечение финансовой поддержки обучаемых на принципах ееадресности;    - создание механизма поддержки одаренных детей - будущего страны;    - разработка  и  введение в действие кредитно-грантового механизмафинансирования на всех уровнях образования;    -   создание   благоприятных  хозяйственно-правовых  условий   дляформирования   региональных   и   муниципальных    фондов     развитияобразования,  а также  для  привлечения  новых  источников средств  нанужды образования (образовательные займы,  вклады,  лотереи,  льготныекредиты, страховые меры);    - создание финансовых комитетов с  целью  укрепления  эффективногоиспользования   и распределения активов образовательных  учреждений  иобщественного контроля над их финансовой деятельностью.    Активными субъектами  реализации  настоящей политики реформ должныстать  все  граждане  Кыргызской  Республики,   семья  и  родительскаяобщественность,    государство  и  его  институты,   органы   местногосамоуправления,   образовательные   учреждения,    неправительственныеорганизации - все, кто заинтересован в развитии образования.    В последующих разделах, с учетом анализа текущей ситуации, которыйдан   в   приложении,   представлены основные  направления  реформ  накаждом уровне образовательной лестницы с учетом общих целей и задач.                3. Секторальные стратегии реформирования                          системы образования     3.1. Расширение программ развития детей в младшем возрасте     Дошкольное   образование    является   первой   ступенью   системыобразования.   Учреждения  дошкольного  образования  решают    вопросывсестороннего  развития   детей  раннего возраста,   их  подготовки  кшколе и адаптации к социальной среде.    Малочисленность программ  развития  в раннем детстве,  связанная суменьшением  государственных  детских дошкольных  учреждений,   слабаяразвитость     альтернативных    технологий,     форм     и     услуг,непривлекательность  дошкольного образования для частного  бизнеса,  -все эти негативные процессы тормозят развитие дошкольного образования.В   предполагаемой  среднесрочной  перспективе  основные   направленияреформирования   дошкольного уровня образования  будут  заключаться  вследующем:    - реструктуризация системы образования с тем,  чтобы она  чутко  игибко  реагировала на потребность в образовании всех детей  независимоот состояния здоровья, имущественного положения, уровня развития;    - краткосрочная подготовка детей к школе;    -   разработка   методик   и  индикаторов   мониторинга    влиянияальтернативных программ и услуг на психофизическое,  интеллектуальное,социальное   развитие  детей,  воспитывающихся  в  семье,   дошкольныхучреждениях;    - определение  оптимально-необходимого  уровня  развития ребенка вкаждом    возрасте,     разработка   и    внедрение    соответствующихгосстандартов,  укрепление   здоровья и  физическое  совершенствованиедетей с учетом климатических особенностей региона;    -   гуманизация   педагогического  процесса,   -  замена   учебно-дисциплинарного   стиля  общения  взрослого  с    детьми    личностно-ориентированным  с учетом интересов и возможностей ребенка, через  егосамостоятельную деятельность;    -    всемерное   использование   в   воспитании   детей   мировогоисторического  наследия  эпоса  "Манас",  малого  эпоса   "Курманбек",сказок,   мифов,  басен,   пословиц,   поговорок  и  песен,   народнойпедагогики,   национальных  традиций  кыргызского  народа,   а   такжеэтнических групп,  проживающих  в республике;    - научная разработка и внедрение гибких  форм  и  методов  раннегодошкольного   воспитания,    обеспечивающих   соединение    содержанияобразования и повседневного общения;    - демократизация  управления  дошкольным  образованием,  внедрениесовременных,      доступных    форм    подготовки,      переподготовкипедагогических кадров и обучения персонала дошкольных учреждений;    - взаимосвязь со всеми сферами социального становления личности попринципу:  "детский  сад - открытая семья", организованное  участие  впроцессе   воспитания  родителей,  общественности,  органов   местногосамоуправления, НПО.     3.2. Создание условий для получения качественного школьного                              образования     Для улучшения качества школьного образования необходимо:    Осуществление в течение будущего десятилетия постепенного переходак   12-летней   системе   образования   в   школе   (при   непременномсовершенствовании  11-летнего обучения),  и  как  необходимое  условиеданного  перехода  -  пересмотр стандартов и  содержания   образованияначальной,  основной (базовой) и старшей ступеней.    Система    общего    среднего    образования    должна    остатьсятрехступенчатой.    1-ступень (начальная школа,  1-4  классы).  Учащиеся  имеют  правобесплатно   получать   основы   знаний,  позволяющие   им   продолжитьобразование в основной (базовой) школе,  прочные навыки счета,  чтенияи  письма   на  государственном, официальном и родном  языках,  основыжизненных   навыков,   элементы  компьютерной  подготовки   и   основыиностранных   языков,   общекультурное  и   психофизическое   развитиеличности.    2-ступень  (основная  школа, 5-9 (10)  классы)  является  базовой,обязательной  и бесплатной.  Она обеспечивает развитие способностей  ивозможностей личности каждого ребенка,  закладывает образовательную  иинтеллектуальную  базу для дальнейшего продолжения учебы  в  массовых,профессиональных и академических школах, лицеях и гимназиях 3-ступени,получение рабочей квалификации.    3-ступень (старшая школа 10-11 (11-12) классы) реализуется по тремнаправлениям:     академическая   школа,    классическая    школа    ипрофессиональная школа.    Учащиеся,   обучающиеся   по   академическим   программам   общегообразования,   могут получать углубленную подготовку,  соответствующуюпо   уровню   сложности    первому  курсу   первого   уровня   высшегопрофессионального  образования.  Программы данного уровня  могут  бытьреализованы только в школах,  тесно сотрудничающих с высшими  учебнымизаведениями,   имеющими  лицензию  и  аккредитацию  на   осуществлениеподобного  вида  образовательной деятельности.    Учащиеся,  обучающиеся по профессиональным  программам,  наряду  сосновным     полным    общим   образованием,     получают    начальноепрофессиональное  образование.  Программы данного  уровня  могут  бытьреализованы    только     в    школах,    тесно    сотрудничающих    спрофессиональными   учебными   заведениями,   имеющими   лицензию    иаккредитацию   на   осуществление  подобного   вида    образовательнойдеятельности.    Учащиеся, обучающиеся по классическим образовательным  программам,осваивают  их на основе профильной дифференциации, в том  числе  черезиндивидуальные  образовательные программы.  Профильное обучение  можетреализовываться   в   следующих  формах:  профильные   образовательныеучреждения,   классы,  группы  и  др.  При  этом   могут   сохранятьсянепрофильные классы.    Осуществление перехода к 12-летнему образованию проводится с цельюкардинального обновления содержания образования.    В   содержании    12-летнего    общего   образования   сохраняютсяобразовательные   области:   филология,  математика,   естествознание,обществознание, искусство, технология, физическая культура и здоровье.    Содержание 12-летнего общего образования реализуется через базовыепредметы:   кыргызский  язык и литературу,  русский язык,   литературу(в  школах  с  узбекским и таджикским языками обучения - родной  язык,родную литературу, кыргызский язык и литературу, русский язык, русскуюлитературу),   иностранный язык, математику, историю, обществоведение,географию,   биологию,   физику,  химию, информатику,  изобразительноеискусство,   физическую  культуру,  технологию,  основы   безопасностижизнедеятельности,    по    которым    утверждаются    государственныеобразовательные  стандарты. Возможна интеграция  или  иная  компоновкабазовых  предметов при условии  выполнения требований государственногообразовательного стандарта.    Другим направлением реформы предстоящего десятилетия будет переходна  Национальный  тест  (единый  государственный  экзамен).   Введениенационального тестирования осуществляется в интересах как  учащихся  иих  родителей, так и государства.    Национальный   тест   заменит  выпускные  экзамены   в   школе   ивступительные экзамены в вузе, что позволит:    а) сэкономить финансовые средства родителей;    б) искоренить коррупцию при поступлении в ВУЗы;    в)  определить  рейтинг  школы  и учащихся  для  решения   вопросадальнейшего продолжения ими учебы.    Тестирование  предполагается проводить  по  двум  областям:  общиезнания  по  математике и языку обучения,  единые для всех,  и  целевыезнания  по  профилю  и  выбору  учащихся (гуманитарный,   естественно-математический   и   др.).   По   итогам  национального   тестированияустанавливается  рейтинг выпускников школ.  Высшие  учебные  заведениямогут    устанавливать   свой  рейтинг  для  поступления  в   вуз   посогласованию  с Министерством образования и культуры.   Выпускник,  ненабравший необходимое количество проходных балов, может участвовать  втестировании следующих лет.    Будет продолжено совершенствование системы мониторинга,  оценки  иконтроля за качеством образования через:    -  формирование  независимой системы оценки  и  контроля  на  всехступенях общего среднего образования;    - разработку программы аккредитации и  аттестации  образовательныхучреждений общего среднего образования.    Приоритетное внимание будет также уделяться следующим вопросам:    -  разработке  учебников и учебно-методических пособий  на  основеновых  государственных стандартов, учебных программ и планов с  учетомвозрастных и гендерных особенностей детей.  Создание системы  учебногокнигоиздания  и распространения учебной литературы,  совершенствованиеэкспертизы  и  апробации учебных изданий, в том числе  на  электронныхносителях, для всех уровней образования;    -   разработке   программы  развития  школы  на  селе,   вызваннойнеобходимостью  поднятия качественного уровня   подготовки   сельскогошкольника,    основанной    на   обновленной   системе    образования,учитывающей   региональные,   социально-экономические   и   культурныеособенности;  школа  должна стать социально-культурным центром села;    -   рационализации  обеспечения  учебно-наглядными   пособиями   итехническими средствами обучения (аудиовизуальные средства обучения  ивоспитания)   в   интересах  развития  ребенка  и  его   адаптации   всовременном  информационном пространстве;    -   компьютеризации  школ,  доведению  показателя   обеспеченностикомпьютерами школьников из расчета 1 компьютер на 50 учащихся;    -   созданию  телекоммуникационной  сети,   обеспечивающей  единуюобразовательную информационную среду;    -    разработке   нового   поколения    учебно-лабораторного     иматериально-технического оборудования;    - созданию условий для обучения детей со специальными нуждами;    - внедрению  в  общеобразовательных школах республики добровольныхпотребительских   взносов   родителей,   введение   льготных   условийкредитования,  налогообложения  и  микрокредитования   при    созданииподсобных    хозяйств  и  развитие  деятельности,    направленной   напривлечение внебюджетных средств;    -  разработке  альтернативных подходов  и  механизмов  обеспечениядоступности  среднего  образования для  всех  посредством  мобилизациидействий    правительственных,    неправительственных     организаций,общественности,  местных  государственных администраций  и  сообществ,развитие   альтернативных  форм  образования  (частные,   инклюзивные,вечерние школы, экстернат, дистанционное образование и др.);    -  решению  задач оказания адресной поддержки детей  из  социальнонезащищенных  слоев населения, сирот, беспризорных  и  детей,  имеющихспециальные   нужды.    Широко   внедрять   инклюзивное   (совместное)образование  детей   со  специальными  нуждами  в  массовых  школах  идошкольных  учреждениях  по  месту  жительства.   Обеспечение   раннейдиагностики и ранней специальной помощи и коррекции детей из социальнонезащищенных  семей,   сирот,  с отклонениями  в  развитии.   Открытиеклассов  выравнивания  для детей с задержкой психического  развития  ипедагогической запущенностью;    -    открытию   при   массовых   общеобразовательных   учрежденияхпришкольных интернатов, пансионов для детей-сирот и детей,  оставшихсябез  попечения  родителей,  а также детей из социально уязвимых  слоевнаселения, введение психологической службы в учреждениях образования;    - усилению ответственности  государственных  школ,  независимо  отстатуса,    за    охват   обучением  детей   школьного   возраста   позакрепленному участку.    Реформирование системы  воспитательной  работы на основе следующихбазовых   принципов:   гуманизма,  воспитания  через   взаимодействие,природосообразности,    культуросообразности,    преемственности     исистемности, воспитания через творчество.    Задачи    воспитания    предусматривают   органическое    единствоинтеллектуальных,   физических,  моральных,   эстетических,   трудовыхкачеств  и свойств личности. Их решение должно быть направленным на:    - формирование и свободное развитие личности,  воспитание  качествгражданина-патриота, профессионала-работника, семьянина-родителя;    - обеспечение прав детей в соответствии с Конвенцией ООН о  правахребенка и законодательством Кыргызской Республики;    - обеспечение  личностно-ориентированного  подхода  к  воспитанию,поддержку   традиционных   и   поиск   альтернативных   воспитательныхтехнологий  с учетом возрастных особенностей учащихся,  этнокультурныхи региональных традиций;    -  передачу  молодому  поколению  социального  опыта  и  богатствадуховной  культуры  кыргызского  народа  и  других  этнических  групп,проживающих в республике;    - формирование  нравственных качеств,  профессиональных интересов,гражданской  позиции  на  основе  общечеловеческих  ценностей,    семизаветов  Манаса, отечественных педагогических традиций и  современногоопыта;    -  разработку  содержания  и организационных  форм  воспитания  наоснове   системного   учета  психологических  особенностей   личности,формирования   в   этих   целях   адекватных   механизмов   реализациивоспитательного процесса;    -  консолидацию   усилии  государственных  институтов  воспитания,общественных движений и организаций, религиозных конфессий;    - создание  воспитывающей среды в учреждениях образования,  семье,на   улице,    в   средствах  массовой  информации  как   совокупностиокружающих  ребенка социально-ценностных обстоятельств,   влияющих  наего личностное развитие и содействующих его социальной адаптации;    - гуманизацию как фактор изменения школы,  ее превращения в теплыйдом, где ребенок ощутит себя принятым, защищенным, любимым;    - стимулирование  здорового  образа  жизни  школьников как одно изстержневых   стратегических   направлений  воспитательного   процесса,привитие детям навыков основ безопасности жизнедеятельности.  Усилениевоенно-патриотического воспитания, подготовки юношей к службе в армии;    - развитие  детского  и  молодежного движения "Манас",  "Семетей","Сейтек",    школьных   парламентов,    других   детско-юношеских    имолодежных  общественных  объединений и организаций,   как  одного  изважнейших факторов основ построения демократического государства;    - развитие  физической культуры и спорта в учебных заведениях всехуровней.    Ведущей    силой,     способной   реализовать   намеченные    целиреформирования   общеобразовательной  школы,    является   учительствоКыргызской   Республики.   Потому  важнейшей   задачей   для   органовуправления  образованием является задача создания  творческих  условийдля продуктивной деятельности педагогов.    Внедряемые   новые  учебные  планы,  программы,  новое   поколениеучебников,   существенное   обновление   содержания   образования    ипредстоящее  изменение  структуры  образования  требуют  качественногоизменения организации повышения квалификации учителей:    -  обязательное  прохождение повышения  квалификации  учителями  ваттестационный период;    - наличие нескольких форм и видов повышения квалификации;    -   повышение   квалификации  на  курсах  предметного  содержания,углубляющих  теоретическую подготовку педагогов,   включающих  в  себяизучение  новейших достижений в соответствующих областях наук (физика,химия, биология, история и др.);    -  повышение  квалификации  на курсах  по  изучению  инновационныхпедагогических   технологий,  включающих  в  себя  изучение   новейшихдостижений   в   области  общей  и  частных  методик  преподавания   иорганизации  воспитательной деятельности,  освоение  новых  учебников,учебных пособий, программ и пр.;    - повышение квалификации на аттестационных  курсах,  включающих  всебя    изучение   новейших   достижений  в   области   педагогическойпсихологии, общественных наук.    Учитывая  современную социально-экономическую  ситуацию  в  страненеобходимо  уделить особое внимание развитию дистанционной  и  заочнойформ  повышения   квалификации учителя,  организацию  выездных  курсовповышения  квалификации в сельских и высокогорных районах  республики.Пересмотреть  особенности организации методической работы  в  школе  иорганизации самообразования учителей.     3.3. Обеспечение гибкости, динамичности и автономности                     профессионального образования     Система профессионального  образования  в  республике  традиционнопредставлена  тремя уровнями: начальное, среднее и  высшее.  На  новомэтапе   развития  общества  эта  система  должна обладать определеннойгибкостью,    позволяющей   обеспечить  переход   от   одного   уровняпрофессионального   образования  к  другому,   более  высокому.    Этипереходы   должны   быть  динамичными,  происходить   с   минимальнымиматериальными затратами и потерями времени.    Профессиональным учебным заведениям  предоставляется  определеннаяавтономия,   позволяющая  развивать  те  направления  подготовки,    вкоторых они традиционно сильны,  обладают хорошей материальной базой икадровым    составом.    Задача   управленческих   структур    системыпрофессионального   образования   должна   состоять   в    оптимальномраспределении   государственного заказа   на  подготовку  специалистовразличного  направления  в  учебных заведениях  в  соответствии  с  ихрейтингом.    Первое    десятилетие     независимости   Кыргызской    Республикихарактеризовалось бурным ростом числа учреждений среднего  и   высшегопрофессионального  образования.  Появление  новых  учебных   заведенийразличного уровня и форм собственности, большого количества филиалов иструктурных  подразделений  вузов позволило вовлечь в  образовательныйпроцесс значительное количество молодых людей.    Следующим этапом  развития  системы  профессионального образованиядолжно  стать  улучшение  качества подготовки специалистов,  для  чегонеобходимо  разработать механизм,  позволяющий усилить государственнуюподдержку учебных заведений, имеющих высокий рейтинг.     Начальное и среднее профессиональное образование     В современных условиях повышается роль прикладного обучения,  т.е.приобретение   навыков,  умений и способность творчески применять  их.В  соответствии  с  этим основная задача начального  профессиональногообразования    состоит   в   полном   и   оперативном   удовлетворенииперестраивающейся  экономики  в   кадрах   необходимой   квалификации,максимально   возможном  участии  в смягчении  негативных  последствийбезработицы  путем совершенствования системы обучения,   переобучения,переподготовки  и  повышения квалификации работников.    Необходимо вывести работу  начальных  и  средних  профессиональныхучебных  заведений,  расположенных  в  сельской  местности,  на  болеевысокий   информационно-технологический  уровень,  способный  улучшитьинфраструктуру  на селе,  обеспечить высококвалифицированными  кадрами(механизаторы,  работники сферы обслуживания  и  др.),   что  позволитснизить  внутреннюю миграцию сельской молодежи.    Разрешение   имеющихся   проблем  и   обеспечение   решения   вышесформулированной  главной  задачи  диктует необходимость иметь  четкуюпрограмму  реформирования  системы  профессионального  образования  поключевым вопросам и направлениям развития профессионально-техническогообразования на ближайшую перспективу.    Политика реформирования  начального и среднего ПТО предусматриваетследующие задачи:    - развитие  сельских  профессиональных училищ считать приоритетнымнаправлением;    - изменение  всей  системы начального и среднего профессиональногообразования, полностью ориентированного на потребности рынка труда;    -   повышение    престижа    учреждений  начального   и   среднегопрофессионального образования,  в том числе с помощью средств массовойинформации;    -   совершенствование  подготовки  и  переподготовки  взрослых   ибезработных;    -   содействие  развитию  предпринимательства  через  формированиеспециалистов в области малого и среднего бизнеса;    -   укрепление  финансовой  стабильности  начального  и   среднегопрофессионального образования;    -   повышение   эффективности  деятельности   учебных   заведений,расположенных  в  малых городах,  поселках городского  типа  и  селах,перепрофилирование подготовки специалистов в них с  учетом  профессий,пользующихся особым спросом на рынке труда.    Для решения этих задач необходимо:    -  внедрение   новых  подходов к разработке программ,   отражающихотраслевую специфику региона и потребности регионального рынка труда;    -  активное  внедрение в учебный процесс материалов,  связанных  срыночной   экономикой  и  предпринимательством,   что  имеет  решающеезначение  для  выпускников,  которые решают  заняться  самостоятельнойдеятельностью  и  могут свободно ориентироваться в рыночных  условиях,готовы к открытию своего бизнеса;    - разработка и внедрение национального стандарта профессиональногообразования   как  формы  государственного контроля за  содержанием  икачеством  подготовки кадров,  оставляя за учреждениями  начального  исреднего   профессионального  образования возможность  определять  дляизучения дисциплины по выбору, исходя из пожелания работодателей;    - развитие проектов и поддержка экспериментов,  связанных с новымипедагогическими профессиями и воспитательными технологиями;    -   создать   оптимальные   условия   для   работы   специалистов,занимающихся научными исследованиями в области ПТО;    -   предусмотреть    улучшение  финансирования   профессиональногообучения   детей  из  социально  незащищенных  слоев,   и   дальнейшеетрудоустройство.     Высшее профессиональное образование     Высшее образование  должно  стать  локомотивом развития КыргызскойРеспублики  в  XXI  веке.  Главной точкой пересечения  всех  усилий  всистеме  образования должно стать формирование современного  человека,способного   не  только  жить  в  экономически  развитом   гражданскомправовом   государстве,   но и создавать его, овладевая  определеннымипрофессиональными навыками.    Высшее  образование   направлено   на  достижение  уровня  мировыхстандартов и создание мощной интеллектуальной элиты страны,  способнойобеспечить вхождение ее в сообщество развитых государств мира.    С этой целью необходимо выделить следующие приоритеты:    -  академическая  свобода,   включающая свободу  выбора  отдельныхакадемических   дисциплин,   научных  исследований  и  индивидуальногоразвития студентов;    - академическая честность, предполагающая соблюдение академическихтребований,  этических  норм,  решительное  искоренение  любых   видовкоррупции, обмана и лицемерия;    -    развитие    способности   творчески    мыслить,     приниматьсамостоятельные решения, ставить превыше всего интересы Родины;    -  повышение   эффективности научных исследований,   проводимых  ввузах.    В соответствии  с указанными приоритетами особенно важное значениеимеют следующие аспекты:    - кардинальное  повышение  уровня академических и квалификационныхтребований к преподавателям и администрации вузов;    - увеличение  заработной  платы преподавателей в соответствии с ихквалификацией,    качеством  работы,   реальным  вкладом   в   учебныйпроцесс,   достижениями    их    учеников   и   результатами   научно-исследовательской деятельности;    -  радикальное  реформирование изучения и преподавания  социально-гуманитарных наук в соответствии с духом времени;    - обучение  фундаментальным наукам,  техническим и технологическимспециальностям,    информационным   технологиям,   языкам,    развитиематериальной   базы   образовательных   учреждений,   созданию    сетипроизводственно-коммерческих структур,  выполняющих  научно-прикладныеработы за счет  оборотных средств учебных заведений;    -  укрепление  научной базы вузов и созданию  принципиально  новыхнаучных,    научно-производственных   лабораторий  и   центров   путеминтеграции  вузовской  науки с академическими и  отраслевыми  научнымиинститутами;    - консолидация  структурных  подразделений  вузов  и сокращение наданной основе их филиалов;    - создание телекоммуникационной дистанционной формы обучения;    - приведение соотношения числа преподавателей и студентов в  вузахк  международным  стандартам,  путем введения системы  кредит-часов  идругих мер;    -  создание  механизма  финансовой помощи студентам  из  социальноуязвимых  слоев  населения, а также поддержке особо одаренных  молодыхлюдей;    -   введение   кредитно-льготной  системы  для  вновь  поступающихстудентов,    позволяющей   удовлетворить  потребность   в   полученииобразования   и  повышающей личную ответственность  студента  за  своеобразование;    - совершенствование многоуровневой системы образования;    -   разработка  профессионально-образовательных  программ,  дающихвозможность   выбора  оптимальной   траектории   процесса    получениястудентом  высшего   образования,  независимо от существующих  моделейобразования в странах, где он обучается;    - введение  новой  практики  финансирования государственных вузов,когда  объем  выделяемых  средств зависит  от  количества   студентов,получивших Государственный грант;    -   изучение   возможности   экспорта  образовательных   услуг   вКыргызстане,   учитывая  имеющийся  опыт  ведущих  вузов   республики;проработка вопроса приглашения на преподавательскую работу профессоровиз других стран, представляющих различные системы образования;    -  совершенствование  подготовки офицеров запаса  на  кафедрах   ифакультетах  военной  подготовки  по специальностям,  необходимым  дляобеспечения безопасности и независимости страны.    Послевузовский   этап   предполагает   обучение   в   аспирантуре,клинординатуре,    докторантуре   в  соответствии   с   разработаннымипрограммами и выполнением научных исследований на грантовой основе.               4. Развитие кадров образовательного сектора     Для   успешного   внедрения   Программы   реформирования   системыобразования   Кыргызской   Республики  немаловажное   значение   имеетразвитие  кадров образовательного сектора. В связи с этим необходимо:    - ввести мониторинг состояния кадров,  включая  формирование  базыданных   по  персоналу  учреждений и органов системы  образования,   атакже формирование кадрового резерва работников системы образования;    - координировать  деятельность государственных органов по вопросамподготовки,   переподготовки,  формирования,  замещения  и   повышенияквалификации  работников учреждений образования,  в  том  числе  и  зарубежом;    -   вести  приоритетную  государственную  политику  послевузовскойподготовки  и профессиональной переподготовки педагогических кадров  врамках госзаказа по принципу системности и непрерывности;    -  привлечь   инвестиции  и  гранты на обучение  и  переподготовкупедагогических кадров и работников государственных органов  управленияобразованием;    - пересмотреть нормативно-правовую базу в целях  совершенствованияи проведения аттестации работников системы образования;    -   определить   роль  Попечительского  совета  и   Аттестационно-конкурсной  комиссии  в  подборе,  расстановке  кадров  на   замещениевакантных должностей;    -  проводить  планирование  человеческих  ресурсов,   состоящее  вобеспечении  реализации  планов государственного   органа   управлениясистемы образования, с точки зрения человеческого фактора;    -   вести   работу   но  совершенствованию  и  обновлению   знанийдипломированных  работников,  устранить разрыв между ранее  полученнойими профессиональной подготовкой и новыми рыночными отношениями.                5. Реформирование финансово-экономических                    отношений в системе образования     Несмотря   на   сложную  экономическую  ситуацию,   финансированиеобразования  должно  оставаться приоритетным направлением  в  расходахгосударственного бюджета.    Для гарантии защиты системы образования необходимо увеличить объемгосударственного  финансирования,  по возможности до  уровня  расходовот  ВПП  1991  года (6,1%).  Финансирование из бюджета необходимо,   впервую очередь,  ориентировать на среднее общее образование.  Особеннотребует поддержки сельская школа.    На  сегодня   бюджетные  средства продолжают  оставаться  основнымисточником   финансирования  образования  (1918,0  млн.сом   бюджетныесредства,  371,9  млн.сом специальные средства в 2000  г.).   Практикапоказала,   что  на  современном  этапе  для  получения  качественногообразования  необходимо увеличить финансирование системы  образования,не  только  за  счет  бюджета,  но и за счет привлечения  и  изысканиядополнительных источников финансирования.    За последние 5 лет объем специальных средств  увеличился  с  177,0млн.сом  в  1997 году до 570,0 млн.сом в 2001 году.  Широкое  развитиеполучило   платное   образование  в   системе   высшего   и   среднегопрофессионального  образования,  здесь доходы  платных  форм  обученияпревышают  бюджетное  финансирование  практически  в  три  раза,   чемснижают финансовую нагрузку  на государственный бюджет и являются  ужеосновным   источником   финансирования.   Средняя   заработная   платаработников  высших  учебных  заведении  за  счет  специальных  средствувеличилась  в  среднем  в 2 и более раза. В связи  с  этим,  возникланеобходимость  совершенствования методики и механизмов  финансированиявысшего образования.    На новом этапе задача реформирования экономики системы образованиястановится  одной  из наиболее приоритетных.  Возникает  настоятельнаянеобходимость разработки и применения  новых  экономических  принципови  подходов  в  образовательной политике,  механизмов  их  реализации,адекватных требованиям современной жизни.    На этом этапе реформы предстоит:    -   создать   нормативно-правовую  базу  для  обеспечения   равныхвозможностей получения образования различными слоями населения;    -  существенно  расширить  действие  рыночных  отношений  в  сфереобразования;    -  обеспечить  стабилизацию  и  укрепление  финансового  положениягосударственных учебных заведений;    - поднять эффективность использования государственных средств;    -  обеспечить   многоканальность   финансирования  образовательныхучреждений;    - обеспечить   прозрачность  и  контроль  расходования  финансовыхсредств  образовательных  учреждений:   бюджетных  -  государственнымиорганами,    внебюджетных   -   общественными   (Советы   Попечителей,финансовые комитеты и т.д.).    Для этого необходимо:    - увеличить государственное финансирование системы образования  доуровня   1991   года,  как  основы  социальных  гарантий  защищенностиобразования;    -   ввести   государственные  минимальные  стандарты  и  нормативыфинансирования     общего    и     профессионального      образования,гарантирующие  его доступность;    -    совершенствовать   методику   и   механизмы    финансированияобразования;    - обеспечить максимальную гласность,  прозрачность и эффективностьиспользования финансовых средств учреждений образования;    - расширить  реальную  (финансово-хозяйственную  самостоятельностьдеятельности      образовательных     учреждений     в     привлечениидополнительных  источников финансирования,  ввести  частичную   оплатуза  использование школьных учебников;    -  обеспечить  социальную поддержку обучающихся  на  принципах  ееадресности;    -    осуществить   переход   к   платному   использованию    услугобразовательной   инфраструктуры,  не  относящейся  непосредственно  кобразовательному   процессу,   включая   общежития,    оздоровительныеучреждения и другие объекты социальной сферы, с возмещением затрат  наэти цели из личных средств обучаемых, сформировать эффективную системувторичной   занятости   обучающихся   в   масштабах   образовательногоучреждения, муниципалитета, региона;    -   создать   благоприятные  хозяйственно-правовые   условия   дляорганизации   региональных и муниципальных фондов развития (поддержки)образования,   для  привлечения новых  источников  средств  на   нуждыобразования  (образовательные займы,  вклады,   лотереи,   страхованиедля продолжения образования и др.);    - всемерно  развивать негосударственные и иные формы собственностиобразовательных учреждений.                6. Реформирование управления образованием     В   управленческой   системе   на   сегодня   слабо   представленаобщественная  составляющая,   не  сформированы  механизмы   управленияразвитием  образования, инновационными образовательными процессами.  Ктому  же управление во многом остается волюнтаристским,  не основаннымна научно-информационной базе.    Между   тем   управление   образованием   предопределяет   будущееобразовательной  системы.   От того, как устроено  и  как  срабатываетуправление,  в решающей мере зависят качество и эффективность  системыобразования,  характер  и  направление ее  развития.   Именно  поэтомузадача  реформирования  управления  образованием,   его   опережающегоразвития  является  одной из генеральных задач  на  новом,   очередномэтапе реформирования системы образования Кыргызской Республики.    Цель реформирования системы управления образованием на этом этапе:создать      гибкую,     целенаправленную,     эффективную     системугосударственно-общественного управления  образованием,  обеспечивающуюинтенсивное развитие и высокое качество образования,  его многообразиеи  направленность  на  удовлетворение  потребностей  страны,  запросовличности, общества, многонационального государства.    На   современном   этапе  основными  направлениями  реформированиясистемы управления образованием являются:    -  четкое  определение компетенции, полномочий  и  ответственностиорганов   управления  образованием  всех  уровней,    обеспечение   ихвзаимодействия    в    целях    проведения   единой    государственнойобразовательной  политики;    - переход от распорядительного к регулирующему управлению системойобразования;    -    развитие    государственно-общественных    форм    управленияобразованием.     1. Основные задачи различных уровней управления образованием     1.1. Государственный уровень:    - формирование и осуществление государственной политики в  областиобразования,    ее   нормативно-правовое   и   финансово-экономическоерегулирование;    сохранение    и   развитие    единого,    целостногообразовательного пространства Кыргызской Республики и СНГ;    -  активное  международное сотрудничество  и  влияние  на  мировоеобразовательное пространство;    - выработка стратегии развития системы  непрерывного  образования,определение    ее   приоритетов;   реализация  этой  стратегии   черезгосударственные     программы,     крупные    социально-педагогическиеэксперименты и инновационные проекты;    -  разработка  и  принятие  совместно с обществом  государственныхобразовательных   стандартов;   создание  системы  оценки  и  контролякачества образования, его соответствия образовательным стандартам;    -   координация   деятельности  региональных  органов   управленияобразованием,   взаимодействие с органами местного  самоуправления  повопросам обеспечения конституционных прав граждан на образование;    -   обеспечение   равенства   возможностей   внутриобразовательнойсистемы, преимущественное внимание к потребностям тех регионов и слоевнаселения, которые нуждаются в поддержке;    -  анализ,  поддержка  и  активное  распространение  инновационнойобразовательной  практики;   организация и  содействие   развертываниюнаучных  исследований,  программ и проектов,  направленных на развитиеобразования;    -  формирование  и  обеспечение деятельности  системы  подготовки,переподготовки  и повышения квалификации управленческих  кадров  сферыобразования;    -   создание   полноценной  системы  информационно-статистическогообеспечения  развития образования, доступной для всех заинтересованныхпользователей;  разработка  комплекса  соответствующих  показателей  ииндикаторов;    -   формирование  мониторинга  развития  образования;   постоянноеинформирование общественности о проблемах образования.     1.2. Местный уровень     Создание нормативно-правовой  базы  деятельности  органов местногосамоуправления  в  образовательной  сфере  -   актуальнейшая    задачанового этапа  реформирования системы образования.  При этом необходимопредусмотреть решение на местном уровне следующих основных задач:    -  обеспечение  финансовых,  материально-технических,  кадровых  идругих  условий для полноценной, качественной деятельности  учрежденийобразования    на   местном   уровне,   максимального   удовлетворенияобразовательных потребностей населения;    - социальная поддержка обучающихся и работников образования;    - развитие институтов местного самоуправления;  включение  широкойобщественности в управление образованием;    - вовлечение родителей и общественности в процессы  образования  ивоспитания детей и молодежи.     1.3. Институциональный уровень     Закон Кыргызской  Республики  "Об образовании" предоставил широкуюакадемическую     и     финансово-экономическую      самостоятельность(автономию)  образовательным  учреждениям.  Наилучшим  образом  сумелиреализовать  эту  автономию  высшие  учебные  заведения.    Однако   востальных звеньях системы образования,  особенно в общеобразовательныхучреждениях,  в этом плане остаются большие проблемы.    Для их устранения, в первую очередь, необходимо:    - разработать и ввести в действие новый  Закон  "Об  образовании",эффективные     нормативно-правовые    и    экономические    механизмыобеспечения  академической и финансово-экономической самостоятельностиобразовательных учреждений;    -    максимально    увеличить   права   Попечительских    Советов,руководителей      образовательных    учреждений    по     организацииобразовательного процесса, осуществляя контроль за деятельностью  этихучреждений   по   ее  результатам  в  соответствии  с   установленнымикачественными параметрами.     2. Переход от распорядительного к регулирующему управлению                         системой образования     Современная система  управления  образованием  должна   строиться,во-первых,     исходя    из   условии   децентрализации    управления,разграничения  компетенций,  полномочий и  ответственности  между  егоразличными уровнями,  и, во-вторых, с учетом академической и финансово-хозяйственной     самостоятельности    (автономии)     образовательныхучреждений.   Это   требует  отказа  от  привычных  форм,    способов,принципов,       "объектного",       административно-распорядительного(распределительного) управления образованием  и перехода к управлению,регулирующему  деятельность образовательных систем  и  образовательныхпроцессов.    В  качестве   основных  регуляторов (механизмов  регулирования)  впроцессе управления должны выступать:    - нормативно-правовое регулирование (законодательные и нормативныеакты,    социальные  стандарты,  финансовые,  материальные  и   другиенормативы,  установление отношений собственности в системе образованияи т.д.);    - экономическое регулирование (финансовое,  налоговое, кредитное ипр.);    - качественное регулирование (государственно-общественная  системаоценки    и   контроля   качества   образования,    его   соответствиягосударственным  образовательным  стандартам;   система   сертификацииобразовательных учреждений; система аттестации педагогических кадров ит.п.).    Для   введения   указанных   регуляторов  необходимо   предпринятьследующие меры:    - создать целостную систему государственно-общественного  контроляза качеством образования;    -  усовершенствовать  систему  государственного  лицензирования  иаттестации учреждений образования;    - ввести систему независимой аккредитации учреждений образования ипрограмм;    -     привести    государственные    требования    и    нормативы,регламентирующие   осуществление   образовательного    процесса,     всоответствие с изменившимися условиями жизни;    - разработать  систему измерителей качества образования,  критерииоценки деятельности образовательных учреждений;    -  создать  общенациональную систему тестирования  для  проведенияаттестации   выпускников   средней  общеобразовательной    школы,    спризнанием  результатов   этой  аттестации  при  приеме  в  начальные,средние и высшие профессиональные учебные заведения.     3. Развитие государственно-общественных форм управления                             образованием     Принципиальным отличием  нового  этапа реформы системы образованияот  предыдущих  должно стать создание реальных условий  для  сочетанияобщественных   и  государственных  форм  управления  образованием   нагосударственном, местном уровнях и уровне образовательного учреждения.Создание  этих  условий не только сделает необратимыми уже происшедшиепреобразования,   но  и  будет  способствовать  становлению  в   новомКыргызстане гражданского общества, консолидации различных общественныхсил   вокруг   решения  важнейшей  задачи  -  заботы  о   благополучииподрастающего поколения.    Успешное  претворение  настоящей Концепции  позволит  сформироватьновое    поколение   высокообразованных,    проактивных,    творческихличностей,   которые   станут  залогом  благополучия   и   процветанияКыргызской Республики в XXI веке.                                Приложение                   к Концепции развития образования                 в Кыргызской Республике до 2010 года                                ПРОГРАММА           мер по реализации концепции развития образования                     1. Расширение программ развития                       детей в младшем возрасте -----------------------------------------------------------------------|N|             Мероприятия              |   Исполнители   |   Срок   || |                                      |                 |исполнения||-|--------------------------------------|-----------------|----------||1|Развивать сеть дошкольных учреждений, |МОК, органы      |2002-2010 || |в том числе альтернативных            |местного         |гг.       || |                                      |самоуправления   |          ||-|--------------------------------------|-----------------|----------||2|Разработать и внедрить госстандарты   |МОК, КИО         |2002-2004 || |дошкольного образования, направленные |                 |гг.       || |на раннее дошкольное развитие         |                 |          ||-|--------------------------------------|-----------------|----------||3|Обеспечить краткосрочную подготовку   |МОК, органы      |2002-2005 || |детей к школе                         |местного         |гг.       || |                                      |самоуправления   |          ||-|--------------------------------------|-----------------|----------||4|Разработать и внедрить систему        |МОК, КИО         |2002-2005 || |подготовки и переподготовки           |                 |гг.       || |педагогических кадров дошкольных      |                 |          || |учреждений с учетом региональных      |                 |          || |возможностей                          |                 |          |-----------------------------------------------------------------------                    2. Создание условий для получения                  качественного базового образования -----------------------------------------------------------------------|N  |            Мероприятия              |   Исполнители  |   Срок   ||   |                                     |                |исполнения||---|-------------------------------------|----------------|----------||1  |Осуществить переход к 12-летнему     |                |          ||   |школьному образованию:               |                |          ||1.1|Разработать Концепцию 12-летнего     |МОК, КИО        |2002-2005 ||   |школьного образования                |                |гг.       ||---|-------------------------------------|----------------|----------||1.2|Разработать пакет нормативно-правовых|МОК, Минюст, КИО|2002-2005 ||   |документов для реализации Концепции  |                |гг.       ||   |12-летнего школьного образования     |                |          ||---|-------------------------------------|----------------|----------||1.3|Разработать базисный учебный план    |МОК, КИО        |2002-2003 ||   |12-летней общеобразовательной школы  |                |гг.       ||---|-------------------------------------|----------------|----------||1.4|Реализовать пилотные проекты по      |МОК, КИО,       |2002-2006 ||   |переходу к 12-летнему школьному      |международные   |гг.       ||   |образованию                          |организации     |          ||---|-------------------------------------|----------------|----------||1.5|Обеспечить поэтапный переход к       |МОК, Минфин,    |2007-2010 ||   |12-летней программе во всех школах   |органы местного |гг.       ||   |                                     |самоуправления  |          ||---|-------------------------------------|----------------|----------||2  |Обеспечить равный и справедливый     |МОК, отделы и   |2002-2010 ||   |доступ к школьному образованию всех  |учреждения      |гг.       ||   |детей и подростков через:            |образования,    |          ||   |- распространение пилотного опыта    |органы местного |          ||   |  инклюзивного образования и         |самоуправления  |          ||   |  разработку нормативно-правовой базы|                |          ||   |- развитие сети вечерних школ и      |                |          ||   |  классов при общеобразовательных    |                |          ||   |  школах                             |                |          ||   |- организацию адресного обучения на  |                |          ||   |  дому с использованием традиционных |                |          ||   |  методов обучения и дистанционного  |                |          ||   |  образования через сеть ресурсных   |                |          ||   |  центров ДО для детей с проблемами  |                |          ||   |  в развитии                         |                |          ||---|-------------------------------------|----------------|----------||3  |Улучшить учебно-материальную базу    |                |          ||   |школ:                                |                |          ||3.1|Организовать на конкурсной основе    |МОК, КИО,       |2002-2010 ||   |издание комплекта учебников для      |международные   |гг.       ||   |общеобразовательных школ (ежегодно до|организации     |          ||   |30 наименований учебников)           |                |          ||---|-------------------------------------|----------------|----------||3.2|Обеспечить общеобразовательные школы |МОК, Минфин,    |2002-2010 ||   |республики учебным оборудованием и   |облрайгосадми-  |гг.       ||   |учебной мебелью                      |нистрации       |          ||---|-------------------------------------|----------------|----------||3.3|Провести поэтапную компьютеризацию   |МОК, Минфин,    |2002-2010 ||   |школ                                 |облрайгосадми-  |гг.       ||   |                                     |нистрации       |          ||---|-------------------------------------|----------------|----------||3.4|Осуществить строительство новых и    |Облрайгосадми-  |2002-2010 ||   |достройку незавершенных школ,        |нистрации, МЧС, |гг.       ||   |пристроек с ежегодным вводом в       |МОК, Минфин     |          ||   |эксплуатацию 20-30 объектов          |                |          ||---|-------------------------------------|----------------|----------||4  |Разработать и ввести в действие      |МОК, тестовая   |2002-2005 ||   |Национальный тест                    |компания        |гг.       ||---|-------------------------------------|----------------|----------||5  |Разработать Национальную программу   |МОК, Минфин,    |2002-2010 ||   |"Сельская школа"                     |органы местного |гг.       ||   |                                     |самоуправления  |          |-----------------------------------------------------------------------                  3. Обеспечение гибкости, динамичности             и автономности профессионального образования -----------------------------------------------------------------------|N  |            Мероприятия              |   Исполнители  |   Срок   ||   |                                     |                |исполнения||---|-------------------------------------|----------------|----------||1  |Провести всесторонний анализ         |МОК, МТСЗ       |2002-2003 ||   |состояния системы профессионального  |                |гг.       ||   |образования                          |                |          ||---|-------------------------------------|----------------|----------||2  |Реализовать первоочередные меры по   |                |          ||   |реформе образования:                 |                |          ||2.1|Нормативно-правовое обеспечение      |МОК, МТСЗ       |2002-2010 ||   |реформ в образовании                 |совместно с     |гг.       ||   |                                     |Минюстом        |          ||---|-------------------------------------|----------------|----------||2.2|Исследование рынка труда и           |МОК, МТСЗ,      |2002-2010 ||   |определение потребностей Кыргызской  |МИД, СМИ        |гг.       ||   |Республики в специалистах, регулярное|                |          ||   |освещение результатов в СМИ          |                |          ||---|-------------------------------------|----------------|----------||2.3|Закрытие вузов, структурных          |МОК, облрай-    |2002-2004 ||   |подразделений и филиалов, не         |госадминистрации|гг.       ||   |отвечающих нормативным требованиям   |                |          ||---|-------------------------------------|----------------|----------||2.4|Устранение дублирования              |МОК, облрай-    |2002-2004 ||   |специальностей в структурных         |госадминистрации|гг.       ||   |подразделениях вузов                 |                |          ||---|-------------------------------------|----------------|----------||2.5|Определить ведущие учреждения высшего|МОК, Минфин     |2002 г.   ||   |профессионального образования и      |                |          ||   |обеспечить им приоритет              |                |          ||   |государственной поддержки            |                |          ||---|-------------------------------------|----------------|----------||2.6|Осуществить анализ востребованности  |МОК, МТСЗ       |2002-2005 ||   |образовательных услуг учреждений     |                |гг.       ||   |образования разных типов и видов и   |                |          ||   |подготовка предложений по изменению  |                |          ||   |функций, перепрофилирования или      |                |          ||   |ликвидация этих учреждений           |                |          ||   |образования                          |                |          ||---|-------------------------------------|----------------|----------||2.7|Обеспечить взаимодействие            |МОК, Минфин     |2002-2010 ||   |образовательных и экономических      |                |гг.       ||   |структур, привлечение инвестиций в   |                |          ||   |сферу образования                    |                |          ||---|-------------------------------------|----------------|----------||2.8|Ввести поэтапный государственный     |МОК, Минфин,    |2002-2010 ||   |заказ на подготовку кадров в ВУЗах и |Облгосадми-     |гг.       ||   |СПУЗах республики                    |нистрации       |          ||---|-------------------------------------|----------------|----------||2.9|Решить вопрос о военной подготовке   |МОК, МО         |2002-2003 ||   |офицеров запаса в ВУЗах с учетом     |                |гг.       ||   |потребностей Кыргызской Республики в |                |          ||   |военных специалистах                 |                |          ||---|-------------------------------------|----------------|----------||3  |Повысить качество образования:       |                |          ||3.1|Ввести преемственные государственные |МОК             |2002-2003 ||   |образовательные стандарты и примерные|                |гг.       ||   |образовательные программы для всех   |                |          ||   |уровней системы образования, в том   |                |          ||   |числе дополнительного                |                |          ||   |профессионального                    |                |          ||---|-------------------------------------|----------------|----------||3.2|Создать систему независимой          |МОК             |2002-2003 ||   |аккредитации                         |                |гг.       ||---|-------------------------------------|----------------|----------||3.3|Создать тестовую компанию            |МОК             |2002-2005 ||   |                                     |                |гг.       ||---|-------------------------------------|----------------|----------||3.4|Приоритетная поддержка научных       |МОК,            |2002-2010 ||   |исследований, направленных на        |Госагентство    |гг.       ||   |методическое обеспечение развития    |по науке и      |          ||   |системы образования                  |интеллектуальной|          ||   |                                     |собственности   |          ||---|-------------------------------------|----------------|----------||3.5|Разработать и ввести в действие      |МОК, Минфин     |2002-2004 ||   |механизм приема студентов в вузы на  |                |гг.       ||   |основе Национального теста           |                |          ||---|-------------------------------------|----------------|----------||3.6|Улучшение качественного состава и    |МОК             |2002-2010 ||   |обеспечение профессионального роста  |                |гг.       ||   |педагогических и управленческих      |                |          ||   |кадров                               |                |          ||---|-------------------------------------|----------------|----------||3.7|Продолжить практику создания учебных |МОК совместно с |2002-2010 ||   |научно-производственных комплексов в |Госагентством   |гг.       ||   |сфере образования, как одного из     |по науке и      |          ||   |направлений его реформирования.      |интеллектуальной|          ||   |Широко использовать возможности этих |собственности   |          ||   |комплексов для интеграции научных    |                |          ||   |исследований с учебным процессом     |                |          ||---|-------------------------------------|----------------|----------||4  |Обеспечить интеграцию системы        |                |          ||   |образования Кыргызской Республики в  |                |          ||   |мировую образовательную систему с    |                |          ||   |учетом ее национального опыта и      |                |          ||   |традиций:                            |                |          ||4.1|Поддержать участие ВУЗов республики в|МОК, МИД        |2002-2010 ||   |образовательных программах           |                |гг.       ||   |международных организаций и          |                |          ||   |сообществ, выход на международный    |                |          ||   |рынок образовательных услуг          |                |          ||---|-------------------------------------|----------------|----------||4.2|Руководствоваться решениями          |МОК, МИД        |2002-2004 ||   |Лиссабонской Конвенции 1997 года и   |                |гг.       ||   |другими ранее принятыми документами  |                |          ||   |в области высшего образования о      |                |          ||   |признании квалификации               |                |          ||   |и эквивалентности документов об      |                |          ||   |образовании                          |                |          ||---|-------------------------------------|----------------|----------||4.3|Разработать и осуществить комплекс   |МОК, МИД        |2002-2010 ||   |мер по укреплению взаимодействия со  |                |гг.       ||   |странами СНГ, участников Таможенного |                |          ||   |Союза, Центрально-Азиатского         |                |          ||   |экономического союза                 |                |          ||---|-------------------------------------|----------------|----------||5  |Расширение доступности образования   |МОК, МТСЗ       |2002-2010 ||   |путем адресной социальной поддержки  |                |гг.       ||   |учащихся и студентов, в первую       |                |          ||   |очередь, из малообеспеченных семей,  |                |          ||   |из числа инвалидов, сирот и          |                |          ||   |оставшихся без попечения родителей   |                |          |-----------------------------------------------------------------------               4. Развитие кадров образовательного сектора -----------------------------------------------------------------------|N|             Мероприятия              |   Исполнители   |   Срок   || |                                      |                 |исполнения||-|--------------------------------------|-----------------|----------||1|Разработать подзаконные акты в рамках |МОК              |2002-2004 || |реализации Закона Кыргызской          |                 |гг.       || |Республики "О статусе учителя"        |                 |          ||-|--------------------------------------|-----------------|----------||2|Осуществить обучение и переобучение   |МОК, КИО,        |2002-2010 || |педагогических кадров в связи         |институты        |гг.       || |с переходом на 12-летнюю структуру    |повышения        |          || |обучения                              |квалификации     |          ||-|--------------------------------------|-----------------|----------||3|Организовать обучающие краткосрочные  |МОК, КИО,        |2002-2010 || |курсы для руководителей учреждений    |облрайгосадми-   |гг.       || |образования, представителей районных, |нистрации        |          || |областных отделов образования по      |                 |          || |вопросам менеджмента                  |                 |          ||-|--------------------------------------|-----------------|----------||4|Создать условия для закрепления       |МОК, облрайгос-  |2002-2010 || |молодых специалистов и улучшения быта |администрации,   |гг.       || |учителей в сельских школах            |органы местного  |          || |                                      |самоуправления   |          ||-|--------------------------------------|-----------------|----------||5|Создать единую систему дистанционного |МОК совместно    |2002-2010 || |образования в Кыргызстане.            |с АБР            |гг.       || |Разработать программы, реализующие    |                 |          || |информационные технологии в           |                 |          || |образовании и развитии дистанционного |                 |          || |обучения                              |                 |          |-----------------------------------------------------------------------                5. Реформирование финансово-экономических                    отношений в системе образования -----------------------------------------------------------------------|N|             Мероприятия              |   Исполнители   |   Срок   || |                                      |                 |исполнения||-|--------------------------------------|-----------------|----------||1|Изучить вопрос и принять меры по      |Минфин, МОиК     |2002-2003 || |повышению зарплаты учителей           |                 |гг.       ||-|--------------------------------------|-----------------|----------||2|Рассмотреть вопрос об увеличении доли |Минфин, МОиК     |2002-2005 || |ВВП, направляемой в сектор            |гг.              |          || |образования, до уровня 1991 года      |                 |          ||-|--------------------------------------|-----------------|----------||3|Разработать и использовать для        |МОК, МТСЗ,       |2002-2010 || |финансирования образования            |Минфин, органы   |гг.       || |грантово-кредитные механизмы          |местного         |          || |                                      |самоуправления,  |          || |                                      |международные    |          || |                                      |финансовые       |          || |                                      |институты        |          ||-|--------------------------------------|-----------------|----------||4|Разработать нормативно-правовую базу  |МОК совместно    |2002-2005 || |внебюджетной деятельности учреждений  |с Минюстом       |гг.       || |образования                           |                 |          ||-|--------------------------------------|-----------------|----------||5|Осуществить переход к платному        |МОК, Минфин,     |2002-2005 || |использованию услуг образовательной   |Облгосадминистра-|гг.       || |инфраструктуры, не относящейся        |ции              |          || |непосредственно к образовательному    |                 |          || |процессу, включая общежития,          |                 |          || |оздоровительные учреждения и другие   |                 |          || |объемы социальной сферы, с возмещением|                 |          || |затрат на эти цели из личных средств  |                 |          || |обучаемых, сформировать эффективную   |                 |          || |систему вторичной занятости           |                 |          || |обучающихся в масштабах               |                 |          || |образовательного учреждения,          |                 |          || |муниципалитета, региона               |                 |          ||-|--------------------------------------|-----------------|----------||6|Создать благоприятные                 |Облгосадминистра-|2002-2005 || |хозяйственно-правовые условия для     |ции, МОК, Минфин |гг.       || |организации различных фондов развития |                 |          || |(поддержки) образования, для          |                 |          || |привлечения новых источников на нужды |                 |          || |образования (образовательные займы,   |                 |          || |вклады, лотереи, добровольное         |                 |          || |страхование для продолжения           |                 |          || |образования и др.)                    |                 |          ||-|--------------------------------------|-----------------|----------||7|Совершенствование механизма           |МОК, Минфин      |2002-2005 || |многоканального финансирования        |                 |гг.       || |учреждений образования                |                 |          ||-|--------------------------------------|-----------------|----------||8|Расширить сферу платных               |МОК, Минфин      |2002-2010 || |образовательных услуг                 |                 |гг.       |-----------------------------------------------------------------------                6. Реформирование управления образованием -----------------------------------------------------------------------|N|             Мероприятия              |   Исполнители   |   Срок   || |                                      |                 |исполнения||-|--------------------------------------|-----------------|----------||1|Переработать нормативно-правовые акты,|МОК совместно    |2002-2005 || |регулирующие деятельность учреждений  |с Минюстом       |гг.       || |дошкольного и среднего образования,   |                 |          || |в соответствии новым Законом "Об      |                 |          || |образовании"                          |                 |          ||-|--------------------------------------|-----------------|----------||2|Обеспечить необходимую преемственность|МОК, МТСЗ        |2002-2010 || |уровней общего среднего, начального,  |                 |гг.       || |среднего и высшего профессионального  |                 |          || |образования                           |                 |          ||-|--------------------------------------|-----------------|----------||3|Создать общественные фонды поддержки  |МОК, облгосад-   |2002-2010 || |образования при общеобразовательных   |министрации      |гг.       || |учреждениях республики                |                 |          ||-|--------------------------------------|-----------------|----------||4|В целях управления реализацией        |МОК              |2002 г.   || |программы создать в МОК               |                 |          || |координационно-аналитический Совет    |                 |          ||-|--------------------------------------|-----------------|----------||5|Разработать нормативно-правовую базу и|МОК совместно    |2002-2003 || |осуществить дальнейшее развитие и     |с Минюстом       |гг.       || |обеспечение демократического,         |                 |          || |государственно-общественного характера|                 |          || |управления системой образования       |                 |          || |(попечительские советы и др.          |                 |          || |институты)                            |                 |          ||-|--------------------------------------|-----------------|----------||6|На базе КИО создать Академию          |МОК              |2002 г.   || |педагогического образования, объединив|                 |          || |Кыргызский научно-исследовательский   |                 |          || |институт проблем высшей школы и       |                 |          || |Республиканский институт новых        |                 |          || |информационных технологий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ksrtanllpipuxicodsz">
      <w:r>
        <w:rPr>
          <w:rFonts w:ascii="Arial" w:cs="Arial" w:eastAsia="Arial" w:hAnsi="Arial"/>
          <w:color w:val="132D3F"/>
          <w:sz w:val="16"/>
          <w:szCs w:val="16"/>
          <w:u w:val="single"/>
        </w:rPr>
        <w:t xml:space="preserve">dalil.kg/document/53405</w:t>
      </w:r>
    </w:hyperlink>
  </w:p>
  <w:p>
    <w:pPr>
      <w:spacing w:after="0" w:before="40"/>
      <w:jc w:val="center"/>
    </w:pPr>
    <w:hyperlink w:history="1" r:id="rId7dcqfbmni97duvoclr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4djd3umawa-v6wx8vhyb" Type="http://schemas.openxmlformats.org/officeDocument/2006/relationships/hyperlink" Target="https://dalil.kg/document/929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ksrtanllpipuxicodsz" Type="http://schemas.openxmlformats.org/officeDocument/2006/relationships/hyperlink" Target="https://dalil.kg/document/53405" TargetMode="External"/><Relationship Id="rId7dcqfbmni97duvoclr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2026-09-23T17:20:27.844Z</dcterms:created>
  <dcterms:modified xsi:type="dcterms:W3CDTF">2026-09-23T17:20:27.844Z</dcterms:modified>
</cp:coreProperties>
</file>

<file path=docProps/custom.xml><?xml version="1.0" encoding="utf-8"?>
<Properties xmlns="http://schemas.openxmlformats.org/officeDocument/2006/custom-properties" xmlns:vt="http://schemas.openxmlformats.org/officeDocument/2006/docPropsVTypes"/>
</file>