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КР                  от 10 апреля 2003 года № 202    г.Бишкек, Дом Правительстваот 21 июня 2002 года N 398            ПОСТАНОВЛЕНИЕ ПРАВИТЕЛЬСТВА КЫРГЫЗСКОЙ РЕСПУБЛИКИ                 О мерах по упорядочению и использованию             служебного автотранспорта в подведомственных          учреждениях министерств, государственных комитетов,              административных ведомств и государственных                    комиссий Кыргызской Республики     В целях рационального использования бюджетных средств и сокращениярасходов   на   содержание  служебного  автотранспорта   ПравительствоКыргызской Республики постановляет:    1. Установить лимит служебных автомобилей:    -  для  подведомственных  учреждений министерств,  государственныхкомитетов,   административных ведомств,   государственных  комиссий  ифондов Кыргызской Республики согласно приложению 1;    -  для  районных  государственных администраций и  мэрий  городов,городских  и районных кенешей, городских управ и айыл окмоту  согласноприложению 2.    2.   Министерству   финансов  Кыргызской  Республики   производитьвыделение  средств на содержание служебных автомашин вышеперечисленныхучреждений  по  фактическому  наличию  автотранспортных  средств,    впределах    установленного    лимита    на    количество    служебногоавтотранспорта.    3.    Руководителям   министерств,   государственных    комитетов,административных   ведомств,   государственных   комиссий   и   фондовКыргызской Республики:    -  обеспечить  строгий  контроль  за  эффективным   использованиемслужебных автомобилей;    - в двухмесячный срок по  согласованию  с  Министерством  финансовКыргызской  Республики  утвердить лимит на легковые  и  на  иные  видытранспортных средств для других подведомственных учреждений в  разрезеучреждений  и объектов и о проделанной работе представить информацию вАппарат Премьер-министра Кыргызской Республики;    - в  месячный срок передать находящиеся на балансе по состоянию на1  апреля  2002 года служебные автотранспортные средства,  не вошедшиев   установленные   лимиты  в  ведение  Управления  делами  ПрезидентаКыргызской Республики;    -  Управлению   делами  Президента  Кыргызской  Республики  внестипредложение  в  Правительство Кыргызской Республики  о  дальнейшем  ихиспользовании.    4. Контроль за выполнением настоящего постановления  возложить  наМинистерство    финансов  Кыргызской  Республики   и   соответствующиеуправление и отделы Аппарата Премьер-министра Кыргызской Республики.     Премьер-министр Кыргызской Республики             Н.Танаев                                                   Приложение 1                                          к постановлению Правительства                                              Кыргызской Республики                                           от 21 июня 2002 года N 398                                  ЛИМИТ           количества служебного автотранспорта для судебных               органов, органов прокуратуры и учреждений             подведомственных министерствам, госкомитетам,               административным ведомствам, госкомиссиям                    и фондам Кыргызской Республики -----------------------------------------------------------------------|   |                                                |      Лимит     ||   |                                                |   количества   ||   |                                                |   служебного   ||   |                                                | автотранспорта ||   |                                                |служебные/в т.ч.||   |                                                |   спецмашины   ||---|------------------------------------------------|----------------||1  |Генеральная прокуратура                         |       8        ||2  |Подведомственные и территориальные органы       |      76        ||   |прокуратуры                                     |                ||3  |Территориальные Управления и отделы внутренних  |     730/608    ||   |дел                                             |                ||4  |УГАИ МВД                                        |      43/40     ||5  |Территориальные управления и отделы УГАИ МВД    |     347/322    ||6  |Управление охраны МВД                           |     184/142    ||7  |Управление государственной пожарной службы МВД  |      40/35     ||   |(центр. аппарат)                                |                ||8  |Управление государственной пожарной службы МВД  |     461/446    ||   |(подв. учреждения)                              |                ||9  |Академия МВД                                    |      24/20     ||10 |Главное управление исполнения наказаний (центр, |      17/10     ||   |аппарат)                                        |                ||11 |Главное управление исполнения наказаний (подв.  |     180/149    ||   |учреждения)                                     |                ||12 |Главное управление уголовного розыска           |      25/19     ||13 |Главное следственное управление                 |       8/5      ||14 |Управление по борьбе с наркобизнесом            |       8/6      ||15 |Главное управление по борьбе с экономическими   |       9/5      ||   |преступлениями                                  |                ||16 |Управление внутренних дел на транспорте         |      11/7      ||17 |ООС                                             |       4/3      ||18 |ССШМ                                            |       6/3      ||19 |ОМСН                                            |      16/14     ||20 |АТХ                                             |     136/110    ||21 |Управление внутренних войск МВД (центр. аппарат)|      20/15     ||22 |Управление внутренних войск МВД (подв.          |     181/165    ||   |учреждения)                                     |                ||23 |Министерство обороны                            |      94        ||24 |Дипломатические учреждения в странах СНГ        |      32        ||25 |Дипломатические учреждения в странах дальнего   |      53        ||   |зарубежья                                       |                ||26 |Департамент миграционной службы при МИД         |       2        ||27 |Территориальные органы департамента миграционной|       1        ||   |службы                                          |                ||28 |Представительство Кыргызской Республики в       |       1        ||   |г.Женева по ВТО                                 |                ||29 |Территориальные управления Министерства юстиции |       8        ||30 |Залоговая регистрационная контора               |       1        ||31 |Государственный центр судебных экспертиз        |       2        ||32 |Территориальные центры судебных экспертиз       |       3        ||33 |Судебный департамент при Министерстве юстиции   |       4        ||34 |Территориальные органы судебного департамента   |       7        ||35 |Областные суды и суд г.Бишкек                   |      16        ||36 |Областные арбитражные суды и арбитражный суд    |       8        ||   |г.Бишкек                                        |                ||37 |Районные и городские суды                       |      53        ||38 |Территориальные органы Министерства             |       1        ||   |здравоохранения                                 |                ||39 |Фонд обязательного медицинского страхования     |       1        ||40 |Департамент лекарственного обеспечения          |       1        ||41 |Департамент санитарно-эпидемического надзора    |       1        ||42 |Территориальные органы Министерства образования |      61        ||   |и культуры                                      |                ||43 |Госинспекция по лицензированию и аттестации     |       1        ||   |учреждений образования при Министерстве         |                ||   |образования и культуры                          |                ||44 |Департамент архива при Министерстве образования |       1        ||   |и культуры                                      |                ||45 |Штаб гражданской обороны (ГО) при Министерстве  |       2        ||   |экологии и чрезвычайных ситуаций                |                ||46 |Территориальные штабы ГО                        |      20        ||47 |Областные управления охраны окружающей среды    |      39/31     ||48 |Департамент по предупреждению и ликвидации      |       7        ||   |последствий чрезвычайных ситуаций (с учетом     |                ||   |южного департамента)                            |                ||49 |Департамент мониторинга, прогнозирования и      |       2        ||   |предупреждения чрезвычайных ситуаций            |                ||50 |Департамент госэкологического контроля и        |       9/7      ||   |природопользования                              |                ||51 |Департамент экологии и мониторинга окружающей   |       1        ||   |среды                                           |                ||52 |Генеральная дирекция биосферной территории      |       1        ||   |Ыссык-Куль                                      |                ||53 |Республиканский фонд охраны природы             |       1        ||54 |Главное управление по гидрометеорологии         |      25/22     ||55 |Госинспекция по надзору за безопасным ведением  |       4/3      ||   |работ и горному надзору                         |                ||56 |Государственная лесная служба (аппарат)         |       2        ||57 |Управление лесоохотоустройства                  |       1        ||58 |Главное управление охотохозяйства               |       2        ||59 |Территориальные органы охотохозяйства           |      28        ||60 |Лесные хозяйства                                |      60        ||61 |Государственные заповедники                     |       6        ||62 |Служба госконтроля и охраны растительного и     |       2        ||   |животного мира                                  |                ||63 |Областные управления службы госконтроля         |      20        ||64 |Управление государственных предприятий          |       2        ||65 |Лесоустроительные партии                        |       6        ||66 |Территориальные органы Министерства сельского,  |      40        ||   |водного хозяйства и перерабатывающей            |                ||   |промышленности                                  |                ||67 |Департамент водного хозяйства при Министерстве  |       5/2      ||   |сельского, водного хозяйства и перерабатывающей |                ||   |промышленности                                  |                ||68 |Территориальные органы департамента водного     |      99/43     ||   |хозяйства                                       |                ||69 |Центр по земельной и аграрной реформе           |       3        ||70 |Территориальные органы Центра по земельной и    |      51        ||   |аграрной реформе                                |                ||71 |Департамент ветеринарии                         |      14/8      ||72 |Территориальные органы департамента ветеринарии |     224/223    ||73 |Ветеринарная лаборатория                        |       5/5      ||74 |Территориальные ветеринарные лаборатории        |      34        ||75 |Департамент химизации и защиты растений         |       2        ||76 |Территориальные органы департамента химизации и |      35/33     ||   |защиты растений                                 |                ||77 |Госинспекция по карантину растений              |       1        ||78 |Территориальные органы Госинспекции по карантину|       9        ||   |растений                                        |                ||79 |Государственная семенная инспекция              |       2        ||80 |Территориальные органы государственной семенной |       4        ||   |инспекции                                       |                ||81 |Главная государственная техническая инспекция   |       1        ||82 |Республиканское объединение "Кыргыз-Айыл-Суу"   |       1        ||83 |Территориальные объединения "Кыргыз-Айыл-Суу"   |      33/32     ||84 |Госкомиссия по сортоиспытанию                   |       1        ||   |сельскохозяйственных культур                    |                ||85 |Инспекция по хлебным злакам                     |       1        ||86 |Республиканское объединение по капитальному     |       1        ||   |строительству                                   |                ||87 |Департамент "Сельводоснабжение"                 |       2        ||88 |Территориальные органы департамента             |       5        ||   |"Сельводоснабжение"                             |                ||89 |Республиканская специальная                     |       2/2      ||   |контрольно-токсикологическая лаборатория        |                ||90 |Ошская специальная контрольно-токсикологическая |       2/2      ||   |лаборатория                                     |                ||91 |Республиканское пастбищно-мелиоративное         |       1        ||   |строительное объединение                        |                ||92 |Центр по производству биосредств и защиты       |       1        ||   |растений                                        |                ||93 |Территориальные органы центра по производству   |       6/5      ||   |биосредств и защиты растений                    |                ||94 |Республиканская хлопковая станция               |       1        ||95 |Карантинная служба МВД                          |       2        ||96 |Территориальные органы карантинной службы МВД   |       1        ||97 |ГАО "Элита"                                     |       1        ||98 |Тонский рыбзавод                                |       4        ||99 |Кыргызская транспортная инспекция               |       3/2      ||100|Территориальные органы КТИ                      |      17/17     ||101|Департамент воздушного транспорта               |       2        ||102|Госдирекция по проектированию и строительству   |       2        ||   |магистральных железных дорог                    |                ||103|Государственная фельдъегерская служба           |       9        ||104|Управление автодороги "Бишкек-Ош"               |      14        ||105|Производственно-линейные управления             |      86        ||   |автомобильных дорог                             |                ||106|МСЭК (медико-социальная экспертная комиссия) при|       1        ||   |Министерстве труда и социальной защиты          |                ||107|Департамент социальной защиты                   |       1        ||108|Территориальные органы департамента социальной  |      61        ||   |защиты                                          |                ||109|Госдепартамент занятости                        |       1        ||110|Лестные органы департамента занятости           |      61        ||111|Управление внутреннего аудита                   |       1        ||112|Управление информационных технологий            |       1        ||113|Департамент координации национальных программ и |       1        ||   |содействия привлечения гуманитарной помощи      |                ||114|Государственная инспекция труда                 |       1        ||115|Главное управление профтехобразования           |       1        ||116|Территориальные органы Министерства финансов    |      77        ||117|Центр экономических и социальных реформ         |       3        ||118|Управление драгоценных металлов                 |       2        ||119|Госналоговая инспекция                          |       7        ||120|Территориальные органы Госналоговой инспекции   |     104        ||121|Гостаможенная инспекция                         |      23/18     ||122|Территориальные органы гостаможенной инспекции  |     101/83     ||123|Управление финансовой полиции                   |       8/5      ||124|Территориальные органы финансовой полиции       |      20/20     ||125|Госфонд развития экономики                      |       5        ||126|Территориальные органы госфонда развития        |      10        ||   |экономики                                       |                ||127|Территориальные органы ГК по управлению         |       8        ||   |госимуществом и привлечению прямых инвестиций   |                ||128|Фонд госимущества                               |       1        ||129|Центр привлечения прямых инвестиций             |       2        ||130|Управление по делам банкротства                 |       2        ||131|Национальный статистический комитет             |       4        ||132|Местные органы Нацстаткомитета                  |      69        ||133|Территориальные органы ГА по регистрации прав   |      61        ||   |на недвижимое имущество                         |                ||134|Государственный проектный институт              |      11/10     ||   |"Кыргызгипрозем"                                |                ||135|Республиканская почвенно-агрохимическая станция |      14/13     ||136|Государственная земельная инспекция при ГА по   |       1        ||   |регистрации прав на недвижимое имущества        |                ||137|Центральный аппарат ГА связи                    |       2/2      ||138|Территориальные органы ГА связи                 |       2/2      ||139|Служебно-экспедиционные автомашины геологических|       6        ||   |экспедиций ГА по геологии и минеральным ресурсам|                ||140|Госинспекция по энергетике и газу при           |       1        ||   |Госагентстве по энергетике                      |                ||141|Территориальные органы Госкомиссии по           |       8        ||   |антимонопольной политике                        |                ||142|Территориальные органы Госкомиссии по           |       8        ||   |архитектуре и строительству                     |                ||143|Государственный архитектурно-строительный       |       1        ||   |контроль                                        |                ||144|Госцентр стандартизации, сертификации и         |       1        ||   |лицензирования в строительстве                  |                ||145|Центр охраны труда и техники безопасности       |       1        ||   |в строительстве                                 |                ||146|Госдепартамент жилищного строительства          |       1        ||147|Госдепартамент по внешним связям и инвестициям  |       1        ||   |в строительстве                                 |                ||148|Кыргызский научно-исследовательский проектный   |       2        ||   |институт строительства                          |                ||149|Кыргызский научно-исследовательский проектный   |       2        ||   |институт градостроительства                     |                ||150|Территориальные органы Госкомиссии по рынку     |       7        ||   |ценных бумаг                                    |                ||151|Учебно-информационный центр Госкомиссии по рынку|       1        ||   |ценных бумаг                                    |                ||152|Территориальные органы Госкомиссии по закупкам  |       8        ||   |и материальным резервам                         |                ||153|Фонд госматрезервов (с учетом южного управления)|       5        ||154|Территориальные органы ГК по развитию           |       8        ||   |предпринимательства                             |                |-----------------------------------------------------------------------      Руководитель Аппарата Премьер-министра     Министр Кыргызской Республики                     Б.Талгарбеков                                                    Приложение 2                                          к постановлению Правительства                                              Кыргызской Республики                                           от 21 июня 2002 года N 398                                  ЛИМИТ                 количества служебного автотранспорта                для районных, городских государственных               администраций, кенешей, городским управам                             и айыл окмоту -----------------------------------------------------------------------|  |        Наименование областей         |   Районные и   |Районные и||  |                                      |    городские   |городские ||  |                                      |госадминистрации|  Кенеши  ||--|--------------------------------------|----------------|----------||  |Ошская область                        |        21      |     8    ||  |Джалал-Абадская область               |        28      |    12    ||  |Чуйская область                       |        21      |     8    ||  |Ыссык-Кульская область                |        13      |     6    ||  |Нарынская область                     |        10      |     5    ||  |Таласская область                     |        10      |     5    ||  |Баткенская область                    |        12      |     5    ||  |г.Бишкек                              |        12      |     4    ||  |Итого                                 |       127      |    53    |-----------------------------------------------------------------------     Примечание:     - Лимит  количества  служебного автотранспорта городским управам иайыл окмоту предусматривается по 1 служебной автомашине;     - Обслуживание областных учреждений, которые не имеют вертикальнуюструктуру осуществляется за счет гаража областных государственных адми-нистраций  и  Мэрии г.Бишкек в пределах утвержденного лимита служебногоавтотранспорта.      Руководитель Аппарата Премьер-министра     Министр Кыргызской Республики                     Б.Талгарбеков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kxbrg6fey44xaldbbyjh">
      <w:r>
        <w:rPr>
          <w:rFonts w:ascii="Arial" w:cs="Arial" w:eastAsia="Arial" w:hAnsi="Arial"/>
          <w:color w:val="132D3F"/>
          <w:sz w:val="16"/>
          <w:szCs w:val="16"/>
          <w:u w:val="single"/>
        </w:rPr>
        <w:t xml:space="preserve">dalil.kg/document/53566</w:t>
      </w:r>
    </w:hyperlink>
  </w:p>
  <w:p>
    <w:pPr>
      <w:spacing w:after="0" w:before="40"/>
      <w:jc w:val="center"/>
    </w:pPr>
    <w:hyperlink w:history="1" r:id="rIdpqoiherjuqmueiqcrvhz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kxbrg6fey44xaldbbyjh" Type="http://schemas.openxmlformats.org/officeDocument/2006/relationships/hyperlink" Target="https://dalil.kg/document/53566" TargetMode="External"/><Relationship Id="rIdpqoiherjuqmueiqcrvhz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2026-09-24T11:34:01.409Z</dcterms:created>
  <dcterms:modified xsi:type="dcterms:W3CDTF">2026-09-24T11:34:01.409Z</dcterms:modified>
</cp:coreProperties>
</file>

<file path=docProps/custom.xml><?xml version="1.0" encoding="utf-8"?>
<Properties xmlns="http://schemas.openxmlformats.org/officeDocument/2006/custom-properties" xmlns:vt="http://schemas.openxmlformats.org/officeDocument/2006/docPropsVTypes"/>
</file>