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г.Бишкек,Дом Правительстваот 9 июля 2002 года №466            ПОСТАНОВЛЕНИЕ ПРАВИТЕЛЬСТВА КЫРГЫЗСКОЙ РЕСПУБЛИКИ                                             О плане работы Правительства Кыргызской Республики                       на III квартал 2002 года                                    Правительство Кыргызской Республики постановляет:   Утвердить    прилагаемый   план   работы   Правительства  КыргызскойРеспублики на III квартал 2002 года.   Премьер-министр              Н.Танаев                                                                 Утвержден                                          постановлением Правительства                                                 Кыргызской Республики                                           от « 9 »  ИЮЛЯ____2002 года                                                         №  466_______                              ПЛАН  РАБОТЫ                 Правительства Кыргызской Республики                       на III квартал 2002 года                                                                                                      25 июля                                    1 Об итогах социально-экономического    Минфин,             Абилдаевразвития Кыргызской Республики  за       министерства,     Джиенбековпервое полугодие и задачах на  второе    госкомитеты,          Костюкполугодие 2002 года                      административные   Жеенбеков                                         ведомства,         Болжурова                                      облгосадминистрации  Акназарова                                         мэр гор Бишкек    Келдибеков                                            Кумаров          губернаторы                                         Джолдошев     мэр гор Бишкек                                                                                            Сарыбаев                                         Акималиев                                         Сарыбаев                                         Жолошов                                         Акматов                                         Джолдошева                                         Цой Мал Су                                                                                                        2  О мерах, принимаемых                Минсельводхозпром      Костюк Министерством сельского,водного     облгосадминистрации  губернаторыхозяйства и перерабатывающей            мэрия гор Бишкекпромышленности Кыргызской               АкималиевРеспублики, областными госадминистрациями по заготовке, переработке иреализации сельскохозяйственнойпродукции урожая 2002 года  3 О дальнейшем развитии системы        Минсоцтруд         Акназаровапрофессионального начального            Сарыбаевобразования в Кыргызской Республике                                  22 августа  1 О проекте индикативного  плана       Минфин,              Абилдаевсоциально-экономическою развития        министерства,      ДжиенбековКыргызской Республики на 2003 год       госкомитеты,           Костюк                                        административные    Жеенбеков                                     ведомства,госкомиссии, Болжурова                                     облгосадминистрации,  Акназарова                                        мэрия гор Бишкек,  Келдибеков                                        отделы Аппарата   губернаторы                                     Премьер-министра  мэр гор Бишкек                                        Цой Ман-Су  2 О проекте Закона Кыргызской          Минфин,              АбилдаевРеспублики «О республиканском           министерства,бюджете Кыргызской Республики на        госкомитеты,2003 год»                               административные                                        ведомства, госкомиссии,                                        облгосадминистрации,                                        мэрия гор Бишкек,                                        отделы Аппарата                                        Премьер-министра                                        Акматов  3 О ходе выполнения Комплексного       МВТП               Джиенбековплана мероприятий по сотрудничеству     МИД                АйтматовКыргызской Республики с Китайской       ДжолдошевНародной Республикой на 2000-2003годы  4 О ходе выполнения Плана              Минюст              Нарымбаевзаконопроектных работ Правительства     БелковскаяКыргызской Республики за первоеполугодие 2002 года и проводимойМинистерством юстиции КыргызскойРеспублики работе по координациинормотворческой деятельностиминистерств, госкомитетов,административных ведомств игоскомиссий                               26 сентября  1 О работе Министерства юстиции       Аппарат Премьер-     НарымбаевКыргызской Республики по               министравыполнению Указа Президента            КумаровКыргызской Республики от 20 июня2000 года «Об основных вопросахобеспечения и организациигосударственной службы вКыргызской Республике»  2 О внесении изменений и              Минфин               Абилдаев  дополнений в Закон Кыргызской          АкматовРеспублики «О республиканском бюджете Кыргызской Республикина 2002 год»   3 О состоянии и перспективах          МВТП               Джиенбековразвития горнодобывающей          Госгеологоагентство    Мурзагазиевотрасли Кыргызской Республики      Госкомимущества     Кудайбергенов                                       и инвестиций                                       Минфин                                       АО «Кыргызалтын»                                       Жолошов 4 О внесении изменений и дополнений    Минюст             Нарымбаевв некоторые нормативные правовые       Белковскаяакты Кыргызской Республики,предусматривающие устранениесуществующих противоречий взаконодательстве КыргызскойРеспублики в рамках проводимойинвентаризации нормативныхправовых актов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adypggg6mklnsaj06ix-">
      <w:r>
        <w:rPr>
          <w:rFonts w:ascii="Arial" w:cs="Arial" w:eastAsia="Arial" w:hAnsi="Arial"/>
          <w:color w:val="132D3F"/>
          <w:sz w:val="16"/>
          <w:szCs w:val="16"/>
          <w:u w:val="single"/>
        </w:rPr>
        <w:t xml:space="preserve">dalil.kg/document/53638</w:t>
      </w:r>
    </w:hyperlink>
  </w:p>
  <w:p>
    <w:pPr>
      <w:spacing w:after="0" w:before="40"/>
      <w:jc w:val="center"/>
    </w:pPr>
    <w:hyperlink w:history="1" r:id="rIdxlw3ybc4o697cnag_y9f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adypggg6mklnsaj06ix-" Type="http://schemas.openxmlformats.org/officeDocument/2006/relationships/hyperlink" Target="https://dalil.kg/document/53638" TargetMode="External"/><Relationship Id="rIdxlw3ybc4o697cnag_y9f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2026-09-24T23:34:07.653Z</dcterms:created>
  <dcterms:modified xsi:type="dcterms:W3CDTF">2026-09-24T23:34:07.653Z</dcterms:modified>
</cp:coreProperties>
</file>

<file path=docProps/custom.xml><?xml version="1.0" encoding="utf-8"?>
<Properties xmlns="http://schemas.openxmlformats.org/officeDocument/2006/custom-properties" xmlns:vt="http://schemas.openxmlformats.org/officeDocument/2006/docPropsVTypes"/>
</file>