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ghwdme4v6e2kh48q3zs4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18 июля 2002 года №485            ПОСТАНОВЛЕНИЕ ПРАВИТЕЛЬСТВА КЫРГЫЗСКОЙ РЕСПУБЛИКИ         О создании государственного предприятия «Кыргызресурсы»                                      В  целях  создания  условий  развития  оптовой  торговли,  экспортатоваров  отечественных  товаропроизводителей Правительство  КыргызскойРеспублики постановляет:   1.  Создать государственное предприятие «Кыргызресурсы».   2.  Утвердить   прилагаемый   </w:t>
      </w:r>
      <w:hyperlink w:history="1" r:id="rIde5bsbeovhcec_-chwmbav">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государственного   предприятия«Кыргызресурсы».   3.  Министерству  юстиции  Кыргызской  Республики  в  установленномпорядке   обеспечить   государственную  регистрацию   государственногопредприятия «Кыргызресурсы».   4.  Государственному комитету Кыргызской Республики  по  управлениюгосударственным имуществом и привлечению прямых инвестиций совместно сУправлением  делами  Президента  Кыргызской  Республики,  мэрией  гор.Бишкек   предоставить  в  установленном  порядке   в   городе   Бишкекадминистративное  помещение площадью 1500-2000 квадратных  метров  дляразмещения государственного предприятия «Кыргызресурсы».   5.  Государственному комитету Кыргызской Республики  по  управлениюгосударственным имуществом и привлечению прямых инвестиций совместно сМинистерством внешней торговли и промышленности Кыргызской Республики,Министерством   сельского   водного   хозяйства   и   перерабатывающейпромышленности  Кыргызской Республики, Управлением  делами  ПрезидентаКыргызской    Республики   обеспечить   государственное    предприятие«Кыргызресурсы» оргтехникой, офисной мебелью.   6.  Министерству финансов Кыргызской Республики рассмотреть  вопросвыделения    финансовых   средств   на   осуществление    Деятельностигосударственного предприятия «Кыргызресурсы» на начальной стадии.   7.  Контроль  за выполнением настоящего постановления возложить  насоответствующие    отделы    Аппарата   Премьер-министра    КыргызскойРеспублики.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divycfqythmg0mw6r_qc">
      <w:r>
        <w:rPr>
          <w:rFonts w:ascii="Arial" w:cs="Arial" w:eastAsia="Arial" w:hAnsi="Arial"/>
          <w:color w:val="132D3F"/>
          <w:sz w:val="16"/>
          <w:szCs w:val="16"/>
          <w:u w:val="single"/>
        </w:rPr>
        <w:t xml:space="preserve">dalil.kg/document/53661</w:t>
      </w:r>
    </w:hyperlink>
  </w:p>
  <w:p>
    <w:pPr>
      <w:spacing w:after="0" w:before="40"/>
      <w:jc w:val="center"/>
    </w:pPr>
    <w:hyperlink w:history="1" r:id="rIdnz2f8k4ify2od0jmngi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hwdme4v6e2kh48q3zs4s" Type="http://schemas.openxmlformats.org/officeDocument/2006/relationships/hyperlink" Target="https://dalil.kg/document/158975" TargetMode="External"/><Relationship Id="rIde5bsbeovhcec_-chwmbav" Type="http://schemas.openxmlformats.org/officeDocument/2006/relationships/hyperlink" Target="https://dalil.kg/document/5366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divycfqythmg0mw6r_qc" Type="http://schemas.openxmlformats.org/officeDocument/2006/relationships/hyperlink" Target="https://dalil.kg/document/53661" TargetMode="External"/><Relationship Id="rIdnz2f8k4ify2od0jmngi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2026-09-23T17:59:31.067Z</dcterms:created>
  <dcterms:modified xsi:type="dcterms:W3CDTF">2026-09-23T17:59:31.067Z</dcterms:modified>
</cp:coreProperties>
</file>

<file path=docProps/custom.xml><?xml version="1.0" encoding="utf-8"?>
<Properties xmlns="http://schemas.openxmlformats.org/officeDocument/2006/custom-properties" xmlns:vt="http://schemas.openxmlformats.org/officeDocument/2006/docPropsVTypes"/>
</file>