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             (В соответствии с постановлением Правительства КР                      </w:t>
      </w:r>
      <w:hyperlink w:history="1" r:id="rIddir-md-p47mv7b84o3c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октября 2003 года №668</w:t>
        </w:r>
      </w:hyperlink>
      <w:r>
        <w:rPr>
          <w:rFonts w:ascii="Arial" w:cs="Arial" w:eastAsia="Arial" w:hAnsi="Arial"/>
          <w:sz w:val="24"/>
          <w:szCs w:val="24"/>
        </w:rPr>
        <w:t xml:space="preserve">)  г. Бишкек, Дом Правительстваот 13 ноября 2002 года №761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 «О внесении изменения  в </w:t>
      </w:r>
      <w:hyperlink w:history="1" r:id="rIda9yjdynqqcsipah2-u0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 «О начальном профессиональном образовании»    В  целях  продвижения  социальных структурных  реформ  ПравительствоКыргызской Республики постановляет:    1.  Согласиться с проектом Закона Кыргызской Республики «О внесенииизменения  в Закон Кыргызской Республики «О начальном профессиональномобразовании».    2.  Направить указанный законопроект на рассмотрение Жогорку  КенешаКыргызской Республики.    3.  Назначить  первого заместителя Министра образования  и  культурыКыргызской   Республики   официальным   представителем   ПравительстваКыргызской  Республики  при  рассмотрении  указанного  проекта  Законапалатами Жогорку Кенеша Кыргызской Республики.       Премьер-министр                            Н.Танаев                                                              проект                                                                                                       ЗАКОН                         КЫРГЫЗСКОЙ РЕСПУБЛИКИ    О внесении изменения  в </w:t>
      </w:r>
      <w:hyperlink w:history="1" r:id="rIduwwampdfor1enjnj9u3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начальном                     профессиональном образовании»    Статья   1.  Внести  в  Закон  Кыргызской  Республики  «О  начальномпрофессиональном  образовании» (Ведомости  Жогорку  Кенеша  КыргызскойРеспублики, 2000 г., № 4, ст. 169) следующее изменение:  В  части  второй статьи 22 слова «Законодательным собранием  ЖогоркуКенеша   Кыргызской   Республики»  заменить  словами   «ПравительствомКыргызской Республики».   Статья 2. Настоящий Закон вступает в силу со дня опубликования.    Президент Кыргызской Республики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ddspxao3buvs8mkn6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dalil.kg/document/53976</w:t>
      </w:r>
    </w:hyperlink>
  </w:p>
  <w:p>
    <w:pPr>
      <w:spacing w:after="0" w:before="40"/>
      <w:jc w:val="center"/>
    </w:pPr>
    <w:hyperlink w:history="1" r:id="rId1vx6dd6nqgmtwfjx_yy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r-md-p47mv7b84o3cnv" Type="http://schemas.openxmlformats.org/officeDocument/2006/relationships/hyperlink" Target="https://dalil.kg/document/54809" TargetMode="External"/><Relationship Id="rIda9yjdynqqcsipah2-u0vb" Type="http://schemas.openxmlformats.org/officeDocument/2006/relationships/hyperlink" Target="https://dalil.kg/document/292" TargetMode="External"/><Relationship Id="rIduwwampdfor1enjnj9u36y" Type="http://schemas.openxmlformats.org/officeDocument/2006/relationships/hyperlink" Target="https://dalil.kg/document/2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ddspxao3buvs8mkn6tr" Type="http://schemas.openxmlformats.org/officeDocument/2006/relationships/hyperlink" Target="https://dalil.kg/document/53976" TargetMode="External"/><Relationship Id="rId1vx6dd6nqgmtwfjx_yy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2026-09-25T19:45:15.972Z</dcterms:created>
  <dcterms:modified xsi:type="dcterms:W3CDTF">2026-09-25T19:45:15.972Z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