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dimicu3kftnetnnpdewrw">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13 ноября  2002 года №764                                              ПОСТАНОВЛЕНИЕ ПРАВИТЕЛЬСТВА КЫРГЫЗСКОЙ РЕСПУБЛИКИ                                                   О проекте Закона Кыргызской Республики          «О внесении изменений в Закон Кыргызской Республики                  «Об обеспечении единства измерении»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Кыргызской Республики постановляет:  1.  Согласиться с проектом Закона Кыргызской Республики «О  внесенииизменений  в  Закон  Кыргызской Республики  «Об  обеспечении  единстваизмерений».  2.  Направить указанный законопроект на рассмотрение Жогорку  КенешаКыргызской Республики.  3.  Назначить  директора Государственной инспекции по стандартизациии  метрологии  при  Правительстве  Кыргызской  Республики  официальнымпредставителем  Правительства Кыргызской Республики  при  рассмотренииуказанного   проекта   Закона  палатами  Жогорку   Кенеша   КыргызскойРеспублики.    Премьер-министр                                     Н.Танаев                                                                            проект                                                             ЗАКОН                         КЫРГЫЗСКОЙ РЕСПУБЛИКИ            О внесении изменений Закон Кыргызской Республики                  «Об обеспечении единства измерении»   Статья  1.  Внести  и  Закон Кыргызской Республики  «Об  обеспеченииединства  измерении» (Ведомости Жогорку Кенеша Кыргызской  Республики,1996 г., N 5, ст. 70) следующие изменения:  - абзац семнадцатый статьи I исключить;  - абзац четвертый части третьей статьи 12 исключить;  - статью 16 исключим;  - абзац восьмой части третьей статьи 20 исключить.  Статьи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06rzlvraktqamvdvn-ot">
      <w:r>
        <w:rPr>
          <w:rFonts w:ascii="Arial" w:cs="Arial" w:eastAsia="Arial" w:hAnsi="Arial"/>
          <w:color w:val="132D3F"/>
          <w:sz w:val="16"/>
          <w:szCs w:val="16"/>
          <w:u w:val="single"/>
        </w:rPr>
        <w:t xml:space="preserve">dalil.kg/document/53979</w:t>
      </w:r>
    </w:hyperlink>
  </w:p>
  <w:p>
    <w:pPr>
      <w:spacing w:after="0" w:before="40"/>
      <w:jc w:val="center"/>
    </w:pPr>
    <w:hyperlink w:history="1" r:id="rId8fztbyxab4a73dguku56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imicu3kftnetnnpdewrw"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06rzlvraktqamvdvn-ot" Type="http://schemas.openxmlformats.org/officeDocument/2006/relationships/hyperlink" Target="https://dalil.kg/document/53979" TargetMode="External"/><Relationship Id="rId8fztbyxab4a73dguku56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2026-09-23T17:27:17.543Z</dcterms:created>
  <dcterms:modified xsi:type="dcterms:W3CDTF">2026-09-23T17:27:17.543Z</dcterms:modified>
</cp:coreProperties>
</file>

<file path=docProps/custom.xml><?xml version="1.0" encoding="utf-8"?>
<Properties xmlns="http://schemas.openxmlformats.org/officeDocument/2006/custom-properties" xmlns:vt="http://schemas.openxmlformats.org/officeDocument/2006/docPropsVTypes"/>
</file>