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l1dbldlvucgevuggfhqwt">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18 ноября 2002 года №785                                              ПОСТАНОВЛЕНИЕ ПРАВИТЕЛЬСТВО КЫРГЫЗСКОЙ РЕСПУБЛИКИ           О доработанном проекте Закона Кыргызской Республики     "О республиканском бюджете Кыргызской Республики на 2003 год"       Учитывая  рекомендации,  изложенные  в  постановлении   Собраниянародных  представителей Жогорку Кенеша Кыргызской  Республики  от  24октября  2002  года  №578-11-13 "О принятии проекта Закона  КыргызскойРеспублики  "О республиканском бюджете Кыргызской Республики  на  2003год"  в  первом  чтении",  и  руководствуясь  пунктом   2  статьи   65Конституции Кыргызской Республики, Правительство Кыргызской Республикипостановляет:      1.   Согласиться  с  доработанным  проектом  Закона   КыргызскойРеспублики  "О республиканском бюджете Кыргызской Республики  на  2003год".    2. Внести доработанный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спредоставлением   ему   права   вносить   поправки   непринципиальногохарактера.    4.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11    октября   2002  года   №698   "О доработанномпроекте   Закона  Кыргызской  Республики  "О  республиканском  бюджетеКыргызской Республики на 2003 год".     Премьер-министр                                      Н.Танаев                                 проект                                                         ЗАКОН КЫРГЫЗСКОЙ РЕСПУБЛИКИ                                         О республиканском бюджете Кыргызской Республики на 2003 год                                                                  Статья 1     Утвердить республиканский бюджет Кыргызской Республики на 2003 годпо доходам в сумме 13844397,4 тыс. сомов и расходам в сумме 13968397,4тыс. сомов.     Установить  предельный  размер дефицита республиканского  бюджетаКыргызской Республики на 2003 год в сумме 124000,0 тыс. сомов.       Направить   на   покрытие  дефицита  республиканского   бюджетаКыргызской  Республики  на  2003 год внешние  финансирования  в  сумме124000,0 тыс. сомов.                                Статья 2      Доходная часть республиканского бюджета Кыргызской Республики  на2003  год  формируется  за  счет поступлений  по  источникам  согласноприложениям №1 и 1-1.     Утвердить  на  2003 год суммы средств, передаваемых  по  взаимнымрасчетам из местного бюджета в республиканский бюджет:                                                    (в тыс. сомов) ¦Иссык-Кульская область                        ¦      71369,7        ¦¦Чуйская область                               ¦      84112,9        ¦¦город Бишкек                                  ¦      220727,9       ¦ ¦ВСЕГО:                                        ¦      376210,5       ¦       Установить, что в случае не перечисления средств, передаваемых повзаимным   расчетам  из  местного бюджета  в  республиканский  бюджет,приостанавливается финансирование грантов из республиканского бюджета.                                Статья 3      Утвердить на 2003 год средства на финансирование текущих расходовиз   республиканского  бюджета  Кыргызской  Республики  для  бюджетныхорганизаций и учреждений в размерах, установленных согласно приложению№2.  Установить, что размеры средств по финансированию расходов бюджетныхорганизаций   и   учреждений  Кыргызской  Республики   должны   строгособлюдаться  и  направляться на  мероприятия и программы  в  пределах,установленных настоящим Законом.                                Статья 4    Утвердить   бюджет   развития   Кыргызской   Республики,   согласноприложению №3, установив следующие размеры средств, для финансированиякапитальных вложений в республике, осуществляемых за счет:     - внутренних источников - 900431,6 тыс. сомов;    - внешних источников - 4435200,0 тыс. сомов.                                Статья 5       Финансирование  расходов  республиканского  бюджета   КыргызскойРеспублики  на  2003  год  производится в  первоочередном  порядке  позащищенным  статьям (заработная плата, отчисления  в  Социальный  фондКыргызской Республики, приобретение медикаментов, расходы на  питание,субвенции    Социальному   фонду   Кыргызской   Республики,    пособиямалообеспеченным   гражданам  и  детям-инвалидам,  льготы   населению,пенсии,   стипендии,  отчисления  в  Фонд  обязательного  медицинскогострахования),  а  также по государственным долговым  обязательствам  ииндексации вкладам населения.     Рекомендовать местным государственным администрациям всех уровнейи  местному  самоуправлению города Бишкек осуществлять  финансированиерасходов  местных  бюджетов  на 2003 год в первоочередном  порядке  позащищенным  статьям (заработная  плата, отчисления в  Социальный  фондКыргызской  Республики, медикаменты, питание, стипендии, отчисления  вФонд обязательного медицинского страхования).                                Статья 6      Доходы бюджетных учреждений, поступившие сверх сумм, утвержденныхв сметах специальных средств, полностью остаются в их распоряжении.     Доходы, полученные бюджетными организациями от выдачи разрешений,лицензий  и от арендной платы за государственные помещения,  полностьюперечисляются в доходную часть бюджета соответствующего уровня.      Запретить  бюджетным  организациям  и  учреждениям  использоватьспециальные  средства,  минуя  систему  казначейства.  При   нарушенииуказанного  порядка вся сумма специальных средств  изымается  в  доходбюджета соответствующего уровня.     Средства,  поступающие от арендной платы Фонда  перераспределенияземель,  считать  как  специальные средства айыл  окмоту  и  полностьюоставлять в их распоряжении.                                Статья 7     Предоставить Правительству Кыргызской Республики право в 2003 годувносить  изменения  в  приложения №1, 1-1  и  2  настоящего  Закона  впределах сумм, утвержденных статьей 1 настоящего Закона.                                Статья 8    Местным  государственным  администрациям всех  уровней  и  местномусамоуправлению города Бишкек компенсировать недофинансированные в 2002году  по  отдельным  группам расходы местных  бюджетов  за  счет  и  впределах ассигнований, предусмотренных в их бюджетах на 2003 год.  Приэтом   компенсации  подлежат  в  первоочередном  порядке  расходы   назаработную плату и отчисления в Социальный фонд.                                Статья 9       Утвердить  оборотную  кассовую  наличность  по  республиканскомубюджету  Кыргызской  Республики на 1 января 2003 года  в  сумме  50000тыс.сомов.                                Статья 10      Утвердить  на  2003 год для местных бюджетов  областей  и  городаБишкек  нормативы  отчислений  от  плановых  поступлений:  подоходногоналога,  налога  на прибыль, доходов от обязательного  патентирования,единого  налога  для  субъектов малого предпринимательства,  акцизногоналога (на внутреннюю продукцию) в размере 35 процентов.                                Статья 11       При   перевыполнении   плановых  показателей   по   всем   видамобщегосударственных  налогов (с учетом плана  по  погашению  недоимки,сложившейся  за  предыдущие годы), указанных  в статье  10  настоящегоЗакона,  и  налога  на добавленную стоимость на внутреннюю  продукцию,запланированных на первое и второе полугодие 2003 года, по областям  игороду  Бишкек,  сумма перевыполнения зачисляется  в  местные  бюджетыобластей   и  города  Бишкек  по  нормативу  75  процентов  от   суммыперевыполнения.     В случае перевыполнения плановых показателей в первом полугодии иневыполнении их по результатам года, средства, перечисленные в  первомполугодии, изымаются в республиканский бюджет в следующем году.     Сумма  перевыполнения плановых показателей за счет  переплаты  поналогам вычитаются из сверхплановых поступлений.                                Статья 12   Утвердить  на   2003  год  местным  бюджетам размеры  категориальныхгрантов из республиканского бюджета  Кыргызской  Республики  для  сферобразования и здравоохранения:                                                    (в тыс. сомов) ¦Ошская область                                ¦      493918,4       ¦¦в том числе: г.Ош                             ¦      78174,2        ¦¦Джалал-Абадская область                       ¦      381366,1       ¦¦Иссык-Кульская область                        ¦      151260,4       ¦¦Нарынская область                             ¦      170416,3       ¦¦Таласская область                             ¦      100335,9       ¦¦Чуйская область                               ¦      249612,0       ¦¦г.Бишкек                                      ¦      55146,0        ¦¦Баткенская область                            ¦      171003,0       ¦ ¦Всего:                                        ¦      1773058,1      ¦          Установить,   что   категориальные   гранты   направляются   впервоочередном  порядке  на  финансирование  приоритетных  направленийрасходов в сферах среднего и начального образования и здравоохранения,покрывая тем самым минимальный уровень расходов по данным секторам.                                Статья 13      Утвердить на   2003  год  местным  бюджетам  размеры  грантов  изреспубликанского  бюджета  Кыргызской  Республики   для   выравниваниядоходов:                            (в тыс. сомов) ¦Ошская область                                   ¦     93751,5      ¦¦Джалал-Абадская область                          ¦     29322,1      ¦¦Нарынская область                                ¦     67333,9      ¦¦Таласская область                                ¦     10176,5      ¦¦Баткенская область                               ¦     52378,1      ¦ ¦ВСЕГО:                                           ¦     252962,1     ¦         Рекомендовать  местным  кенешам  суммы  выравнивающих  грантов,выделяемые  из республиканского  бюджета,  в  размерах,   определенныхданной статьей настоящего  Закона,  направлять  в  первую  очередь  напокрытие  расходов  социальной  сферы  по статьям "заработная плата" и"отчисление в Социальный фонд Кыргызской Республики".                                Статья 14      Правительство Кыргызской Республики имеет право вносить уточненияво  взаимные  расчеты республиканского бюджета Кыргызской Республики сбюджетами   областей   и   города Бишкек,  вытекающие  из  принимаемыхсоответствующими органами нормативных актов, а также изменений объемовпроизводства  (работ,  услуг), уровней цен, структурных  изменений   идругих процессов, происходящих в республике.                                Статья 15      Нецелевое  использование бюджетными учреждениями и хозяйствующимисубъектами   государственных   администраций  всех  уровней  бюджетныхсредств, предоставленных на безвозмездной основе, и несвоевременный ихвозврат, а также просрочка уплаты процентов за их использование служатоснованием для:     - сокращения   или   прекращения   предоставления    всех    формгосударственной поддержки;     - взимания штрафа в размере двойной  действующей  учетной  ставкиНационального банка Кыргызской Республики.     Возврат предоставленных   предприятиям,   организациям,   местнымгосударственным администрациям и местному самоуправлению города Бишкекбюджетных  ссуд,  кредитов,  а  также  платы  за   пользование   этимисредствами  приравниваются  к  платежам  в  бюджет  и осуществляются впервоочередном порядке.                                Статья 16       Ввести в действие Закон Кыргызской Республики "О республиканскомбюджете Кыргызской Республики на 2003 год" с 1 января 2003 года.      ПрезидентКыргызской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0ncoqvux5vq3hjheajnr">
      <w:r>
        <w:rPr>
          <w:rFonts w:ascii="Arial" w:cs="Arial" w:eastAsia="Arial" w:hAnsi="Arial"/>
          <w:color w:val="132D3F"/>
          <w:sz w:val="16"/>
          <w:szCs w:val="16"/>
          <w:u w:val="single"/>
        </w:rPr>
        <w:t xml:space="preserve">dalil.kg/document/54001</w:t>
      </w:r>
    </w:hyperlink>
  </w:p>
  <w:p>
    <w:pPr>
      <w:spacing w:after="0" w:before="40"/>
      <w:jc w:val="center"/>
    </w:pPr>
    <w:hyperlink w:history="1" r:id="rIdnecisxfpgsucx7pmqehj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1dbldlvucgevuggfhqwt"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0ncoqvux5vq3hjheajnr" Type="http://schemas.openxmlformats.org/officeDocument/2006/relationships/hyperlink" Target="https://dalil.kg/document/54001" TargetMode="External"/><Relationship Id="rIdnecisxfpgsucx7pmqehj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2026-09-24T23:34:30.741Z</dcterms:created>
  <dcterms:modified xsi:type="dcterms:W3CDTF">2026-09-24T23:34:30.741Z</dcterms:modified>
</cp:coreProperties>
</file>

<file path=docProps/custom.xml><?xml version="1.0" encoding="utf-8"?>
<Properties xmlns="http://schemas.openxmlformats.org/officeDocument/2006/custom-properties" xmlns:vt="http://schemas.openxmlformats.org/officeDocument/2006/docPropsVTypes"/>
</file>