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biybbidne3asd8tx9l-tl">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декабря 2002 года №838           ПОСТАНОВЛЕНИЕ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2003 год"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тарифахстраховых  взносов по государственному социальному страхованию на 2003год".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проекта Закона палатами Жогорку Кенеша КыргызскойРеспублики.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zyszar2_ruxyurjyxua8">
      <w:r>
        <w:rPr>
          <w:rFonts w:ascii="Arial" w:cs="Arial" w:eastAsia="Arial" w:hAnsi="Arial"/>
          <w:color w:val="132D3F"/>
          <w:sz w:val="16"/>
          <w:szCs w:val="16"/>
          <w:u w:val="single"/>
        </w:rPr>
        <w:t xml:space="preserve">dalil.kg/document/54053</w:t>
      </w:r>
    </w:hyperlink>
  </w:p>
  <w:p>
    <w:pPr>
      <w:spacing w:after="0" w:before="40"/>
      <w:jc w:val="center"/>
    </w:pPr>
    <w:hyperlink w:history="1" r:id="rIdogtd1vz3zwgmev8fbgo5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ybbidne3asd8tx9l-tl"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yszar2_ruxyurjyxua8" Type="http://schemas.openxmlformats.org/officeDocument/2006/relationships/hyperlink" Target="https://dalil.kg/document/54053" TargetMode="External"/><Relationship Id="rIdogtd1vz3zwgmev8fbgo5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2026-09-23T19:14:13.257Z</dcterms:created>
  <dcterms:modified xsi:type="dcterms:W3CDTF">2026-09-23T19:14:13.257Z</dcterms:modified>
</cp:coreProperties>
</file>

<file path=docProps/custom.xml><?xml version="1.0" encoding="utf-8"?>
<Properties xmlns="http://schemas.openxmlformats.org/officeDocument/2006/custom-properties" xmlns:vt="http://schemas.openxmlformats.org/officeDocument/2006/docPropsVTypes"/>
</file>