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 от </w:t>
      </w:r>
      <w:hyperlink w:history="1" r:id="rIdihk7brkv6zazvlglnob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2004 года № 599</w:t>
        </w:r>
      </w:hyperlink>
      <w:r>
        <w:rPr>
          <w:rFonts w:ascii="Arial" w:cs="Arial" w:eastAsia="Arial" w:hAnsi="Arial"/>
          <w:sz w:val="24"/>
          <w:szCs w:val="24"/>
        </w:rPr>
        <w:t xml:space="preserve">   г.Бишкек, Дом Правительстваот 25 марта 2003 года № 159             ПОСТАНОВЛЕНИЕ ПРАВИТЕЛЬСТВА КЫРГЫЗСКОЙ РЕСПУБЛИКИ            О внесении изменений в постановление Правительства           Кыргызской Республики от 4 ноября 2002 года № 736           "О создании кыргызской части Межправительственной                 кыргызско-азербайджанской комиссии по              торгово-экономическому, научно-техническому               и культурно-гуманитарному сотрудничеству"     Правительство Кыргызской Республики постановляет:   Внести  в  </w:t>
      </w:r>
      <w:hyperlink w:history="1" r:id="rId_4bmceqnscz3cgp-4oi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4ноября    2002    года   №   736   "О   создании   кыргызской    частиМежправительственной  кыргызско-азербайджанской комиссии  по  торгово-экономическому,    научно-техническому    и    культурно-гуманитарномусотрудничеству" следующие изменения:    - ввести в состав комиссии:   Салыкмамбетову Баглан  - и.о. заведующего отделом  внешних связей и   Нурстановну              инвестиций Министерства экологии и чрезвы-                            чайных  ситуаций  Кыргызской  Республики -                            ответственным  секретарем кыргызской части                            комиссии;    - вывести из состава комиссии Рец Т.Б.             Премьер-министр                             Н.Танаев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4ycni9bzromdtteuyo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dalil.kg/document/54298</w:t>
      </w:r>
    </w:hyperlink>
  </w:p>
  <w:p>
    <w:pPr>
      <w:spacing w:after="0" w:before="40"/>
      <w:jc w:val="center"/>
    </w:pPr>
    <w:hyperlink w:history="1" r:id="rIdpduwevem-zn-ro_jl6_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k7brkv6zazvlglnobd5" Type="http://schemas.openxmlformats.org/officeDocument/2006/relationships/hyperlink" Target="https://dalil.kg/document/55721" TargetMode="External"/><Relationship Id="rId_4bmceqnscz3cgp-4oi5i" Type="http://schemas.openxmlformats.org/officeDocument/2006/relationships/hyperlink" Target="https://dalil.kg/document/539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4ycni9bzromdtteuyokc" Type="http://schemas.openxmlformats.org/officeDocument/2006/relationships/hyperlink" Target="https://dalil.kg/document/54298" TargetMode="External"/><Relationship Id="rIdpduwevem-zn-ro_jl6_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2026-09-24T01:49:25.044Z</dcterms:created>
  <dcterms:modified xsi:type="dcterms:W3CDTF">2026-09-24T01:49:25.044Z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