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5 июля 1997 года № 44                       ЗАКОН КЫРГЫЗСКОЙ РЕСПУБЛИКИ         О ратификации соглашения между Кыргызской Республикой и        Российской Федерацией по вопросам юрисдикции и взаимной      правовой помощи по делам, связанным с пребыванием воинских            формирований Российской Федерации на территории                         Кыргызской Республики Принят Законодательным собраниемЖогорку Кенеша Кыргызской Республики              23 мая 1997 года Одобрен Собранием народных представителейЖогорку Кенеша Кыргызской Республики             25 июня 1997 года          Ратифицировать   </w:t>
      </w:r>
      <w:hyperlink w:history="1" r:id="rIdmzwxzgsqktayjq-hmify-">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между   Кыргызской   Республикой   иРоссийской  Федерацией  по  вопросам юрисдикции  и  взаимной  правовойпомощи   по  делам,  связанным  с  пребыванием  воинских  формированийРоссийской Федерации на территории Кыргызской Республики.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o2wjvvpfmr7zh76p0ftu">
      <w:r>
        <w:rPr>
          <w:rFonts w:ascii="Arial" w:cs="Arial" w:eastAsia="Arial" w:hAnsi="Arial"/>
          <w:color w:val="132D3F"/>
          <w:sz w:val="16"/>
          <w:szCs w:val="16"/>
          <w:u w:val="single"/>
        </w:rPr>
        <w:t xml:space="preserve">dalil.kg/document/544</w:t>
      </w:r>
    </w:hyperlink>
  </w:p>
  <w:p>
    <w:pPr>
      <w:spacing w:after="0" w:before="40"/>
      <w:jc w:val="center"/>
    </w:pPr>
    <w:hyperlink w:history="1" r:id="rIda25nxaaib_koc9jzwnwsw">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zwxzgsqktayjq-hmify-" Type="http://schemas.openxmlformats.org/officeDocument/2006/relationships/hyperlink" Target="https://dalil.kg/document/171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o2wjvvpfmr7zh76p0ftu" Type="http://schemas.openxmlformats.org/officeDocument/2006/relationships/hyperlink" Target="https://dalil.kg/document/544" TargetMode="External"/><Relationship Id="rIda25nxaaib_koc9jzwnwsw"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2026-09-27T10:40:05.802Z</dcterms:created>
  <dcterms:modified xsi:type="dcterms:W3CDTF">2026-09-27T10:40:05.802Z</dcterms:modified>
</cp:coreProperties>
</file>

<file path=docProps/custom.xml><?xml version="1.0" encoding="utf-8"?>
<Properties xmlns="http://schemas.openxmlformats.org/officeDocument/2006/custom-properties" xmlns:vt="http://schemas.openxmlformats.org/officeDocument/2006/docPropsVTypes"/>
</file>