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4 июля 2003 года N 409              ПОСТАНОВЛЕНИЕ ПРАВИТЕЛЬСТВА КЫРГЫЗСКОЙ РЕСПУБЛИКИ           О проекте Закона Кыргызской Республики "О присоединении   Кыргызской Республики к Протоколу к Мадридскому соглашению о        международной регистрации знаков от 28 июня 1989 года"      В  целях  совершенствования  охраны  товарных  знаков,  дальнейшегоинтегрирования  Кыргызской Республики в международную  систему  охраныправ  интеллектуальной  собственности  и  в  соответствии  с  законамиКыргызской  Республики </w:t>
      </w:r>
      <w:hyperlink w:history="1" r:id="rIdxwtkoznoascpv55lqh-3t">
        <w:r>
          <w:rPr>
            <w:rFonts w:ascii="Arial" w:cs="Arial" w:eastAsia="Arial" w:hAnsi="Arial"/>
            <w:color w:val="1D4ED8"/>
            <w:sz w:val="24"/>
            <w:szCs w:val="24"/>
            <w:u w:val="single"/>
          </w:rPr>
          <w:t xml:space="preserve">"О международных договорах"</w:t>
        </w:r>
      </w:hyperlink>
      <w:r>
        <w:rPr>
          <w:rFonts w:ascii="Arial" w:cs="Arial" w:eastAsia="Arial" w:hAnsi="Arial"/>
          <w:sz w:val="24"/>
          <w:szCs w:val="24"/>
        </w:rPr>
        <w:t xml:space="preserve">  и  </w:t>
      </w:r>
      <w:hyperlink w:history="1" r:id="rIdfuv5brf34chcf59zmbjit">
        <w:r>
          <w:rPr>
            <w:rFonts w:ascii="Arial" w:cs="Arial" w:eastAsia="Arial" w:hAnsi="Arial"/>
            <w:color w:val="1D4ED8"/>
            <w:sz w:val="24"/>
            <w:szCs w:val="24"/>
            <w:u w:val="single"/>
          </w:rPr>
          <w:t xml:space="preserve">"О  нормативных</w:t>
        </w:r>
      </w:hyperlink>
      <w:hyperlink w:history="1" r:id="rId8jukoaopggex4p8hdp1cr">
        <w:r>
          <w:rPr>
            <w:rFonts w:ascii="Arial" w:cs="Arial" w:eastAsia="Arial" w:hAnsi="Arial"/>
            <w:color w:val="1D4ED8"/>
            <w:sz w:val="24"/>
            <w:szCs w:val="24"/>
            <w:u w:val="single"/>
          </w:rPr>
          <w:t xml:space="preserve">правовых   актах   Кыргызской  Республики"</w:t>
        </w:r>
      </w:hyperlink>
      <w:r>
        <w:rPr>
          <w:rFonts w:ascii="Arial" w:cs="Arial" w:eastAsia="Arial" w:hAnsi="Arial"/>
          <w:sz w:val="24"/>
          <w:szCs w:val="24"/>
        </w:rPr>
        <w:t xml:space="preserve">  Правительство   КыргызскойРеспублики постановляет:   1.   Согласиться  с  проектом  Закона  Кыргызской   Республики   "Оприсоединении   Кыргызской  Республики  к  Протоколу   к   Мадридскомусоглашению о международной регистрации знаков от 28 июня 1989 года".   2.  Направить указанный законопроект на рассмотрение Жогорку КенешаКыргызской Республики.   3.  Назначить  директора  Государственного  агентства  по  науке  иинтеллектуальной собственности при Правительстве Кыргызской Республики(Кыргызпатент)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Проект                         ЗАКОН КЫРГЫЗСКОЙ РЕСПУБЛИКИ              О присоединении Кыргызской Республики к Протоколу         к Мадридскому соглашению о международной регистрации                      знаков от 28 июня 1989 года      Статья 1.      Присоединиться к Протоколу к Мадридскому соглашению о международнойрегистрации знаков от 28 июня 1989 года.      Статья 2.      Министерству  иностранных  дел Кыргызской  Республики  депонироватьграмоту   о   присоединении  Кыргызской  Республики  к   Протоколу   кМадридскому соглашению о международной регистрации знаков от  28  июня1989   года  у  депозитария,  которым  является  Генеральный  директорВсемирной организации интеллектуальной собственности.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m2-rflfyiqdwqq2ebavq">
      <w:r>
        <w:rPr>
          <w:rFonts w:ascii="Arial" w:cs="Arial" w:eastAsia="Arial" w:hAnsi="Arial"/>
          <w:color w:val="132D3F"/>
          <w:sz w:val="16"/>
          <w:szCs w:val="16"/>
          <w:u w:val="single"/>
        </w:rPr>
        <w:t xml:space="preserve">dalil.kg/document/54551</w:t>
      </w:r>
    </w:hyperlink>
  </w:p>
  <w:p>
    <w:pPr>
      <w:spacing w:after="0" w:before="40"/>
      <w:jc w:val="center"/>
    </w:pPr>
    <w:hyperlink w:history="1" r:id="rId6paa-ihminrwnz1lphxu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wtkoznoascpv55lqh-3t" Type="http://schemas.openxmlformats.org/officeDocument/2006/relationships/hyperlink" Target="https://dalil.kg/document/252" TargetMode="External"/><Relationship Id="rIdfuv5brf34chcf59zmbjit" Type="http://schemas.openxmlformats.org/officeDocument/2006/relationships/hyperlink" Target="https://dalil.kg/document/641" TargetMode="External"/><Relationship Id="rId8jukoaopggex4p8hdp1cr"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m2-rflfyiqdwqq2ebavq" Type="http://schemas.openxmlformats.org/officeDocument/2006/relationships/hyperlink" Target="https://dalil.kg/document/54551" TargetMode="External"/><Relationship Id="rId6paa-ihminrwnz1lphxu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2026-10-01T04:27:00.683Z</dcterms:created>
  <dcterms:modified xsi:type="dcterms:W3CDTF">2026-10-01T04:27:00.683Z</dcterms:modified>
</cp:coreProperties>
</file>

<file path=docProps/custom.xml><?xml version="1.0" encoding="utf-8"?>
<Properties xmlns="http://schemas.openxmlformats.org/officeDocument/2006/custom-properties" xmlns:vt="http://schemas.openxmlformats.org/officeDocument/2006/docPropsVTypes"/>
</file>