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1jvzbab03etcesgd-ho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февраля 200 года № 90   г. Бишкек, Дом Правительстваот 22 июля 2003 года №452                                              ПОСТАНОВЛЕНИЕ ПРАВИТЕЛЬСТВА КЫРГЫЗСКОЙ РЕСПУБЛИКИ                                        О выводе города Нарын из состава Нарынского района Нарынской      области Кыргызской Республики и придании ему статуса города               областного значения Кыргызской Республики                                                                        Принимая   во   внимание   решения  сессий   Нарынского   районного,Нарынского городского и Нарынского областного кенешей о выводе  городаНарын  из  состава  Нарынского  района  Нарынской  области  КыргызскойРеспублики  и  восстановлении его как самостоятельной административно-территориальной   единицы  в  составе  Нарынской  области   КыргызскойРеспублики, а также обращения жителей города Нарын и Нарынского районапо данному вопросу, Правительство Кыргызской Республики постановляет:  1. Согласиться:  -  с решениями сессий Нарынского районного, Нарынского городского  иНарынского  областного кенешей Нарынской области Кыргызской Республикио  выводе  города Нарын из состава Нарынского района и  восстановленииего  как  самостоятельной  административно-территориальной  единицы  всоставе Нарынской области Кыргызской Республики;  -  с </w:t>
      </w:r>
      <w:hyperlink w:history="1" r:id="rId2agysca3ldt4h8cr7e1ql">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выводе города Нарын изсостава  Нарынского района Нарынской области Кыргызской  Республики  ипридании   ему   статуса   города   областного   значения   КыргызскойРеспублики».  2.  Направить  данный  законопроект на рассмотрение  Жогорку  КенешаКыргызской Республики.  3.   Назначить   Токторбаева   Т.Т.  -   постоянного   представителяПравительства Кыргызской Республики в Собрании народных представителейЖогорку   Кенеша  Кыргызской  Республики,  советника  Премьер-министраКыргызской   Республики   официальным  представителем   Правительства,Кыргызской Республики при рассмотрении указанного      Премьер-министр                                      Н.Танаев                                                                      Проект  </w:t>
      </w:r>
      <w:r>
        <w:rPr>
          <w:rFonts w:ascii="Arial" w:cs="Arial" w:eastAsia="Arial" w:hAnsi="Arial"/>
          <w:sz w:val="24"/>
          <w:szCs w:val="24"/>
        </w:rPr>
        <w:t xml:space="preserve">                    3АКОН КЫРГЫЗСКОЙ РЕСПУБЛИКИ</w:t>
      </w:r>
      <w:r>
        <w:rPr>
          <w:rFonts w:ascii="Arial" w:cs="Arial" w:eastAsia="Arial" w:hAnsi="Arial"/>
          <w:sz w:val="24"/>
          <w:szCs w:val="24"/>
        </w:rPr>
        <w:t xml:space="preserve">                                        О выводе города Нарын из состава Нарынского района Нарынской      области Кыргызской Республики и придании ему статуса города               областного значения Кыргызской Республики  Статья 1.  Вывести  город Нарын из состава Нарынского района Нарынской  областиКыргызской Республики и придать ему статус города областного  значенияКыргызской   Республики,  сохранив  статус  административного   центраНарынской области Кыргызской Республики.  Статья 2.  Утвердить   описание  границ  Нарынского  района  и   города   НарынНарынской области Кыргызской Республики.  Статья 3.  Сохранить  полномочия  депутатов  Нарынского  городского  кенеша   иНарынского районного кенеша Нарынской области Кыргызской Республики доистечения срока созыва.  Статья 4.  Настоящий Закон вступает в силу со дня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1jvzbab03etcesgd-ho6" Type="http://schemas.openxmlformats.org/officeDocument/2006/relationships/hyperlink" Target="http://kodeks.duckdns.org/document/55092" TargetMode="External"/><Relationship Id="rId2agysca3ldt4h8cr7e1ql" Type="http://schemas.openxmlformats.org/officeDocument/2006/relationships/hyperlink" Target="http://kodeks.duckdns.org/document/54594#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2026-09-23T12:52:31.321Z</dcterms:created>
  <dcterms:modified xsi:type="dcterms:W3CDTF">2026-09-23T12:52:31.321Z</dcterms:modified>
</cp:coreProperties>
</file>

<file path=docProps/custom.xml><?xml version="1.0" encoding="utf-8"?>
<Properties xmlns="http://schemas.openxmlformats.org/officeDocument/2006/custom-properties" xmlns:vt="http://schemas.openxmlformats.org/officeDocument/2006/docPropsVTypes"/>
</file>