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4 сентября 2003 года № 563           ПОСТАНОВЛЕНИЕ ПРАВИТЕЛЬСТВА КЫРГЫЗСКОЙ РЕСПУБЛИКИ                  О проекте Закона Кыргызской Республики         «О ратификации Договора между Кыргызской Республикой              и Китайской Народной Республикой о выдаче»         В  соответствии  с  </w:t>
      </w:r>
      <w:hyperlink w:history="1" r:id="rIdug2iddqfc225ll9-1b6e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и </w:t>
      </w:r>
      <w:hyperlink w:history="1" r:id="rIdy2yqh1qdsopijvpebjuv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«Онормативных   правовых  актах  Кыргызской  Республики»   ПравительствоКыргызской Республики постановляет:      1.  Одобрить  Договор  между  Кыргызской  Республикой  и  КитайскойНародной  Республикой  о выдаче, подписанный 27  апреля  1998  года  вгороде  Пекин  Абдылдаевым  Э.С.,  занимавшим в  тот  период  должностьзаместителя министра иностранных дел Кыргызской Республики.      2.   Согласиться  с  проектом  Закона  Кыргызской   Республики   «Оратификации Договора между Кыргызской Республикой и Китайской НароднойРеспубликой  о  выдаче», подписанного 27 апреля  1998  года  в  городеПекин.      3.  Направить указанный законопроект на рассмотрение Жогорку КенешаКыргызской Республики.      4.   Назначить   заместителя  Генерального   прокурора   КыргызскойРеспублики  (по согласованию)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Проект                                                                    ЗАКОН                         КЫРГЫЗСКОЙ РЕСПУБЛИКИ                              О ратификации договора Кыргызской Республики и Китайской                 Народной Республикой о выдаче         Статья  1.  Ратифицировать Договор между Кыргызской  Республикой  иКитайской  Народной Республикой о выдаче, подписанный 27  апреля  1998года в городе Пекин.      Статья   2.  Министерству  иностранных  дел  Кыргызской  Республикипроизвести обмен ратификационными грамотами.               ПрезидентКыргызской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ccepe1mhu3sowcxgwsau">
      <w:r>
        <w:rPr>
          <w:rFonts w:ascii="Arial" w:cs="Arial" w:eastAsia="Arial" w:hAnsi="Arial"/>
          <w:color w:val="132D3F"/>
          <w:sz w:val="16"/>
          <w:szCs w:val="16"/>
          <w:u w:val="single"/>
        </w:rPr>
        <w:t xml:space="preserve">dalil.kg/document/54705</w:t>
      </w:r>
    </w:hyperlink>
  </w:p>
  <w:p>
    <w:pPr>
      <w:spacing w:after="0" w:before="40"/>
      <w:jc w:val="center"/>
    </w:pPr>
    <w:hyperlink w:history="1" r:id="rIdefrgxwcwqdvs7qhybwj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g2iddqfc225ll9-1b6e_" Type="http://schemas.openxmlformats.org/officeDocument/2006/relationships/hyperlink" Target="https://dalil.kg/document/252" TargetMode="External"/><Relationship Id="rIdy2yqh1qdsopijvpebjuv6"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ccepe1mhu3sowcxgwsau" Type="http://schemas.openxmlformats.org/officeDocument/2006/relationships/hyperlink" Target="https://dalil.kg/document/54705" TargetMode="External"/><Relationship Id="rIdefrgxwcwqdvs7qhybwj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2026-10-01T06:15:58.859Z</dcterms:created>
  <dcterms:modified xsi:type="dcterms:W3CDTF">2026-10-01T06:15:58.859Z</dcterms:modified>
</cp:coreProperties>
</file>

<file path=docProps/custom.xml><?xml version="1.0" encoding="utf-8"?>
<Properties xmlns="http://schemas.openxmlformats.org/officeDocument/2006/custom-properties" xmlns:vt="http://schemas.openxmlformats.org/officeDocument/2006/docPropsVTypes"/>
</file>