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6yqgj9bj8yobl8l-zbh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мая 2004 года N 357 г.Бишкек, Дом Правительстваот 15 сентября 2003 года N 581              ПОСТАНОВЛЕНИЕ ПРАВИТЕЛЬСТВА КЫРГЫЗСКОЙ РЕСПУБЛИКИ                О ходе выполнения постановления Правительства            Кыргызской Республики от 13 мая 2003 года N 280             "О подготовке отраслей экономики и населения            Кыргызской Республики к осенне-зимнему периоду            2003/2004 года и ходе реализации постановления                  Правительства Кыргызской Республики             от 19 августа 2002 года N 567 "О стабилизации                   в электроэнергетической отрасли"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местным самоуправлением городов Бишкек и Ош и предприятиями топливно-энергетического комплекса республики проводится определенная работа повыполнению постановления Правительства Кыргызской Республики от 13 мая2003   года  N  280  "О  подготовке  отраслей  экономики  и  населенияКыргызской Республики к осенне-зимнему периоду 2003/2004 года  и  ходереализации  </w:t>
      </w:r>
      <w:hyperlink w:history="1" r:id="rIduj0nr171dvmlf7ivllhm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19августа  2002  года  N  567  "О стабилизации  в  электроэнергетическойотрасли".   В   регионах  разработаны  организационно-технические  мероприятия,созданы  постоянно действующие штабы для решения поставленных задач  иконтроля  за  ходом подготовки отраслей экономики к работе  в  осенне-зимний период.   За  7  месяцев  2003 года выработка электроэнергии электростанциямиОАО  "Электрические станции" составила 7884 млн.кВтч или 98  процентовот  планового  задания,  тепловой энергии  -  1405  тыс.Гкал  или  103процента,  в том числе ТЭЦ города Бишкек - 1292 тыс.Гкал и ТЭЦ  городаОш - 113 тыс.Гкал.   В  связи  с  повышенной  водностью рек  Сырдарьинского  бассейна  иотсутствием спроса на водные ресурсы в 2003 году возможны осложнения свыполнением   Соглашений   на  взаимопоставки   водных   и   топливно-энергетических  ресурсов,  что, в свою очередь,  создает  определенныетрудности  в  обеспечении топливными ресурсами тепловых электростанцийКыргызстана на предстоящий осенне-зимний период.   Экспорт    электроэнергии   по   заключенным   межправительственнымсоглашениям  по  состоянию  на 20 августа  2003  года  составил  392,7млн.кВтч,  в  том числе в Республику Узбекистан - 101,7  млн.кВтч.,  вРеспублику  Казахстан - 291 млн.кВтч. В целом экспорт  электроэнергии,включая  остальные  направления,  с  апреля  2003  года  составил  465млн.кВтч.   По  состоянию  на  1 августа 2003 года республикой  получено  130,4млн.куб.м природного газа или 54 процента от планового задания.   Акционерным обществом "Кыргызнефтегаз" за апрель-июль текущего годапредприятиям Кыргызжилкоммунсоюза отгружено 2,55 тыс.тонн мазута  (63%от  планового  задания)  и  на  ТЭЦ гор.  Ош  -  4,5  тыс.тонн  (64%).Природного газа поставлено 7,3 млн.куб.м или 112 процентов от задания,в том числе населению - 1,1 млн.куб.м или 44 процента.   На    предстоящий    отопительный   период    Кыргызжилкоммунсоюзомзаготовлено  топлива в размере 30,9 тыс.тонн угля (72% от  задания)  и12,3 тыс.тонн мазута (96% от задания).   Имеет  место отставание в реализации ряда мероприятий по подготовкеотраслей  экономики  и  населения республики  к  предстоящему  осенне-зимнему периоду.   Выполнение  плана капитального ремонта оборудования  электростанцийза  7  месяцев  текущего  года составило всего  73  млн.сомов  или  25процентов от годового задания 297 млн.сомов.   Ремонт   линий   электропередачи   и   оборудования   в   остальныхэнергокомпаниях выполнен на уровне 85-100 процентов от  установленногозадания.  Низок уровень освоения капитальных вложений по строительствуh  реконструкции - от 5 процентов в ОАО "Ошэлектро" до 52 процентов отзапланированного в ОАО "Джалал-Абадэлектро".   На  1 августа 2003 года потери электроэнергии в электрических сетяхпревысили  запланированные  по  ОАО "Национальная  электрическая  сетьКыргызстана"  на  0,94 процента, ОАО "Северэлектро" -  на  21,54;  ОАО"Ошэлектро"  -  на  16,93;  ОАО "Джалал-Абадэлектро"  -  на  3,1;  ОАО"Востокэлектро" - на 6 процентов.   Правоохранительные органы республики не принимают  действенных  мерпо   возбуждению  уголовных  дел  на  расхитителей  электроэнергии   ивозмещению    материального   ущерба   по   материалам,   направляемымэлектроснабжающими организациями. За 6 месяцев 2003 года  выявлено  36фактов хищений электроэнергии и взяточничества, закончено 27 уголовныхдел с возмещением материального ущерба в размере 158 тыс.сомов.   Серьезной   проблемой  в  электроэнергетической  отрасли   являетсяпродолжающийся рост дебиторской задолженности. Областными и  районнымигосударственными администрациями, местным самоуправлением  города  Ош,всеми  распределительными электрокомпаниями не принимаются действенныемеры по сокращению дебиторской задолженности за оплату электрической итепловой  энергии,  которая  по  состоянию  на  1  августа  2003  годасоставила 2622 млн.сомов, что на 16 процентов больше, чем на 1  января2003   года.  Наблюдается  увеличение  дебиторской  задолженности   поНарынской  области на 49 процентов, Чуйской - на 15, Иссык-Кульской  -на  32,  Таласской на 1, Джалал-Абадской - на 32, Баткенской - на  15,Ошской  области  -  на  5,  по гор. Ош - на 29  процентов.  Уменьшениедебиторской   задолженности  по  сравнению  с  1  января   2003   годанаблюдается только по гор. Бишкек на 9,4 процента.   По  сравнению  с  аналогичным периодом 2002 года  (1521  млн.сомов)дебиторская  задолженность  возросла  на  72  процента.  При  этом  поструктуре   потребителей  повсеместно  продолжается  рост  дебиторскойзадолженности населения, составляющей 1567 млн.сомов или 67,5 процентаот общей задолженности.   Вызывает  серьезную озабоченность низкая величина оплаты полученнойэлектроэнергии денежными средствами, в связи с чем на 14 процентов  отпоказателей   прошлого   года   возросла  кредиторская   задолженностьраспределительных компаний перед ОАО "Национальная электрическая  сетьКыргызстана"  за передачу электроэнергии, которая на  1  августа  2003года  составила  1219 млн.сомов (на 1 августа 2002 года  задолженностьсоставляла  1068  млн.сомов).  Наибольшую  задолженность   имеют   ОАО"Северэлектро"  607 млн.сомов и ОАО "Ошэлектро" - 511 млн.сомов,  ростзадолженности  которых составляет соответственно  133  процента  и  46процентов   по  сравнению  с  соответствующим  периодом   2002   года.Значительное снижение задолженности имеет ОАО "Востокэлектро" - на  69процентов, а ОАО "Джалал-Абадэлектро" - на 2 процента.   Состояние расчетов распредкомпаний за покупную электроэнергию передОАО  "Электрические станции" постоянно ухудшается. На  1  января  2003года    кредиторская   задолженность   распредкомпаний    перед    ОАО"Электрические  станции"  составляла 970  млн.сомов,  а  по  итогам  7месяцев  2003  года она увеличилась на 67 процентов и  составила  1622млн.сомов.   Наибольшую  задолженность  имеют  ОАО  "Северэлектро"   и"Ошэлектро"  -  834 млн.сомов и 497 млн.сомов соответственно,  или  51процент и 30 процентов от общей суммы задолженности.   По  сравнению  с  аналогичным периодом прошлого  года  кредиторскаязадолженность   распредкомпаний  за  покупную  электро-   теплоэнергиюувеличилась на 135 процентов (на 1 августа 2002 года - 688 млн.сомов).   Такое   положение  с  дебиторской  и  кредиторской   задолженностьюнарушает   финансовую  устойчивость  ОАО  "Электрические  станции"   и"Национальная  электрическая  сеть  Кыргызстана",  срывает  проведениеремонтной  кампании,  является  причиной  роста  задолженности   передбюджетом по налогам, выплате заработной платы.   По АО "Бишкектеплосеть" при уменьшении дебиторской задолженности за7  месяцев  этого  года на 45 млн.сомов или на 33 процента  и  на  6,2процента   по   сравнению  с  соответствующим  периодом   2002   года,дебиторская задолженность все еще остается высокой и составляет  на  1августа  2003  года 94 млн.сомов, в том числе задолженность  населениясоставляет 67 процентов от суммы общего долга.   Из-за  несвоевременного выделения Министерством финансов КыргызскойРеспублики  средств  на  закупку  топлива  для  объектов  Министерстваобразования и культуры Кыргызской Республики, Министерства  внутреннихдел  Кыргызской Республики, Министерства обороны Кыргызской Республикинаблюдается  отставание  в  ходе заготовки  топлива  на  осенне-зимнийпериод   2003/2004  года.  На  предстоящий  отопительный  период   дляминистерств  и  ведомств,  финансируемых из республиканского  бюджета,запланирована поставка угля в объеме 110 тыс.тонн. По состоянию на  11августа  2003  года  поставки  угля осуществлены  только  Министерствуобороны  Кыргызской Республики в объеме 1,3 тыс.тонн или 9,4  процентаот  потребности и Кыргызжилкоммунсоюзу в объеме 3,0 тыс тонн  или  3,9процента от потребности.   Отменено  обеспечение  углем льготных категорий  граждан  по  линииМинистерства труда и социальной защиты Кыргызской Республики в связи спринятием  решения  о  выделении  денежной  компенсации  на  заготовкутоплива.   По  Министерству  образования и культуры  Кыргызской  Республики  иМинистерству здравоохранения Кыргызской Республики по состоянию  на  1августа текущего года при задании подготовить к осенне-зимнему периоду2003/2004  года  1461  объект  и 542 объекта  фактически  подготовленосоответственно 1906 и 613 объектов. При задании создать запасы топливав  размере  16,7  тыс.тонн  и 1,6 тыс.тонн соответственно,  фактическизаготовлено  3,2  тыс.тонн или 19 процентов и  0,83  тыс.тонн  или  51процент.   По  состоянию  на  1  августа  2003 года структурные  подразделенияМинистерства  внутренних  дел Кыргызской Республики  не  приступили  кработе по созданию запасов топлива.   Из   предусмотренного   республиканским  бюджетом   на   2003   годфинансирования  угледобывающих  предприятий  по  статье   "Капитальныевложения"  в  размере 50 млн.сомов к настоящему времени  Министерствомфинансов  Кыргызской Республики выделены всего 5,83 млн.сомов,  в  томчисле: АО "Сулюктакомур" - 1,5 млн.сомов; ОсОО "Шахта Беш-Бурханкомур"- 2,0 млн.сомов; ГАО "Шахта Жыргалан" - 0,33 млн.сомов, ГАО "Разрез Ак-Улак" - 1,5 млн.сомов, АО "Сулюкташахтакурулуш" - 0,5 млн.сомов.   Мэрией гор. Бишкек перечислено ГП "Комур" на транспортировку  кара-кечинского   угля   на  ТЭЦ  гор.  Бишкек  7,5  млн.сомов;   открытомуакционерному обществу "Электрические станции" на приобретение запасныхчастей,   реагентов,  проведение  ремонтных  работ  при  задании   7,5млн.сомов денежные средства не перечислялись.   Министерством   внешней   торговли  и   промышленности   КыргызскойРеспублики  совместно с ГП "Комур" не выполнено  задание  по  поставкеугля  на ТЭЦ гор. Бишкек: из 81,5 тыс.тонн кыргызского угля фактическипоставлено 8,6 тыс.тонн или 10,6 процента, в том числе кара-кечинского-  8,5 тыс.тонн или 12 процентов и таш-кумырского - 0,1 тыс.тонн или 1процент.   Руководство  ОАО  "Электрические станции"  недостаточно  занимаетсязаготовкой импортного угля. С апреля по 20 августа 2003 года  завезено168  тыс.тонн  или 59 процентов от запланированных поставок  угля.  Незакончена  поставка казахстанского угля в счет погашения задолженностиза  потребленную электроэнергию в 1994-1997 годах, объем  недопоставкиугля составляет 21 тыс.тонн.   Не  соблюдаются лимиты потребления электроэнергии во всех регионах,кроме  Таласской области. Наибольший перебор электроэнергии  допустилиОАО "Ошэлектро" (на 20%) и ОАО "Джалал-Абадэлектро" (на 22%).   Вызывает  серьезную  озабоченность тяжелое  финансово-экономическоеположение   АО  "Кыргызгаз".  Дебиторская  задолженность  потребителейприродного  газа на 1 августа 2003 года составила 301,2  млн.сомов,  втом  числе  население республики имеет задолженность в  размере  191,7млн.сомов.   В целях надлежащего обеспечения надежного функционирования топливно-энергетического комплекса республики в осенне-зимний период  2003/2004года Правительство Кыргызской Республики постановляет:   1.  Отметить  неудовлетворительную работу областных государственныхадминистраций,  местного  самоуправления  городов  Бишкек  и   Ош   поуменьшению   дебиторской   задолженности   за   потребленную    тепло-электроэнергию и природный газ.   2.  Руководителям областных государственных администраций, местногосамоуправления  городов  Бишкек  и Ош совместно  с  распределительнымиэлектрокомпаниями  до  конца 2003 года принять  меры  по  безусловномуснижению   дебиторской  задолженности  до  нормативной   величины   запотребленные тепло- электроэнергию и природный газ.   3.  Государственному  агентству  по  энергетике  при  ПравительствеКыргызской Республики:   -  в  сентябре  2003  года  представить республиканскому  штабу  поподготовке  отраслей  экономики и населения  Кыргызской  Республики  косенне-зимнему периоду 2003/2004 года обобщенный отчет по  результатамработы  независимой  экспертной комиссии по  определению  фактическогоуровня потерь электроэнергии по летним нагрузкам электрической сети  ивнести предложения по снижению потерь электроэнергии;   -    совместно    с   правительственной   комиссией,   образованнойраспоряжением Правительства Кыргызской Республики от 25 июня 2003 годаN  373-р, обобщить результаты работы комиссии и внести в установленномпорядке   на   рассмотрение  Совета  по  экономической  политике   приПравительстве   Кыргызской  Республики  вопрос   по   реструктуризациидебиторской задолженности;   -    совместно    с    руководителями   областных   государственныхадминистраций и Кыргызжилкоммунсоюза закончить проведение  ревизии  неработающих  в  2002-2003  годах  отопительных  котельных  и  внести  вПравительство  Кыргызской  Республики предложения  по  их  дальнейшемуиспользованию к 1 октября 2003 года.   4.  Республиканскому  штабу  по  подготовке  отраслей  экономики  инаселения  Кыргызской  Республики к осенне-зимнему  периоду  2003/2004года  заслушать  в  сентябре 2003 года информацию акционерных  обществ"Северэлектро",  "Востокэлектро",  "Джалал-Абадэлектро",  "Ошэлектро","Бишкектеплосеть"  и акционерного общества открытого  типа  "Расчетно-сберегательная    компания"   (РСК)   по   выполнению    </w:t>
      </w:r>
      <w:hyperlink w:history="1" r:id="rId3o3noc67pxh5uww4mkp9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25 мая  2003  года  N  335  "Опорядке расчетов на оптовом рынке электрической и тепловой энергии" поитогам 8 месяцев 2003 года.   5. Министерству финансов Кыргызской Республики обеспечить:   -    своевременное   финансирование   бюджетных   организаций    попредставленным  договорам  на  поставку твердого  топлива  (кыргызскихместорождений);   -  20-процентную  предоплату за поставляемый  уголь  для  бюджетныхорганизаций;   -   в   третьем   квартале   2003  года  выделение   угледобывающимпредприятиям  50  млн.сомов, предусмотренных  по  статье  "Капитальныевложения";   -  своевременную выплату денежной компенсации для заготовки топливальготным категориям граждан в сумме 35,9 млн.сомов;   -   финансирование   работ  по  переводу   газовых   котельных   наальтернативный вид топлива.   6.   Министерству  внутренних  дел  Кыргызской  Республики,  главамобластных  государственных  администраций  и  местного  самоуправлениягородов    Бишкек   и   Ош   совместно   с   акционерными   обществами"Северэлектро", "Востокэлектро", "Ошэлектро", "Джалал-Абадэлектро":   -  принять  в установленном порядке действенные меры по привлечениюрасхитителей  электроэнергии к уголовной ответственности и  возмещениюущерба    электроснабжающим   организациям,    нанесенного    хищениемэлектроэнергии;   -  ежемесячно  представлять в Правительство  Кыргызской  Республикиинформацию  о  количестве  возбужденных  уголовных  дел,  связанных  схищением электроэнергии, и размере компенсации материального ущерба, свнесением  необходимых  изменений в существующую  форму  отчетности  -представление     сведений    отдельной     строкой     по     отрасли"Электроэнергетика".   7.       Кыргызжилкоммунсоюзу,      коммунальному       предприятию"Бишкектеплоэнерго"   совместно  с  государственными   администрациямиЧуйской,  Джалал-Абадской  областей  и  мэрией  гор.  Бишкек  ускоритьперевод газовых котельных на альтернативный вид топлива.   8.  Контроль  за исполнением настоящего постановления возложить  наотдел  топливно-энергетического комплекса  и  горнодобывающей  отраслиАппарата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tp32ki-jxzgtxhsqz8a">
      <w:r>
        <w:rPr>
          <w:rFonts w:ascii="Arial" w:cs="Arial" w:eastAsia="Arial" w:hAnsi="Arial"/>
          <w:color w:val="132D3F"/>
          <w:sz w:val="16"/>
          <w:szCs w:val="16"/>
          <w:u w:val="single"/>
        </w:rPr>
        <w:t xml:space="preserve">dalil.kg/document/54723</w:t>
      </w:r>
    </w:hyperlink>
  </w:p>
  <w:p>
    <w:pPr>
      <w:spacing w:after="0" w:before="40"/>
      <w:jc w:val="center"/>
    </w:pPr>
    <w:hyperlink w:history="1" r:id="rIdr7yjiivcppijnusciufq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6yqgj9bj8yobl8l-zbhg" Type="http://schemas.openxmlformats.org/officeDocument/2006/relationships/hyperlink" Target="https://dalil.kg/document/55389" TargetMode="External"/><Relationship Id="rIduj0nr171dvmlf7ivllhmf" Type="http://schemas.openxmlformats.org/officeDocument/2006/relationships/hyperlink" Target="https://dalil.kg/document/53751" TargetMode="External"/><Relationship Id="rId3o3noc67pxh5uww4mkp9q" Type="http://schemas.openxmlformats.org/officeDocument/2006/relationships/hyperlink" Target="https://dalil.kg/document/534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tp32ki-jxzgtxhsqz8a" Type="http://schemas.openxmlformats.org/officeDocument/2006/relationships/hyperlink" Target="https://dalil.kg/document/54723" TargetMode="External"/><Relationship Id="rIdr7yjiivcppijnusciufq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2026-09-25T08:43:30.439Z</dcterms:created>
  <dcterms:modified xsi:type="dcterms:W3CDTF">2026-09-25T08:43:30.439Z</dcterms:modified>
</cp:coreProperties>
</file>

<file path=docProps/custom.xml><?xml version="1.0" encoding="utf-8"?>
<Properties xmlns="http://schemas.openxmlformats.org/officeDocument/2006/custom-properties" xmlns:vt="http://schemas.openxmlformats.org/officeDocument/2006/docPropsVTypes"/>
</file>