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dvqa0hhdjafv7aab3i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2008 года № 736  г.Бишкек, Дом Правительства от 16 октября 2003 года N 652             ПОСТАНОВЛЕНИЕ ПРАВИТЕЛЬСТВА КЫРГЫЗСКОЙ РЕСПУБЛИКИ               О внесении изменений и дополнений в некоторые              решения Правительства Кыргызской Республики    В  целях приведения нормативных правовых актов Кыргызской Республикив соответствие с требованиями Налогового </w:t>
      </w:r>
      <w:hyperlink w:history="1" r:id="rId3tkftf9z6jrudbjmwb87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РеспубликиПравительство Кыргызской Республики постановляет:  1.  Внести в </w:t>
      </w:r>
      <w:hyperlink w:history="1" r:id="rId-m-0zefysji3koumh-pf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17марта  2000  года  N 142 "О мерах по реализации требований  Налоговогокодекса Кыргызской Республики" следующие изменения и дополнения:  а)   в  </w:t>
      </w:r>
      <w:hyperlink w:history="1" r:id="rIdzfv98ozptqumugvr3zh04">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налоговому  администрированию,  утвержденнойуказанным постановлением:  -  в  подоглавлении  слова: "января 2000"  заменить  словами:  "июня2003";  -  по  всему  тексту  Инструкции слово "инспекция"  заменить  словом"служба";   слова:  "Государственная  налоговая  инспекция"   заменитьсловами: "Налоговая служба" в соответствующих падежах;  - пункт 2 изложить в следующей редакции:  "2.  Налоговая  служба  состоит  из  Департамента  налоговой  службыКомитета по доходам при Министерстве финансов Кыргызской Республики  иее органов на местах".  - абзац а) пункта 7 изложить в следующей редакции:  "а) другим работникам Налоговой службы и подразделениям Комитета  подоходам при Министерстве финансов Кыргызской Республики в ходе  или  вцелях  исполнения ими своих обязанностей, предусмотренных Налоговым  иТаможенным кодексами Кыргызской Республики";  - пункт 9 дополнить примером следующего содержания:  "Пример:   Если  налогоплательщик  получает  счет-фактуру   по   НДСнеустановленного  образца  от хозяйствующего  субъекта  и  сознательноиспользует  ее  для получения зачета, он совершает  нарушение  в  видеуклонения  от  налогообложения.  В  случае  сомнения  в  достоверностиполученной  счет-фактуры по НДС от поставщика, в целях  предотвращениянарушения   налогового   законодательства,   налогоплательщик   обязанполучить  информацию от Налоговой службы о достоверности  счет-фактурыпо НДС поставщика";  - абзац первый пункта 28 изложить в следующей редакции:  "28.  Каждый налогоплательщик обязан представить в Налоговую  службузаполненные декларации (отчеты, расчеты и другие документы), связанныес установлением его налоговых обязательств";  - в пункте 31 слова "STI 018" заменить словами "STI 031";  - абзац четвертый пункта 32 изложить в следующей редакции:  "В  целях определения объемов реализации товаров (работ, услуг), дляустановления    стоимости   патентов   и   проведения   хронометражныхобследований  у  отдельных налогоплательщиков могут  быть  установленыналоговые посты по предписанию Налоговой службы";  - в пункте 33:  абзац первый изложить в следующей редакции:  "33.   Налоговая   служба  обязана  применять  финансовые   санкции,предусмотренные главой 9 Налогового </w:t>
      </w:r>
      <w:hyperlink w:history="1" r:id="rIdoyefmu3agazhatrz2flc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смомента  допущенного налогоплательщиком факта неправильного исчисленияналога,  неполной  или  несвоевременной  его  уплаты,  кроме  случаев,допущенных    по   вине   Налоговой   службы,   или   несвоевременногофинансирования  работ  в  пределах  ассигнований,  предусмотренных   вгосударственном бюджете и в бюджете развития. Доначисление или возвратналогов производится за период с момента последней проверки до моментаобнаружения переплаты или недоначислений";  дополнить абзацами третьим-восьмым следующего содержания:  "Для  освобождения  от  уплаты процентов  и  финансовых  санкций  запросроченную  уплату  налогов,  предусмотренных  статьями  63   и   64Налогового   кодекса  Кыргызской  Республики,  возникшую  по   причиненесвоевременного    финансирования   из   государственного    бюджета,хозяйствующие субъекты обязаны представить подтверждение  Министерствафинансов  Кыргызской Республики (или местных финансовых органов,  еслиработы финансируются в пределах ассигнований, предусмотренных местными(районными,    областными)   бюджетами)    о    суммах    фактическогофинансирования за каждый период и об остатках бюджетного ассигнования,а  также подтверждение о выполненных работах, финансируемых из бюджета(акт  выполненных  работ). После чего вместе  с  письмом  Министерствафинансов  Кыргызской Республики и другими подтверждающими  документамихозяйствующие  субъекты  предоставляют в  налоговую  службу  по  местурегистрации  расчет,  где определяется сумма налога,  приходящаяся  надолю  ассигнований  из  бюджета  и  соответственно  сумма  начисленныхпроцентов и штрафных санкций по ним.  При этом ответственность за достоверность определения сумм налогов иплатежей,   приходящихся   на  долю  несвоевременного   финансированиябюджетных ассигнований, несет сам налогоплательщик.  Действие  вышеуказанного  порядка не  распространяется  на  поставкутоваров.  В  рамках  настоящего пункта работами считаются  объемы  выполненныхстроительно-монтажных   работ,  ремонтных,   научно-исследовательских,опытно-конструкторских,    технологических,   проектно-изыскательских,реставрационных и других работ и услуг.  Налоговая   служба   на  основании  предоставленных   сведений   (поразработанной  форме),  пересчитывает сумму  начисленных  процентов  иштрафных  санкций  по  каждому виду налогов и  платежей  и  производитуменьшение в карточке лицевого счета налогоплательщика.  Действие данного пункта распространяется на любые начисленные, но неуплаченные финансовые санкции за несвоевременное финансирование  работв  пределах ассигнований, предусмотренных в государственном бюджете  ибюджете развития";  - абзац второй пункта 42 изложить в следующей редакции:  "-  зачесть  имеющуюся переплату в счет налогового обязательства  подругим  видам  налогов. Решение об отнесении переплаты по  налогам  насчет   любых   обязательств  налогоплательщика  перед   бюджетом,   заисключением  переплаты по НДС, которая образовалась в соответствии  состатьей  126  Налогового  </w:t>
      </w:r>
      <w:hyperlink w:history="1" r:id="rIdqj612zrihmda3uuwlxhx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принимаетсятерриториальной налоговой службой без письменного согласия на  это  состороны  налогоплательщика  в течение 5-ти  дней  со  дня  образованияпереплаты.   При   этом  под  налоговыми  обязательствами   понимаютсяобязательства   налогоплательщика  по   уплате   налогов,   таможенныхплатежей,  процентов,  финансовых и  штрафных  санкций.  Переплата  поналогу  на задолженность налогоплательщика по другим налогам, а  такжепроцентам,  финансовым  и  штрафным санкциям  и  таможенным  платежам,направляемая на погашение такой задолженности, используется  следующимобразом:  погашается  задолженность по  отдельному  налогу,  затем  попроцентам,  финансовым  и штрафным санкциям,  начисленным  по  данномуналогу в соответствии с требованиями Налогового кодекса;";  - пункт 43 дополнить:  подпунктом г) следующего содержания:  "г)   погашение   налоговой  задолженности  по  каждому   налоговомуобязательству производится в хронологическом порядке";  примером следующего содержания:  "Пример:  Налогоплательщик имеет задолженность по налогу на  прибыль80,0  тыс.сомов, в том числе основная задолженность - 50,0  тыс.сомов,проценты  -  10  тыс.сомов  и  финансовые  штрафные  санкции  -   20,0тыс.сомов. Налогоплательщик произвел платеж в счет погашения налога наприбыль  в размере 100,0 тыс.сомов. Погашение задолженности налога  наприбыль производится в следующем порядке:  а)   погашается  основная  сумма  задолженности  по   налогу   (50,0тыс.сомов);  б) погашается задолженность по процентам (10,0 тыс.сомов);  в)  погашается задолженность по финансовым и штрафным санкциям (80,0тыс.сомов);  г) оставшаяся сумма (20,0 тыс.сомов), в случае наличия задолженностипо  другим  видам  налогов, переносится на  погашение  данных  сумм  ваналогичном порядке";  - раздел X дополнить пунктом 45-1 следующего содержания:  "45-1. Налог может уплачиваться в бюджет в виде фиксированной  платы-   патента.  Физические  лица  могут  приобретать  патент  в   случаеосуществления   видов   экономической  деятельности,   предусмотренныхпостановлением Правительства Кыргызской Республики от 12 августа  1996года  N  378  "О  декларировании доходов и уплате  подоходного  налогафизическими  лицами, осуществляющими предпринимательскую  деятельностьна патентной основе в Кыргызской Республике". Физические и юридическиелица   обязаны   приобретать  патент  в  случае  осуществления   видовэкономической     деятельности,     предусмотренных     постановлениемЗаконодательного собрания Жогорку Кенеша Кыргызской Республики  от  29июня  2001  года N 418-II "Об утверждении Перечня видов  экономическойдеятельности,  подлежащих обязательному налогообложению  на  патентнойоснове";  - в пункте 46 абзацы второй-пятый изложить в следующей редакции:  "Органы  Налоговой службы могут дать отсрочку по уплате в  отношенииследующих сумм:  1) районная налоговая служба - не более 10000 сомов;  2)  департамент налоговой службы области и города Бишкек - не  более100000 сомов;  3) департамент налоговой службы Комитета по доходам при Министерствефинансов Кыргызской Республики - неограниченной суммы";  - в пункте 47:  в  абзаце первом после слов: "должен представить в налоговый  орган"дополнить  словами: "ликвидный залог, а также", после слов: "заявленияналогоплательщика,  включают" дополнить словами: "степень  ликвидностизалога,";  в   абзаце   пятом  после  слов:  "и  наличия"  дополнить   словами:"ликвидного залога, а также";  -  в  абзаце  первом  пункта 49 после слов: "налоговый  орган  имеетправо" дополнить словами: "в одностороннем порядке";  -  пункт  61 дополнить словами: ", отчислениям в социальный  фонд  исоблюдения законодательства о применении контрольно-кассовых машин";  - пункт 62 дополнить абзацем третьим следующего содержания:  "Не  подлежат  налоговым проверкам юридические  и  физические  лица,осуществляющие  экономическую  деятельность  на  патентной  основе   вобязательном порядке";  - пункт 64 дополнить абзацами следующего содержания:  "В  случаях, если налогоплательщик обратился в налоговые  органы  поместу регистрации о возмещении (возврате) сумм переплаты по налогам избюджета  в  соответствии  с Положением о порядке  зачета,  возврата  ивозмещения  из  бюджета сумм переплат по налогам  и  другим  платежам,утвержденным </w:t>
      </w:r>
      <w:hyperlink w:history="1" r:id="rIdym3dyr_bplgf6emt9x3x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9июля   2003  года  N  427,  Налоговая  служба  имеет  право   провеститематическую проверку по налогам в целях получения достоверных  данныхо суммах, подлежащих возмещению (возврату).  В  целях  соблюдения  требований  Закона  Кыргызской  Республики  "Оприменении   контрольно-кассовых  машин  при  осуществлении   денежныхрасчетов  с  населением"  Налоговая служба  на  основании  письменногопредписания обязана проводить систематические рейдовые проверки.  На  основании  полученных  документально подтвержденных  сведений  офактах    контрабанды,   реализации   запрещенных   товаров,   товаровнелегального  производства может быть назначена проверка по  указаннымфактам, без соблюдения налогового периода с оформлением предписания попроверке этих фактов.  Налогоплательщик  обязан требовать у сотрудников  налоговой  службы,проводящих  какую-либо из вышеуказанных проверок, о их  регистрации  вКниге регистрации налоговых проверок";  - пункт 68 дополнить абзацем следующего содержания:  "В  целях  обеспечения  взыскания  налога  Налоговая  служба  вправеналожить  временный  запрет на отчуждение имущества налогоплательщика-задолжника  до решения суда об его изъятии, в порядке, предусмотренномПравительством Кыргызской Республики";  - в пункте 70:  слова:  "Государственной таможенной инспекции" заменить словами:  "вДепартамент таможенной службы";  дополнить словами: "и передать их налоговой службе";  - пункт 74 дополнить абзацами следующего содержания:  "С   28  сентября  2000  года  сумма  начисленных  налогоплательщикупроцентов  за  несвоевременность уплаты налогов и  платежей  не  можетпревышать 100 процентов основной задолженности по налогу.  Налоговая служба по месту регистрации налогоплательщика по состояниюна 27 сентября 2000 года в карточках лицевых счетов налогоплательщиковподводит итог и выводит сальдо на 28 сентября 2000 года.  Вынесенное  сальдо  по  неуплаченным в  установленные  сроки  суммампереносится  как  сумма неуплаченной задолженности  и  делается  новаязапись  "Задолженность  на  28 сентября 2000  года"  и  на  эту  суммуначисляются проценты, но не более 100 процентов остатка задолженности.  Начисленные проценты до 27 сентября 2000 года пересчету не  подлежати вносятся в бюджет полностью.  При  документальной проверке на сумму заниженных налогов и  платежейпроценты начисляются без 100 процентов ограничения по 27 сентября 2000года,  а  с 28 сентября 2000 года начисление процентов производится  сучетом   ограничения,   не   превышающего   100   процентов   основнойзадолженности.  Начисление   процентов  при  документальной  проверке   производитсяналоговым  инспектором, осуществляющим данную проверку,  отражается  вакте   документальной   проверки  налогоплательщика,   указывается   вуведомлении  о  начислении налогов, где проценты начисляются  по  деньоформления уведомления.  Далее,  после направления уведомления о начислении налога, процентови    финансовых   санкций   налогоплательщику   проценты   начисляютсяинспектором  отдела учета и отчетности со дня, следующего  после  датыоформления  уведомления о начислении налога в налоговой инспекции,  подень  фактической  уплаты,  но  не  превышая  100  процентов  величиныналогового обязательства.  При   этом,   в   случае   погашения/уменьшения   размера   основнойзадолженности,  начисленная сумма процентов не  уменьшается  на  суммупогашения основной задолженности.  Пример: Налогоплательщик имеет задолженность перед бюджетом  по  НДС100,0  тыс.сомов  и по процентам - 100,0 тыс.сомов. В целях  погашенияосновной  задолженности  налогоплательщиком внесен  платеж  по  НДС  вразмере  80,0  тыс.сомов. Сумма начисленных процентов  в  размере  100процентов от суммы основной задолженности не подлежит уменьшению.  Проценты за весь период рассмотрения апелляции налогоплательщика  неначисляются  на  сумму,  удовлетворенную  решением  органа   последнейинстанции  апелляции налогоплательщика согласно статье  60  Налоговогокодекса Кыргызской Республики";  - пункт 80 изложить в следующей редакции:  "Дознание  и  следствие  по  налоговым и финансовым  правонарушениямосуществляются  органами финансовой полиции при Министерстве  финансовКыргызской Республики";  - в пункте 90:  абзац второй изложить в следующей редакции:  "Казначейство при Министерстве финансов Кыргызской Республики и  егоместные   органы   в  течение  3  дней  с  момента  принятия   решениясоответствующего  органа Налоговой службы или вынесения  решения  судапроизводят выплату компенсации убытков";  дополнить абзацем третьим следующего содержания:  "В  случае задержки выплаты этих сумм выплачивают проценты за каждыйдень просрочки в размере учетной ставки Национального банка КыргызскойРеспублики";  б)  в </w:t>
      </w:r>
      <w:hyperlink w:history="1" r:id="rIdbfevctcwozlviz8etevc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подоходного налога  сфизических     лиц,    утвержденной    вышеуказанным    постановлениемПравительства Кыргызской Республики:  -  в  подоглавлении  слова: "января 2000"  заменить  словами:  "июня2003";  - подпункт 3 пункта 9 дополнить пунктом д) следующего содержания:  "д)   материальная  выгода,  полученная  налогоплательщиком  в  видеположительной   разницы   между  процентом,  равным   учетной   ставкеНационального банка Кыргызской Республики на дату подписания  договоразайма (кредита) и процентом по займам (кредитам), предоставляемым  емуюридическими и физическими лицами.  Положения   статьи  74  Налогового  кодекса  Кыргызской   Республикиприменяются  в отношении доходов, получаемых гражданами, начиная  с  1января 2002 года.  С    1    января   2002   года   материальная   выгода,   полученнаяналогоплательщиком в виде положительной разницы по  займам  (кредитам)определяется независимо от того, когда налогоплательщиком был заключендоговор займа (кредита), по которому такие средства получены.  К  суммам  заемных (кредитных) средств, оставшимся непогашенными  посостоянию  на  1  января 2002 года, для исчисления подоходного  налогафизических  лиц  по  суммам  материальной  выгоды  должна  применятьсяучетная ставка НБКР, действовавшая на 1 января 2002 года (13 процентовгодовых), т.е. на дату вступления в силу вышеуказанного Закона.  Налоговую   базу   при   получении  материальной   выгоды   в   видеположительной  разницы в процентах следует определять  в  день  уплатыпроцентов  по  полученным  заемным  (кредитным)  средствам   или   припогашении  суммы  займа,  но  один раз в  календарный  год,  а  не  поистечении каждого расчетного месяца пользования этими средствами.  При определении суммы материальной выгоды применяется учетная ставкана дату подписания договора займа или кредита.  Сумму   материальной  выгоды  по  полученным  процентам,  подлежащуювключению в состав совокупного годового дохода, следует определять  последующей формуле:    Вм = Пб - Пз, где:    Вм - сумма материальной выгоды;  Пб - сумма процентной платы, исчисленная по учетной ставке Нацио-                 нального банка Кыргызской Республики;  Пз - сумма процента, выплаченная заемщику по ставке согласно дого-                              вору займа.  Статья    50    Налогового   </w:t>
      </w:r>
      <w:hyperlink w:history="1" r:id="rId26gqxzpzu-jsaadknjoq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непредусматривает исчисление, удержание и перечисление в бюджет налога уисточника  выплаты доходов другим лицам с суммы дохода,  полученной  ввиде материальной выгоды.  В   связи  с  этим  налоговая  база  при  получении  дохода  в  видематериальной  выгоды определяется самим налогоплательщиком.  Для  этойцели  физические  лица, получившие доход в виде  материальной  выгоды,обязаны  представлять декларацию о совокупном годовом доходе по  местужительства  не позднее 1 марта года, следующего за истекшим  налоговымпериодом.  Пример   1:   Работник  получил  в  организации  по   месту   работыбеспроцентный заем 1 августа 1996 года в сумме 12000 сом, то  есть  довступления в силу Закона Кыргызской Республики от 7 декабря 2001  годаN  106,  который  определил материальную выгоду как  объект  обложенияподоходным налогом. В договоре займа предусмотрено, что заем  выдаетсяработнику с условием его возврата равными долями в течение 6  лет,  ноне позднее 1 августа 2002 года.  По  состоянию  на  1  января 2002 года остаток  непогашенного  займасоставляет 2000 сомов.  В  течение срока пользования займом за период с 1 августа 1996  годапо  31  декабря  2001 года по такому договору материальная  выгода  неопределялась  и,  соответственно,  подоходный  налог  не   исчислялся,поскольку  договор был заключен до вступления в силу Закона КыргызскойРеспублики  от  7 декабря 2001 года N 106, определившего  материальнуювыгоду   по   заемным   средствам  как  объект   налогообложения,   и,следовательно, его положения к этой сделке не применялись.  С  введением  в  действие  части  5  статьи  74  Налогового  кодексаКыргызской  Республики  с  1  января 2002 года  по  таковому  договоруопределяется  материальная  выгода, полученная  в  виде  положительнойразницы по процентам, за семь месяцев 2002 года (с января по июль),  ис этой материальной выгоды исчисляется подоходный налог.  Учетная ставка Национального банка Кыргызской Республики на 1 января2002 года составляла 13 процентов годовых.  Сумма процентной платы, исчисленная по учетной ставке НБКР за периодс  1  января  2002 года по 1 августа 2002 года определяется  следующимобразом:  2000 сомов х 13% : 365 х 212 дней = 151 сом.  Сумма  материальной выгоды, подлежащая налогообложению в  2002  годусоставит  151 сом (151,0 - 0) (беспроцентный заем), которую необходимовключить в совокупный годовой доход работника.  Пример   2:   Работник  получил  в  организации  по   месту   работыбеспроцентный заем 1 марта 2002 года в размере 10000 сомов  сроком  на10  месяцев  до 31 декабря 2002 года согласно договору от  25  февраля2002 года.  Условиями   договора   займа  предусмотрено,   что   возврат   суммыпроизводится не позднее 31 декабря 2002 года.  Учетная  ставка  Национального банка Кыргызской Республики  на  деньподписания договора 25.02.2002 года составляла 9,56 процентов годовых.  Сумма  процентной платы, исчисленная по учетной ставке Национальногобанка  Кыргызской  Республики за период с 1  марта  2002  года  по  31декабря 2002 года, определяется следующим образом:  10000 сомов х 9,56 : 365 х 306 дней = 801 сом 47 т.  Сумма  материальной выгоды, подлежащая налогообложению в 2002  году,составит  801  сом  47  т (801,47 - 0) (беспроцентный  заем),  которуюнеобходимо включить в совокупный годовой доход работника.  Заработная  плата  работника за 2002 год  составила  36000  сомов  ивключается  сумма  материальной выгоды - 801 сом.  Совокупный  годовойдоход налогоплательщика составит 36801 сом.  Вычеты: Отчисление в Социальный фонд - 2880 сомов;  Разрешенный вычет (650x12) - 7800 сомов;  Налогооблагаемый доход - 26121 сом;  Ставка налога 10% процентов  Сумма налога - 2612 сомов;  Сумма удержанного подоходного налога из заработной платы физ. лица -2532 сома;  Сумма налога, подлежащая к доплате - 80 сомов.  Пример 3: Работник 12 марта 2002 года получил в организации по местуработы  заем  в  размере 100000 сомов сроком на 6  месяцев  с  уплатойпроцентов из расчета 5 процентов годовых. Условиями договора займа  от12 марта 2002 года предусмотрено, что уплата процентов и возврат суммызайма  производится  одновременно не позднее 11  сентября  2002  года.Учетная  ставка  Национального банка Кыргызской Республики  на  моментподписания договора составляла 6,25 процента.  1)  11  сентября  2002 года работник вернул заем  в  размере  100000сомов,  а  также  уплатил  проценты по договору  займа  из  расчета  5процентов  годовых  за  все время пользования этим  займом  в  размере2520,55 сома (100000 х 5% : 365 х 184 дн.);  2)  сумма процентной платы за период с 12 марта по 11 сентября  2002года,  определяемая из учетной ставки Национального  банка  КыргызскойРеспублики,   установленной   на  дату  подписания   договора   займа,составляет 3150,68 сома (100000 x 6,25 : 100%/365 х 184 дн.).  Таким  образом, работником получена материальная выгода  по  данномудоговору  займа в размере 630,13 сома (3150,68 - 2520,55 сом)  котораявключается в совокупный годовой доход.  Пример  4:  Организация  в 2002 году выдала работнику  беспроцентныйзаем на 5 лет.  Условиями  договора  займа предусмотрено, что  его  погашение  будетпроизведено единовременно по истечении пяти лет со дня выдачи  заемныхсредств.  В  таком случае работник самостоятельно по итогам каждого налоговогогода  (календарного)  определяет налоговую базу  и  производит  уплатуналога  на  основании  налоговой  декларации  по  подоходному  налогу,предоставляемой  налоговому органу по месту жительства  не  позднее  1марта года, следующего за истекшим налоговым периодом.  При   этом,  сумма  материальной  выгоды  определяется  в   порядке,предусмотренном в Примере 2 настоящего пункта.  Субъект,  выдавший ссуду обязан, представлять в Налоговую службу  поюридическому  адресу информацию о факте выдачи ссуды физическому  лицу(ст.25 Налогового кодекса Кыргызской Республики)";  - пункт 17 дополнить примером следующего содержания:  "Пример:  Работник ресторана приобрел специальную униформу  в  целяхвыполнения  своих служебных обязанностей за свой счет, без  возмещениясо  стороны  работодателя. При наличии подтверждающих  документов  этирасходы  могут быть отнесены на вычеты из совокупного годового  доходасогласно пункту 3 статьи 75 Налогового кодекса Кыргызской Республики";  - в пункте 18:  в подпункте 1 цифру "4" заменить цифрами "6,5";  пример в подпункте 3) изложить в следующей редакции:  "Пример:  Работница, осуществляющая постоянную работу на предприятиина  основе  трудового договора и получающая ежемесячно доход  в  сумме1200  сомов  (в  семье ее доход больше, чем у супруга), представила  вбухгалтерию  этого  предприятия  заявление  с  просьбой  о  вычете  изоблагаемого  дохода  расходов на содержание 2-х детей  (до  18-летнеговозраста), а также документы о том, что она родила и воспитала всего 5детей,  кроме  этого,  работница имеет  почетное  звание  "Заслуженныйэкономист". Размер минимальной месячной оплаты труда 100 сомов. В этомслучае облагаемым доходом будут 150 сомов ((1200 - 1050) (100  х  4  +650)), т.е. этой работнице предприятием будут ежемесячно производитьсявычеты  из  заработной  платы по 10,5 размера  минимальной  заработнойплаты,  так  как  согласно  пункту  1  статьи  76  Налогового  кодексаКыргызской   Республики  каждый  налогоплательщик   имеет   право   наежемесячный  вычет из совокупного дохода в размере шести  с  половинойминимальной  зарплаты в течение года, кроме этого,  пункт  2  этой  жестатьи дает право на дополнительный ежемесячный вычет в размере  однойминимальной  месячной зарплаты на каждого иждивенца и как на  женщину-мать  в  семье  налогоплательщика, родившую и воспитавшую  4  и  болеедетей.  Кроме  того, согласно пункту 3 этой же статьи работница  имеетправо  на  вычет в размере одной минимальной зарплаты в течение  года,так  как она имеет почетное звание. В случае, если в семье доход  мужабольше, чем у супруги, то вычеты, предусмотренные подпунктами  1  и  2пункта 19 настоящей Инструкции, производятся из дохода мужа";  - главу IX признать утратившей силу;  - в пункте 33:  подпункт в) признать утратившим силу;  пример 1 изложить в следующей редакции:  "Пример  1:  расчет балансовой стоимости группы на конец  налоговогогода:-----------------------------------------------------------------------|                                                 |  2001   |   2002||-------------------------------------------------|---------|---------||1. Балансовая стоимость группы на конец          |  20000  |   19000||предыдущего года                                 |         |||Минус (-)                                        |         |||2. Амортизационные отчисления по группе,         |   3000  |    5700||начисленные в предыдущем году                    |         |||Равно (=)                                        |  17000  |   13300||Плюс (+)                                         |         |||3. Стоимость основных средств, добавленных к     |   5000  |    5000||группе в течение налогового года                 |         |||Равно (=)                                        |  22000  |   18300||Минус (-)                                        |         |||4. Стоимость основных средств, реализованных     |   3000  |    3000||в налогом году                                   |         |||5. Амортизируемая сумма на конец налогового года |  19000  |   15300||6. Начислена амортизация по группе по ставке     |   5700  |    4590||30 процентов                                     |         ||-----------------------------------------------------------------------  - в пункте 52:  подпункт  б) после слова "бюджет" дополнить словами: ", возникшие  врезультате   невыполнения   налоговых,   таможенных   обязательств   иобязательств по отчислениям в Социальный фонд";  дополнить подпунктом "з)" следующего содержания:  "з)  расходы,  связанные  с  получением  дохода,  освобождаемого  отналогообложения";  - в пункте 55:  подпункт к) изложить в следующей редакции:  "к)  проценты по вкладам в банках и финансово-кредитных учреждениях,работающих  в  системе  кредитных союзов и лицензируемых  Национальнымбанком Кыргызской Республики, дивиденды;  Пример   1:  гражданин  А  внес  в  финансово-кредитное  учреждение,работающее в системе кредитных союзов, сумму в размере 20,0  тыс.сомовпод  25  процентов  годовых. По истечении срока  доход  от  полученныхпроцентов  составит  5,0  тыс.сомов. Эта  сумма  обложению  подоходнымналогом не подлежит.  Пример 2: учредитель акционерного общества - физическое лицо выкупилакции   на   сумму  30,0  тыс.сом.  Размер  дивидендов,  установленныйучредительным  обществом,  составляет 5 процентов.  Сумма  дивидендов,полученная   акционером,  -  1500  сом  (30000  x  5%)  не  облагаетсяподоходным налогом";  подпункт о) изложить в следующей редакции:  "о)   доходы  сотрудников  Министерства  внутренних  дел  КыргызскойРеспублики,  Службы национальной безопасности Кыргызской Республики  иМинистерства  обороны  Кыргызской  Республики,  кроме  военнослужащих,состоящих  на альтернативной службе, сотрудников учреждений и  органовуголовно-исполнительной   системы  в   виде   денежного   довольствия,компенсации за воинские звания и выслугу лет";  абзац первый подпункта р) дополнить словами: ", районный коэффициентк заработной плате";  дополнить подпунктом с) следующего содержания:  "с)   дивиденды,   полученные  участниками   кредитных   союзов   посберегательным паям";  - пункт 56 изложить в следующей редакции:  "56.  Совокупный годовой доход физического лица уменьшается на суммубезвозмездно переданного актива, включая денежные средства и имущество(по рыночной стоимости), благотворительным и бюджетным организациям  втечение   налогового  года  в  размере,  не  превышающем  5  процентовналогооблагаемого  дохода  налогоплательщика,  при  условии,  что  этиактивы не используются в пользу физического лица, их передавшего.  Пример:  гражданин "Н", работающий на предприятии, направил в  марте2003 года 1000 сомов из заработной платы в благотворительный фонд, а вдекабре  этого  же  года направил в качестве благотворительной  помощи1000 сомов областной больнице.  Совокупный годовой доход работника 35000 сомов.  Предусмотренные  законодательством затраты, вычеты  и  т.д.  -  7000сомов.  Налогооблагаемый доход (без учета предоставленной  льготы)  -  28000сомов.  Предельная  сумма  льготы  5 процентов от  налогооблагаемого  дохода(28000 х 5 : 100) = 1400 сомов.  Фактическая  сумма благотворительного пожертвования  составила  2000сомов.  Сумма  налоговой  льготы, подлежащей вычету из совокупного  годовогодохода - 1400 сомов.  Налогооблагаемый  доход за вычетом льгот (35000 -  7000  -  1400)  =26600 сомов.  Сумма  налога,  подлежащая взносу в бюджет  (26600  х  10%)  =  2660сомов";  - в названии главы XIX цифры "88" заменить цифрами "89";  - пункт 58 изложить в следующей редакции:  "58.   Налогооблагаемый  доход  физических   лиц,   за   исключениемпроцентов,  кроме  ранее  обложенных  у  источника  выплаты,  подлежитобложению  подоходным налогом по следующим ставкам  в  зависимости  отсумм совокупного дохода, полученного ими в календарном году:-----------------------------------------------------------------------|Размер облагаемого совокупного|               Сумма налога||    дохода, полученного в     |||       календарном году       |||------------------------------|--------------------------------------||До 50-кратной минимальной     |10 процентов с суммы дохода||годовой заработной платы      |||Свыше 50-кратной минимальной  |Сумма налога с 50-кратной минимальной||годовой заработной платы      |заработной платы плюс 20 процентов с||                              |суммы, превышающей ее|-----------------------------------------------------------------------  - инструкцию дополнить главой XX следующего содержания:                               "Глава XX                 Ставка налога на проценты (статья 90)    59. Проценты, выплачиваемые физическим лицам, облагаются у источникавыплаты по ставке 10 процентов.  60. Проценты, начисленные физическим лицам до 1 января 2002 года, неподлежат обложению налогом на проценты.  Пример:  25  декабря 2001 года банком начислены проценты  по  вкладуфизического  лица в сумме 5000 сомов. Оформление платежных  документовпо  выдаче  начисленных процентов произведено 3  января  2002.  Выдачапроцентов по вкладу производится без удержания налога на проценты.  61. Проценты, начисленные физическим лицам после 1 января 2002 года,подлежат обложению налогом по ставке 10 процентов.  Пример:  3  января  2002 года банком начислены  проценты  по  вкладуфизического  лица в сумме 5000 сомов. Оформление платежных  документовпо  выдаче  начисленных  процентов произведено 5  января.  Выплаченнаяфизическому  лицу сумма должна составить 4500 сомов. 500 сомов  должныбыть  перечислены банком в бюджет в течение 10 дней со  дня  удержанияналога, то есть до 13 января 2002 года";  в)  в  </w:t>
      </w:r>
      <w:hyperlink w:history="1" r:id="rIdqcf9vn4dpibu3e3nyiwo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в бюджет  налога  наприбыль  юридических  лиц,  утвержденной вышеуказанным  постановлениемПравительства Кыргызской Республики:  -  в  подоглавлении  слова: "января 2000"  заменить  словами:  "июня2003";  -  по  всему  тексту  Инструкции слово "инспекция"  заменить  словом"служба";   слова:  "Государственная  налоговая  инспекция"   заменитьсловами: "Налоговая служба" в соответствующих падежах;  -  в абзаце первом пункта 1 после слов: "являются юридические лица,"дополнить    словами:   "представительства   и   филиалы   иностранныхпредприятий, объединений и организаций,";  -  в  названии  раздела III слова: "(статья 93)"  заменить  словами:"(статьи 9, 74 и 93)";  - в подпункте в) пункта 4:  абзац второй дополнить словами: "в Кыргызской Республике";  - главу III дополнить пунктом "8-1" следующего содержания:  "8-1.   В   состав   совокупного  годового   дохода   некоммерческихорганизаций не включаются:  1) членские и вступительные взносы;  2) безвозмездно передаваемые активы, при условии их использования  вуставных целях;  3)  гуманитарная  помощь и гранты, при условии  их  использования  вуставных целях.  Членские   взносы  -  активы,  передаваемые  лицами,  состоящими   внекоммерческой  организации,  основанной  на  членстве  в  размере   ипорядке,    предусмотренном   в   учредительных   документах    даннойорганизации,  при  условии, что такая передача  не  будет  обусловленавстречным  предоставлением  услуг члену данной  организации  бесплатнолибо по цене ниже себестоимости.  Вступительные взносы - активы, передаваемые лицами при вступлении  внекоммерческую  организацию,  основанную  на  членстве  в  размере   ипорядке,    предусмотренном   в   учредительных   документах    даннойорганизации,  при  условии, что такая передача  не  будет  обусловленавстречным  предоставлением  услуг члену данной  организации  бесплатнолибо по цене ниже себестоимости.  Пример:   Спортивная   федерация   -   некоммерческая   организация,основанная  на членстве, осуществляет свою деятельность в соответствиис  уставными  целями. Членские (вступительные) взносы не включаются  всовокупный  годовой  доход в случае, если член данной  организации  неполучает от нее каких-либо бесплатных услуг (работ), либо по цене нижесебестоимости. В противном случае данные взносы будут считаться платойза услуги (работы) и, соответственно, подлежать включению в совокупныйгодовой доход в целях обложения налогом на прибыль.  Пример: Общественное объединение, взимающее членские взносы со своихчленов, бесплатно предоставляет им помещение для размещения офисов.  Вданном  случае  это  будет считаться скрытой формой  платы  за  арендуимущества и, соответственно, подлежать налогообложению.  Пример:  Члены  Ассоциации "Луч", оплачивая членские (вступительные)взносы,  пользуются  услугами ассоциации, при этом  получаемые  услугиоплачиваются членами на общих основаниях. В данном случае взносы будутсчитаться  членскими (вступительными) взносами и,  соответственно,  неподлежат налогообложению.  Гуманитарная   помощь   -   активы,   безвозмездно   предоставляемыегосударствами,    международными,   иностранными   и    отечественнымиорганизациями  Правительству Кыргызской Республики,  органам  местногосамоуправления, государственным и некоммерческим организациям, а такжефизическим   лицам,   в   виде   продовольствия,   товаров   народногопотребления, техники, снаряжения, оборудования, медицинских средств  имедикаментов,  иных  предметов  для улучшения  условий  жизни  и  бытанаселения,   а   также   предупреждения   и   ликвидации   последствийчрезвычайных   ситуаций   военного,  экологического   и   техногенногохарактера,  при условии дальнейшего потребления и (или) безвозмездногораспределения.  Установление   гуманитарного  характера  безвозмездно  передаваемогоактива  производится органом, уполномоченным Правительством КыргызскойРеспублики.  Грант   -   активы,   безвозмездно  предоставляемые   государствами,международными,    иностранными    и   отечественными    организациямиПравительству  Кыргызской Республики, органам местного самоуправления,государственным  и  некоммерческим  организациям  (кроме  организаций,преследующих политические цели).  Организация, получившая грант, обязана использовать его по  целевомуназначению  согласно договору о гранте (грантовому  соглашению)  междугрантодателем и грантополучателем.  Не  использованные  полностью в течение календарного  года  средствагранта   могут  быть  использованы  в  течение  ряда  лет,  если   этопредусмотрено   соответствующим   договором   о   гранте    (грантовымсоглашением)";  -   абзац   первый  пункта  13  дополнить  предложением   следующегосодержания:  "Проценты  заемных  (кредитных)  средств,  полученных  наприобретение  основных  средств и на другие  капитальные  расходы,  неподлежат   вычету  из  совокупного  годового  дохода.  Такие   расходыувеличивают  стоимость  основных  средств,  и  переносятся  на  вычетыпостепенно через амортизационные отчисления".  - в пункте 16:  абзац  первый  дополнить  предложением следующего  содержания:  "Дляопределения  ограничения  по  сумме  расходов  на  ремонт,  балансоваястоимость  категории  на  конец предыдущего года  берется  за  минусомначисленной амортизации по категориям за предыдущий год";  в примере:  -  второе  предложение первого абзаца изложить в следующей редакции:"Балансовая  стоимость  здания на конец предыдущего  года  за  минусомначисленной  амортизации за предыдущий год (по состоянию на  1  января1999 года) составляет 50,0 тыс.сомов (500,0 х 10 : 100)";  -  в абзаце втором после слов: "предыдущего года" дополнить словами:"за минусом начисленной амортизации за предыдущий год";  -   абзац   первый  пункта  17  дополнить  предложением   следующегосодержания:  "При  этом в стоимость основных производственных  средстввключаются   затраты   по  их  приобретению,  производству,   монтажу,установке,  доставке,  таможенные пошлины  и  сборы,  а  также  другиезатраты, увеличивающие их стоимость";  - пункт 22 дополнить абзацем следующего содержания:  "Отчисления  в Пенсионный фонд (страховые взносы), фонд  социальногострахования,  фонд  обязательного  медицинского  страхования  и   фондзанятости  населения производятся от расходов работников  предприятий,организаций    и    их    структурных   подразделений,    занятых    внепроизводственной  сфере  (работников  жилищных  управлений,  детскихдошкольных,  медицинских, оздоровительных учреждений  (подразделений),производятся   за   счет  средств,  финансируемых  из  соответствующихисточников, и не подлежат вычету".  -  в  пункте  23  абзацы  девятый  и десятый  изложить  в  следующейредакции:  "С  1  июля  1999 года банки обязаны создавать резервы  на  покрытиепотенциальных кредитных и лизинговых потерь, используемые  только  дляцелей  обеспечения выданных банковских кредитов и приравненных  к  нимактивов.  Размер и порядок отчислений в указанные резервы  установленыПоложением  о  классификации активов и соответствующих  отчислениях  врезерв  на  покрытие  потенциальных  потерь  и  убытков,  утвержденнымпостановлением Правления Национального банка Кыргызской Республики  от26  апреля  2002  года  N 20/2, где в целях осуществления  банковскогонадзора  классификации  подвергаются не только  кредиты  банка,  но  иприравненные  к  ним активы, несущие в себе кредитный  риск,  а  такжезабалансовые обязательства банка.  Кредитные   союзы,  лицензируемые  Национальным  банком   КыргызскойРеспублики  также создают резервы для погашения убытков и  относят  навычеты  в  соответствии  с </w:t>
      </w:r>
      <w:hyperlink w:history="1" r:id="rIdxk9rgbqcp31bxqvrnvgd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внесенииизменений и дополнений в Налоговый </w:t>
      </w:r>
      <w:hyperlink w:history="1" r:id="rIdpa9rj_ngby0p55qotync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13июля  1999  года N 71 (вступил в силу 1 июля 1999 года)  были  внесеныизменения  в статью 104 Налогового кодекса Кыргызской Республики,  гденастоящий  Закон  применяются  к  налоговым  отношениям,  возникшим  укредитных  союзов до 4 июля 2001 года. Действие статьи 104  Налоговогокодекса   Кыргызской   Республики   в  отношении   финансово-кредитныхучреждений распространяется только с 15 мая месяца 2002 года  согласно</w:t>
      </w:r>
      <w:hyperlink w:history="1" r:id="rIdzkrk8eaiuljpql1o4r7rm">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внесении дополнений  и  изменений  вНалоговый кодекс Кыргызской Республики от 11 мая 2002 года N 79";  - в пункте 27:  подпункт 2) изложить в следующей редакции:  "2)   штрафы  и  проценты,  выплачиваемые  в  бюджет,  возникшие   врезультате   невыполнения   налоговых,   таможенных   обязательств   иобязательств по отчислениям в Социальный фонд;";  подпункт 3) дополнить словами: ", налога на недвижимое имущество";  дополнить подпунктом 11) следующего содержания:  "11)  расходы,  связанные  с получением  дохода,  не  включаемого  всовокупный годовой доход.  Некоммерческие организации (включая благотворительные) обязаны вестиотдельный  учет  доходов, не включаемых в совокупный годовой  доход  ирасходов,  связанных  с  получением этих доходов.  При  этом  расходы,которые  невозможно  соотнести с конкретными доходами,  распределяютсямежду  облагаемыми  и необлагаемыми доходами по их  удельному  весу  вобщей сумме доходов.  Пример:  Организация получила грант в размере 80000  сомов.  Доходы,включаемые в совокупный годовой доход, составили 200000 сомов.  Оплатаза  коммунальные  услуги  составила 7000 сомов.  Данные  расходы  былисвязаны   как   с  реализацией  грантовой  программы,   так   и   инойдеятельностью.  Поскольку раздельный учет расходов  невозможен,  объемрасходов, подлежащих вычету из СГД, определяется следующим образом.  1.  Удельный вес всех доходов, включаемых в СГД - 200000/(80000 +  +200000) х 100% = 71,43%;  2. Сумма расходов на коммунальные услуги, вычитаемых из СГД - 7000 х71,43% = 5000 сомов.  3.  Сумма  расходов на коммунальные услуги, не подлежащих вычету  изСГД 7000 - 5000 = 2000 сомов.  Активы,   стоимость  которых  не  включается  в  состав  совокупногогодового  дохода,  а также активы, приобретенные за счет  средств,  невключаемых  в  совокупный  годовой доход, не учитываются  при  расчетевычетов на амортизацию и ремонт основных средств";  - пункт 28 изложить в следующей редакции:  "28. Прибыль всех юридических лиц независимо от форм собственности иформы  организации,  полученная до 2001 года включительно,  облагаетсяналогом  по  ставке  30  процентов.  С  2002  года  налог  на  прибыльисчисляется по ставке 20 процентов.  Прибыль  юридических  лиц,  являющихся  субъектами  естественных   иразрешенных  монополий  и  полученная ими до 2002  года  включительно,облагается налогом по ставке 30 процентов, а полученная с 2003 года  -по  ставке 20 процентов. Перечень субъектов естественных и разрешенныхмонополий утверждается Правительством Кыргызской Республики отдельно";  - в абзаце 1 пункта 31 цифру "5" заменить цифрами "10";  - в пункте 35:  абзац шестой изложить в следующей редакции:  "Налоги   у  источника  выплаты  применяются  независимо  от   того,произведен платеж внутри или за пределами Кыргызской Республики. Налогс  доходов  налогоплательщиков-нерезидентов, не связанный с постояннымучреждением,   из  источников  в  Кыргызской  Республике  удерживаетсясубъектом,  выплачивающим  доход, в валюте  перевода  с  полной  суммыдохода  при  начислении  каждого платежа  и  перечисляется  в  бюджет.Предприятие,    выплачивающее   доход   налогоплательщику-нерезиденту,обязано  вместе с декларацией о совокупном годовом доходе  представитьсправку  о  суммах  налога  с  доходов  нерезидента  согласно   форме,утвержденной Налоговой службой";  - пункт 37 изложить в следующей редакции:  "37.   Освобождаются   от   налогообложения   прибыль   общественныхорганизаций от благотворительной деятельности (прибыль от других видовдеятельности  облагается  в  общеустановленном  порядке)   и   прибыльисправительно-трудовых  учреждений  Министерства  юстиции   КыргызскойРеспублики и кредитных союзов.  Прибыль  благотворительной организации, в том числе от экономическойдеятельности,    направляемая   на   осуществление   благотворительнойдеятельности,  освобождается  от  обложения  налогом  на   прибыль   всоответствии с частью первой статьи 112 Налогового кодекса  КыргызскойРеспублики,  по  заявлению благотворительной организации,  подаваемомуодновременно со сдачей ежегодной налоговой отчетности.  Благотворительной     организацией     признается     некоммерческаяорганизация,  получившая  в установленном порядке  документ  (далее  -свидетельство  благотворительной  организации),  выданный   налоговымиорганами,  подтверждающий ее права на налоговые льготы в  соответствиисо статьями 112 и 145 Налогового </w:t>
      </w:r>
      <w:hyperlink w:history="1" r:id="rId0f7tv6qwvsroa4yj90ac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Свидетельство благотворительной организации выдается соответствующимналоговым  органом по месту регистрации налогоплательщика по заявлениюнекоммерческой   организации,   при   условии   соблюдения   следующихтребований:  1)  в  соответствии  с  уставом, организация  создана  и  фактическиосуществляет   деятельность  в  соответствии  с  законодательством   онекоммерческих организациях и благотворительной деятельности;  2)   в  предшествующем  и  текущем  налоговом  году  организация  незанимается производством и реализацией подакцизных товаров и  ведениемигорного бизнеса;  Свидетельство  благотворительной организации выписывается  по  формесогласно приложению 2 к настоящей Инструкции.  Для   получения   свидетельства  благотворительной   организации   всоответствующий  налоговый  орган  по  месту  регистрации   необходимопредоставить:  - копию регистрационных документов;  -  копию  учредительных документов, положения  которых  подтверждаютфакт  создания данной организации как некоммерческой благотворительнойорганизации;  -   смету   предполагаемых  поступлений  и   планируемых   расходов,составленную  в  соответствии  с  Законом  Кыргызской  Республики   "Омеценатстве и благотворительной деятельности".  Свидетельство  благотворительной организации может быть  отозвано  вслучае  нарушения организацией требований устава и законодательства  онекоммерческих  организациях  и  благотворительной  деятельности  либоналогового законодательства.  Получение свидетельства благотворительной организации осуществляетсяисключительно по инициативе и желанию организации.  Отсутствие    свидетельства   благотворительной    организации    непрепятствует получению льгот, предусмотренных частью первой статьи 112Налогового    кодекса   Кыргызской   Республики   для   некоммерческих(общественных) организаций, в части прибыли, полученной от  проведенияблаготворительных акций и расходуемой на благотворительные цели.  При  этом  прибыль  считается израсходованной  на  благотворительныецели,  если  товары,  услуги  и работы  за  счет  нее  поставлялись  вуказанных благотворительных целях на безвозмездной основе.  Необходимым  условием указанного выше освобождения является  ведениенекоммерческой (общественной) организацией раздельного учета  расходови   доходов,   относящихся  к  благотворительным  акциям.   В   случаеневозможности    классификации    расходов,    применяется     принциппропорционального отнесения расходов, по аналогии с  подпунктом  "11)"пункта 27 главы IV, исходя из удельного веса доходов.  Пример:   Фонд   поддержки  молодых  исполнителей   (не   являющийсяблаготворительной организацией) получил в 2002 году совокупный годовойдоход в сумме 100000 сомов, из них:  доходы   (выручка)  от  проведения  благотворительной  акции   путемпроведения концертов составили 60000 сомов;  вычеты из совокупного годового дохода составили 70000 сомов,  в  томчисле затраты на проведение концертов - 40000 сомов;  прибыль за 2002 год составила 30000 сомов, в том числе от проведенияконцертов   -   20000   сомов,   которая   будет   израсходована    наблаготворительные цели.  Сумма  облагаемой  налогом  прибыли составляет  10000  сомов,  суммаосвобождаемой от обложения налогом на прибыль, в соответствии с частьюпервой  статьи 112 Налогового кодекса Кыргызской Республики,  -  20000сомов.  Совокупный  годовой  доход юридического лица  уменьшается  на  суммубезвозмездно переданного актива, включая денежные средства и имущество(по  балансовой стоимости), благотворительным и бюджетным организациямв  течение  налогового  года  в размере, не  превышающем  5  процентовналогооблагаемого  дохода  налогоплательщика,  при  условии,  что  этиактивы не используются в пользу юридического лица, их передавшего.  Пример:  1. Совокупный годовой доход Фирмы А составил 500000 сомов.  2.  Предусмотренные законодательством затраты, вычеты и т.д.  350000сомов.  3.  Налогооблагаемая  прибыль  (без  учета  предоставленной  льготы)150000 сомов.  4.  Предельная  сумма льготы 5% от налогооблагаемой прибыли  -  7500сомов.  5.   Фактическая  сумма  безвозмездно  переданного  актива,  включаяденежные    средства   и   имущество   (по   балансовой    стоимости),благотворительным и бюджетным организациям - 10000 сомов.  6. Сумма налоговой льготы, подлежащей вычету из совокупного годовогодохода - 7500 сомов.  7.  Налогооблагаемая прибыль за вычетом льгот  (500000  -  350000  -7500) = 142500 сомов.  8.  Сумма налога, подлежащая взносу в бюджет (142500 х 20%) =  28500сомов.  Освобождаются от налогообложения дивиденды, полученные  юридическимилицами - резидентами Кыргызской Республики";  - пункт 38 дополнить абзацами следующего содержания:  "Освобождение от уплаты налога на прибыль предоставляется по каждомувиду  деятельности с момента получения прибыли, установленной отдельнопо видам деятельности.  В случае, если иностранное предприятие занимается несколькими видамидеятельности, то следует вести раздельный учет доходов и  расходов  покаждому  виду деятельности, и освобождение от уплаты налога на прибыльпредоставляется в зависимости от вида деятельности.  Пример: деятельность хозяйствующего субъекта многопрофильная,  и  поитогам 2001 года в целом предприятие получает прибыль, в том числе  попроизводственной  деятельности убыток, а от  торговой  деятельности  -прибыль.   В   этом  случае  льгота  по  уплате  налога   на   прибыльпредоставляется по торговой деятельности начиная с 1 января 2002  годапо  31  декабря 2003 года, и должен платить налог на прибыль по  этомувиду деятельности с 1 января 2004 года.  Расходы  налогоплательщика,  которые не могут  быть  непосредственноотнесены  на  затраты по конкретному виду деятельности, распределяютсяпропорционально доле соответствующего дохода в суммарном  объеме  всехдоходов.  Для  распределения  общехозяйственных  и  административных  расходовдолжен  применяться показатель выручки от реализации  товаров  (работ,услуг)   без  учета  НДС,  определяемый  в  соответствии   с   нормамибухгалтерского законодательства.  По  торговой  деятельности  для  распределения  общехозяйственных  иадминистративных  расходов  следует использовать  показатель  валовогодохода, т.е. разницу между продажной и покупной стоимостью товаров безучета НДС.  Таким  образом,  на вычеты относятся прямые затраты, непосредственносвязанные  с  конкретными видами деятельности, а  общехозяйственные  иадминистративные расходы, внереализационные доходы и расходы,  которыеневозможно   однозначно  отнести  к  конкретному  виду   деятельности,распределяется пропорционально выручке от реализации продукции (работ,услуг), полученной от каждого вида деятельности.  Пример:  Предприятие   занимается   двумя   видами   деятельности:   торговойдеятельностью и производством.  Общая сумма доходов от реализации продукции составляет в целом 160,0тыс.сомов,  в т.ч. от производственной деятельности - 130,0 тыс.сомов,от торговой деятельности валовой доход - 30,0 тыс.сомов.  Общие  затраты  за  отчетный  период по предприятию  составили  90,0тыс.сомов, в том числе:  - объем затрат по торговой деятельности - 45,0 тыс.сомов;  - объем затрат по производству - 35,0 тыс.сомов;  - общехозяйственные и административные расходы - 10,0 тыс.сомов.  Распределение общехозяйственных и административных расходов по видамдеятельности производится в следующем порядке:  (30,0  : 160,0) х 10,0 тыс.сом = 1,9 тыс.сомов - следует отнести  навычеты по торговой деятельности;  (130,0 : 160,0) х 10,0 тыс.сом = 8,1 тыс.сомов - относится на вычетыпо производственной деятельности";  - пункт 40 изложить в следующей редакции:  "40.   С   27  сентября  2000  года  страховые  компании,   основнойдеятельностью   которых  является  страхование   или   перестрахованиесобственности и другие виды страхования, облагаются налогом в  размере5 процентов от общей суммы поступивших страховых платежей.  При  этом  страховые компании обязаны внести в бюджет сумму  текущихналоговых платежей не позднее 20 числа каждого месяца, согласно статье40 Налогового кодекса Кыргызской Республики";  -   в   приложении  1  "Порядок  начисления  амортизации  для  целейналогообложения" подпункт 3) пункта 5 исключить;  - приложение 2 изложить в следующей редакции:                             "Приложение 2                   к Инструкции о порядке исчисления                  и уплаты в бюджет налога на прибыль                           с юридических лиц                               СВИДЕТЕЛЬСТВО                     благотворительной организации    Настоящим  подтверждается,  что ___________________________________________________________________________________________________________                        (наименование субъекта)  в   соответствии   с  требованиями  Налогового  кодекса   КыргызскойРеспублики   и   Закона  Кыргызской  Республики   "О   меценатстве   иблаготворительной деятельности" является некоммерческой  организацией,имеющей  статус  благотворительной организации и  право  на  налоговыельготы,   предусмотренные  статьями  112  и  145  Налогового   кодексаКыргызской Республики.  Организационно-правовая форма ____________________________________  Номер  свидетельства о государственной регистрации и дата его выдачи____________________________________________________________________  Код ОКПО _________________________________________________________  Юридический адрес ________________________________________________                           (адрес, телефон)  Налоговая служба по ______________________________________________                   (М.П. и подпись руководителя ГНИ)    Выдан "___" ___________ 20__ г.    Примечание:  в  случае нарушения требований, перечисленных  в  частичетвертой   статьи   9   Налогового  кодекса  Кыргызской   Республики,свидетельство может быть отозвано с применением финансовых санкций";  г)  в </w:t>
      </w:r>
      <w:hyperlink w:history="1" r:id="rIdanfoc_jao5rfobdfwhxn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налога на добавленнуюстоимость   по   облагаемым   поставкам,  утвержденной   вышеуказаннымпостановлением Правительства Кыргызской Республики:  -  в  подоглавлении  слова: "января 2000"  заменить  словами:  "июня2002";  -  по  всему  тексту  Инструкции слова:  "Государственная  налоговаяинспекция"  заменить  словами: "Налоговая  служба"  в  соответствующихпадежах;  - название раздела I изложить в следующей редакции:  "I. Общие положения (ст. 9, 116)";  -   в   абзаце   четвертом   пункта  11   после   слов:   "снабжениеэлектроэнергией, газом," дополнить словом "теплом,";  -  пункты  14, 23, 34, 37 и абзац четвертый подпункта 2)  пункта  55исключить;  -  в пункте 16 после слов: "работы, услуги" дополнить словами: ", ноне ниже фактической себестоимости";  -  в пункте 18 после слов: "работ, услуг" дополнить словами: "но  нениже их фактической себестоимости";  - пункт 19 изложить в следующей редакции:  "19.  Поставка,  осуществленная агентом от имени субъекта,  являетсяпоставкой, осуществляемой самим субъектом.  Пример:   субъект,   не   являясь  работником  фирмы,   осуществляетреализацию товаров от ее имени на основании агентского соглашения. Дляфирмы  облагаемой  поставкой является стоимость реализованных  агентомтоваров. Для субъекта - объем вознаграждения за реализацию.  Поставка  работ  и  услуг  субъекту агентом не  является  облагаемойпоставкой со стороны субъекта";  -  в предпоследнем абзаце пункта 22 слова: "при приобретении тары отлица" заменить словами: "при приобретении тары от субъекта";  - в пункте 24:  в  абзаце  первом  после слов: "государственной  пошлины"  дополнитьсловами:  ", налога за оказание платных услуг населению и с  розничныхпродаж, гостиничного налога, налога на рекламу, курортного налога";  абзацы второй и третий исключить;  -  в  подпунктах 1), 2) и 3) пункта 25 слова "аванс" и  "авансового"исключить;  - в абзаце втором пункта 27 слова: "(филиалы, цеха, производственныеучастки)" исключить;  - в пункте 28:  подпункт г) исключить;  второе  предложение  подпункта  и) изложить  в  следующей  редакции:"Оказание   коммунальных   услуг  населению   является   освобожденнойпоставкой;";  по  всему  тексту примера подпункта к) слова: "при продаже" заменитьсловами: "при поставке";  в подпункте л):  абзац пятый изложить в следующей редакции:  "-   поставки   религиозных   услуг,   осуществляемые   религиознымиорганизациями;";  абзац седьмой изложить в следующей редакции:  "-   поставки   благотворительных  организаций  в  благотворительныхцелях";  абзац восьмой исключить;  дополнить абзацами следующего содержания:  "Пример:   Благотворительный  фонд  осуществляет   деятельность   попроизводству и реализации специализированных товаров для инвалидов  посебестоимости, а также по производству и реализации товаров  народногопотребления по рыночной цене для всех категорий лиц.  В  данном случае поставки товаров для инвалидов являются поставками,освобожденными от НДС в соответствии с пунктом 6 статьи 145 Налоговогокодекса Кыргызской Республики, а остальные поставки подлежат обложениюНДС  на  общих основаниях, несмотря на то, что прибыль, полученная  отэтой    деятельности,   может   быть   безвозмездно   направлена    наблаготворительные цели.  Для  получения  налоговых  льгот по НДС, предусмотренных  пунктом  6статьи 145 Налогового </w:t>
      </w:r>
      <w:hyperlink w:history="1" r:id="rIdx_ofcs7c6s9t5my9vz2i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благотворительнойорганизации  необходимо в установленном порядке получить  в  налоговоморгане  соответствующее  свидетельство,  подтверждающее  ее  право  наналоговые  льготы  в  соответствии со статьями 112  и  145  Налогового</w:t>
      </w:r>
      <w:hyperlink w:history="1" r:id="rIdxmbxce4pnhqcktbad6ga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(свидетельство   благотворительнойорганизации).  Отсутствие    свидетельства   благотворительной    организации    непрепятствует получению льгот, предусмотренных пунктами 1-5 статьи  145Налогового    кодекса   Кыргызской   Республики   для   некоммерческихорганизаций, не имеющих такого документа";  - абзацы четвертый и пятый пункта 29 исключить;  - в пункте 31 слова: ", а также экспорт в государства-участники СНГ,применяющие   в   отношении  Кыргызской  Республики   принцип   страныпроисхождения," исключить;  -  в  подпункте а) пункта 32 слова: "экспорта товаров в государства-участники  СНГ, применяющие в отношении Кыргызской Республики  принципстраны происхождения, и" исключить;  - в пункте 36:  подпункт а) признать утратившим силу;  подпункт в) дополнить абзацем следующего содержания:  "Облагаемым субъектам, осуществляющим строительно-монтажные  работы,предоставляется  право зачета суммы НДС, уплаченной  за  приобретаемыематериальные  ресурсы,  используемые  в  производственных  целях   длясоздания облагаемых поставок";  - пункт 39 дополнить абзацем следующего содержания:  "При  определении  суммы НДС за приобретенные материальные  ресурсы,подлежащей зачету, следует иметь ввиду, что если счет-фактура выписананеоблагаемым субъектом в адрес облагаемого субъекта, то НДС по  даннойсчет-фактуре к зачету не принимается";  -  в  пункте  40 в описании 1-го метода последний абзац  изложить  вследующей редакции:  "В   -  общая  сумма  НДС  за  приобретаемые  материальные  ресурсы,используемые одновременно для облагаемых и освобожденных поставок";  -   в  пункте  42  слова:  ",  за  исключением  экспорта  товаров  вгосударства,  применяющие  в отношении Кыргызской  Республики  принципстраны происхождения" исключить;  - в пункте 43:  абзац второй изложить в следующей редакции:  "При  исполнении  субъектом вышеуказанных условий, налоговые  органыруководствуются Положением о порядке зачета, возврата и возмещения  избюджета  сумм  переплат  по  налогам и другим  платежам,  утвержденным</w:t>
      </w:r>
      <w:hyperlink w:history="1" r:id="rId5s-lov4kkfnmhj2uqzbc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июля 2003 годаN   427  "Об  утверждении  Положения  о  порядке  зачета,  возврата  ивозмещения из бюджета сумм переплат по налогам и другим платежам";  абзац третий исключить;  - в пункте 45:  абзацы четвертый и пятый исключить;  в абзаце седьмом слово "два" заменить словом "один";  абзац девятый изложить в следующей редакции:  "По  поставкам,  осуществленным в январе, облагаемый субъект  долженпредставить  отчет  по  НДС не позднее 28-29  февраля,  по  поставкам,осуществленным в феврале - не позднее 31 марта и т.д.";  в абзаце десятом цифры "018" заменить цифрами "030";  - пункты 47 и 48 изложить в следующей редакции:  "47.  Исчисление  НДС в промышленности, строительстве,  общественномпитании и в сфере оказания услуг.  Пример:  1.  Стоимость  приобретенных материальных ресурсов без  НДС  -  2000сомов.  2.  Сумма  НДС, уплаченная поставщику за приобретенные  материальныересурсы - 400 сомов.  3.  Стоимость производственной продукции (работ, услуг) без НДС 2500сомов.  4. Сумма НДС на произведенную продукцию (работы, услуги) - 500 сомов(2500 x 20%).  5.  Стоимость произведенной продукции (работ, услуг) с  учетом  НДС,предъявляемая потребителю - 3000 сомов (2500 + 500).  6.  Сумма  НДС, подлежащая уплате в бюджет - 100 сомов (500  -  400)сомов.  48. Исчисление НДС предприятиями торговли.  Пример:  1. Стоимость приобретенных товаров без НДС - 10000 сомов.  2. Сумма НДС, уплаченная поставщикам - 2000 сомов.  3.  Сумма  НДС,  уплаченная за материальные  ресурсы,  относимые  наиздержки обращения - 500 сомов.  4. Стоимость реализуемых товаров покупателю без НДС - 15000 сомов.  5. Сумма НДС на реализуемые товары - 3000 сомов (15000 x 20%).  6.  Стоимость товаров, предъявляемая покупателю с учетом  НДС  18000сомов (15000 + 3000).  7. Сумма НДС, подлежащая уплате в бюджет - 500 сомов (3000 - 2000  -500)";  -  в абзаце седьмом пункта 49 слова: ", и в этом случае комиссионныймагазин  выписывает покупателю счет-фактуру от имени владельца товара,` вторую копию передает владельцу товара для учета" исключить;  -  в  пунктах  49 и 50 в образцах счет-фактур даты "20.09.99  г."  и"05.09.99 г." заменить соответственно датами "20.02.00 г." и "05.09.00г.",  а  ИНН  "98723451"  и  "89543124"  заменить  соответственно   на"00611199510044" и "01407199610070";  - в абзаце втором пункта 51:  в  первом  предложении  слово "документ"  заменить  словами:  "бланкстрогой  отчетности, выдаваемый налоговой службой по месту регистрацииналогоплательщика";  дополнить  предложением  вторым следующего  содержания:  "Применениебланков  счетов-фактур  НДС при расчетах по  облагаемым  поставкам,  атакже  порядок учета, хранения и выдачи бланков счетов-фактур по  НДС,регулируются соответствующими Положениями";  д)  в   о порядке исчисления и уплаты акцизного налога  потоварам,    производимым   в   Кыргызской   Республике,   утвержденнойвышеуказанным постановлением Правительства Кыргызской Республики:  -  в  подоглавлении  слова: "января 2000"  заменить  словами:  "июня2002";  -  по  всему  тексту  Инструкции слова:  "Государственная  налоговаяинспекция"  заменить  словами, "Налоговая  служба"  в  соответствующихпадежах;  - название раздела I дополнить словами "(статья 9)";  - абзац второй пункта 1 изложить в следующей редакции:  "Марка  акцизного  сбора"  представляет  собой  марку  утвержденногообразца,  которая  наклеивается на емкость  или  упаковку,  в  которойпродается   подакцизный  товар,  показывающая,  что   акцизный   налогуплачен";  - пункт 2 изложить в следующей редакции:  "2.  Плательщиками  акцизного  налога  являются  все  юридические  ифизические  лица  производящие или импортирующие  подакцизные  товары,если иное не предусмотрено Налоговым кодексом Кыргызской Республики";  - пример пункта 3 изложить в следующей редакции:  "Пример:   Производитель  ювелирных  изделий   из   золотого   лома,принадлежащего субъекту "А", производит ювелирные изделия.  Предъявляясчет  за  услугу  по производству ювелирных изделий,  производитель  встоимость услуги включает сумму акцизного налога за ювелирные  изделияи  уплачивает ее в бюджет. При этом плательщиком акцизного  налога  поотношению  к  бюджету  субъект "А" (давалец сырья)  не  является.  Приналоговом   учете  карточка  лицевого  счета  открывается  только   напроизводителя    подакцизной   продукции    (ликеро-водочный    завод,производитель  ювелирных изделий), независимо от  того,  кто  являетсявладельцем давальческого сырья и кем был перечислен в бюджет  акцизныйналог";  - в названии раздела III после цифр "160" дополнить цифрами ", 162";  - пункт 7 дополнить абзацем следующего содержания:  "Плательщиками   акцизного  налога  по  товарам,   выработанным   издавальческого   сырья,  являются  юридические   и   физические   лица,производящие   подакцизные  товары,  то  есть   предприятие,   котороеперерабатывает,  производит подакцизный товар и является  плательщикомакцизного налога";  - абзацы первый и второй пункта 8 изложить в следующей редакции:  "Экспортируемые  подакцизные  товары  не  облагаются  акцизами   приусловии подтверждения товаропроизводителем вывоза товаров на экспорт.  Условием   подтверждения  товаропроизводителем  вывоза  товаров   наэкспорт   является  наличие  у  него  грузовой  таможенной  декларацииТаможенной  службы  Комитета  по  доходам  при  Министерстве  финансовКыргызской  Республики, грузовой таможенной декларации  страны  ввоза,установленной    по   их   законодательству   и   товарно-транспортныхнакладных";  - в пункте 9:  в  подпункте  13 после слова "крота" дополнить словом  ",  кролика";после  слова  "овчины" дополнить словами: "и шкуры  крупного  рогатогоскота";  в  подпунктах  14  и 15 после слова "овчины" дополнить  словами:  "ишкуры крупного рогатого скота";  - пункт 14 изложить в следующей редакции:  "14.  Пересчет  ставки  акцизного налога  на  подакцизные  товары  впределах   базовой   ставки  производится  Правительством   КыргызскойРеспублики";  - в пункте 17:  дополнить абзацем вторым следующего содержания:  "Уменьшение  сумм  акцизного  налога  по  товарам,  произведенным  сиспользованием   сырья,  относящегося  к  группе  других   подакцизныхтоваров,  производится  только в случае  наличия  у  налогоплательщикаплатежных  и  других документов, подтверждающих уплату  и  фактическоезачисление  акцизного  налога  по  использованному  сырью   в   бюджетКыргызской Республики";  пример изложить в следующей редакции:  "Пример: Предприятие приобрело 15000 литров спирта, из которых 10000литров  использованы  для  производства 25000  литров  водки.  Базовыеставки  акцизного налога на спирт составляют 70 сомов за  1  литр,  наводку  -  40 сомов за 1 литр. Общая сумма акцизного налога  на  спирт,которая  была уплачена предприятием в бюджет, составила 1050000  сомов(70   сомов   х  15000  литров),  в  том  числе  использованного   дляпроизводства  водки  700000 сомов (70 сомов  х  10000  литров).  Суммаакцизного  налога на водку составит 1000000 сомов (40  сомов  х  25000литров).  Таким образом, сумма акцизного налога, подлежащего уплате  вбюджет,  составит  300000 сомов (1000000 - 700000)". Оставшаяся  частьакцизного  налога  на спирт в размере 350000 сомов подлежит  вычету  впоследующем при производстве водки из оставшегося спирта";  -  в  абзаце  первом пункта 18 после слов: "не облагаемых  акцизами"дополнить  словами:  ",  согласно части второй статьи  160  Налоговогокодекса Кыргызской Республики";  -  в  названии  раздела  VII слова: "статья 166"  заменить  словами:"статьи 166 и 167";  - последний абзац пункта 20 изложить в следующей редакции:  "40  сом  х 25000 = 1000000 сомов (в том числе 700000 сомов являетсяакцизным налогом на спирт)";  - пункт 22 изложить в следующей редакции:  "22.  Хозяйствующие субъекты, производящие спирт и  отгружающие  егосубъектам,  не имеющим лицензию на производство алкогольной  продукциина   территории   Кыргызской  Республики,  оплату   акцизного   налогапроизводят на 10 день после даты его отгрузки";  - пункт 30 изложить в следующей редакции:  "30.  Учет  сумм  акцизного  налога в налоговых  органах  ведется  впорядке,  определяемом Методическими указаниями о  порядке  ведения  вНалоговых  службах оперативно-бухгалтерского учета  налогов  и  другихплатежей в бюджет";  е)  в  </w:t>
      </w:r>
      <w:hyperlink w:history="1" r:id="rIdvqdn4yabcdx6clfmdqje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земельного  налога,утвержденной  вышеуказанным  постановлением  Правительства  КыргызскойРеспублики:  -  в  подоглавлении  слова: "января 2000"  заменить  словами:  "июнь2003";  -  по  всему  тексту  Инструкции слова:  "Государственная  налоговаяинспекция"  заменить  словами: "Налоговая  служба"  в  соответствующихпадежах;  - пункт 5 дополнить абзацами следующего содержания:  "При   предоставлении   земельного  участка  в   собственность   илипользование уполномоченным органом документами, удостоверяющими  правона земельный участок, будут являться:  -  при частной собственности на земельный участок и бессрочном  (безуказания срока) пользовании земельным участком - государственный акт оправе   частной  собственности  на  земельный  участок  и  бессрочногопользования земельным участком;  -  при срочном (временном) землепользовании - удостоверение на правовременного пользования земельным участком или договор аренды;  -  при предоставлении земельной доли - свидетельство о праве частнойсобственности на земельный участок.  В  документе, удостоверяющее право на земельный участок, указываетсяцелевое использование земель";  - пункт 6 дополнить абзацем следующего содержания:  "При  предоставлении в аренду земель государственной и муниципальнойсобственности арендную плату и налог на землю платит арендатор";  - пункт 8 дополнить абзацем следующего содержания:  "В    состав   земель   сельскохозяйственного   назначения    входятсельскохозяйственные  угодья  и  земли,  занятые  внутрихозяйственнымидорогами,   коммуникациями,  замкнутыми   водоемами,   постройками   исооружениями, необходимыми для функционирования сельского хозяйства";  - подпункт 2) пункта 10 дополнить абзацем следующего содержания:  "К  землям  общего  пользования населенных пунктов относятся  земли,используемые  в  качестве  путей сообщения,  либо  для  удовлетворениякультурно-бытовых  потребностей  населения  (дороги,  улицы,  площади,тротуары,  проезды, кладбища, бульвары, скверы, водоемы,  лесопарки  идругие)";  - в пункте 22:  слова: "единого сельскохозяйственного" заменить словом "земельного";  дополнить абзацем следующего содержания:  "Ставки  земельного налога за пользование водоемами  устанавливаютсяпо ставкам, применяемым для пашни богарной близлежащих районов. Земли,орошаемые насосными станциями, облагаются налогами как богарные";  - пункт 25 дополнить абзацем следующего содержания:  "Налог  на расположенные вне населенных пунктов земли промышленности(включая    карьеры    и   территории,   нарушенные   производственнойдеятельностью), транспорта, связи, телевидения, радиовещания  и  иногоназначения исчисляется по ставкам земельного налога, установленных длянаселенных пунктов, если иное не предусмотрено законодательством";  - пункт 26 изложить в следующей редакции:  "26.      Пользователи      земель      сельскохозяйственного      инесельскохозяйственного  назначения  самостоятельно  исчисляют  размерземельного  налога, подлежащего уплате в текущем году, не  позднее  15января  текущего года, представив в органы налоговой службы  по  местусвоего нахождения информационный расчет по земельному налогу по  формеN STI-031.  Земельный  налог по вновь отведенным земельным участкам  среди  годаисчисляется, начиная с месяца, следующего за месяцем предоставления имземельных участков.  Информационный  расчет по вновь отведенным земельным участкам  средигода предоставляется в течение месяца с момента их предоставления.  Пример:  20  июня 2000 года крестьянскому хозяйству "А" дополнительно выделенземельный  участок  пашня богарная - 20 гектаров и  для  строительствапроизводственных объектов (мини-мельницы, пекарни, хранилища  и  т.д.)100 кв.м земли несельскохозяйственного назначения.  В  этом  случае  крестьянское хозяйство "А" представляет  в  течениемесяца  с момента предоставления земельных участков в налоговый  органинформационный расчет по земельному налогу, т.е. к 20 июля 2000 года.  Сумма  земельного  налога,  подлежащая  к  уплате  в  текущем  году,рассчитывается следующим образом:                               ГС г х М х КЗ  ЗН = -------------                                  12    ЗН - сумма земельного налога;  ГС г - годовая ставка земельного налога;  12 - количество месяцев в году;  М - фактическое количество месяцев за право пользования земель-                             ным участком;  КЗ - количество земли.  Из  данного примера: Земельный налог в 2000 году исчисляется  толькоза  6 месяцев (с 1 июля 2000 г. по 31 декабря 2000 г.). Годовая ставказа 1 га:  пашни  богарной  -  240 сомов, годовая ставка земельного  налога  заземли населенных пунктов 0,4 сома за 1 кв.м. Сумма налога в 2000  годусоставит 2420 сомов.  1) 240 x 20 x 6 : 12 = 2400 сомов.  2) 0,4 х 100 кв.м х 6 : 12 = 20 сомов.  В  случаях  перехода  в  течение  года  права  собственности,  правапожизненно  наследуемого  владения,  права  постоянного  (бессрочного)пользования  или  прекращения права владения земельными  участками  отодного   плательщика   к  другому  земельный   налог   исчисляется   ипредъявляется  к  уплате прежнему собственнику земли,  землевладельцу,землепользователю  с 1 января текущего года до месяца,  в  котором  онутратил  право на земельный участок (включая этот месяц), а  новому  -начиная  с  месяца,  следующего  за  месяцем  возникновения  права  наземельный участок";  - пункт 27 изложить в следующей редакции:  "27.   По   сроку   к   1   марта  следующего  за   отчетным   годомналогоплательщики обязаны предоставить расчет по земельному налогу  насельскохозяйственные угодия и земли несельскохозяйственного назначенияпо   форме   N   STI-034,  где  указывается  окончательное   налоговоеобязательство и корректируется сумма начисленного земельного налога  сучетом всех изменений происшедших в течение года.  Начисленные  ранее  суммы  налога  могут  быть  снижены  в  связи  свозникновением  права  на  льготы  и по  другим  причинам  (отчужденияземельного  участка).  При этом налогоплательщик  обязан  предоставитьдокументы, подтверждающие права на льготы, вместе с расчетом,  которыйсоставляется по окончании налогового года.  В  таких  случаях,  при понижении исчисленных на  текущий  год  суммналога,   в  связи  с  пересмотром  обложения  или  возникновением   уплательщика  права на льготу, с начала года, суммы налога,  подлежащихснижению,  исключаются по срокам уплаты. Если сумма налога  по  сроку,истекшему ко дню снижения налога, полностью уплачена, приходящаяся  наэтот  срок  сложенная  сумма исключается из очередного  срока  уплаты.Пеня, начисленная или уплаченная по этому сроку, уменьшается на ту  жедолю, на которую уменьшена первоначальная сумма платежа.  Пример:  В  следствие стихийного бедствия, происшедшего  25  августа1999   года,  решением  местного  Кенеша  от  15  октября  1999  года,крестьянское  хозяйство освобождается от уплаты земельного  налога  заорошаемую пашню в количестве 50 гектаров";  - пункт 35 изложить в следующей редакции:  "35.  Годовая  сумма  земельного налога  за  приусадебные  земельныеучастки,  предоставленные гражданам в городской и сельской местностях,уплачивается до 1 сентября текущего года".  2.  Пункт 2 </w:t>
      </w:r>
      <w:hyperlink w:history="1" r:id="rId74omhh0-1vahsedq1xvn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26ноября  2001  года  N  731  "О  внесении  дополнений  в  постановлениеПравительства  Кыргызской Республики от 17 марта 2000 года  N  142  "Омерах   по   реализации  требований  Налогового   </w:t>
      </w:r>
      <w:hyperlink w:history="1" r:id="rIdpf1zwmhwl2gg_zvq4-7m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признать утратившим силу.  3.  Внести  в  </w:t>
      </w:r>
      <w:hyperlink w:history="1" r:id="rIds7pya-xcbpuumj7ktuisc">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контролю  за  исчислением  и  уплатойтаможенных    платежей   и   налогов,   утвержденную    </w:t>
      </w:r>
      <w:hyperlink w:history="1" r:id="rIdtnbjolovryr29dq5voqk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11 марта 2002 года  N  128  "Обутверждении Инструкции по контролю за исчислением и уплатой таможенныхплатежей и налогов", следующее дополнение:  -  абзац  шестой  пункта  10.2.1 после слов:  "гуманитарной  помощи"дополнить словом: ", грантов".  4.  Контроль  за выполнением настоящего постановления  возложить  наМинистерство финансов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khynlb54kklr9t61fclz">
      <w:r>
        <w:rPr>
          <w:rFonts w:ascii="Arial" w:cs="Arial" w:eastAsia="Arial" w:hAnsi="Arial"/>
          <w:color w:val="132D3F"/>
          <w:sz w:val="16"/>
          <w:szCs w:val="16"/>
          <w:u w:val="single"/>
        </w:rPr>
        <w:t xml:space="preserve">dalil.kg/document/54793</w:t>
      </w:r>
    </w:hyperlink>
  </w:p>
  <w:p>
    <w:pPr>
      <w:spacing w:after="0" w:before="40"/>
      <w:jc w:val="center"/>
    </w:pPr>
    <w:hyperlink w:history="1" r:id="rIduul7iv_n2xhwfmh3ocag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dvqa0hhdjafv7aab3iee" Type="http://schemas.openxmlformats.org/officeDocument/2006/relationships/hyperlink" Target="https://dalil.kg/document/59668" TargetMode="External"/><Relationship Id="rId3tkftf9z6jrudbjmwb87f" Type="http://schemas.openxmlformats.org/officeDocument/2006/relationships/hyperlink" Target="https://dalil.kg/document/632" TargetMode="External"/><Relationship Id="rId-m-0zefysji3koumh-pfw" Type="http://schemas.openxmlformats.org/officeDocument/2006/relationships/hyperlink" Target="https://dalil.kg/document/7158" TargetMode="External"/><Relationship Id="rIdzfv98ozptqumugvr3zh04" Type="http://schemas.openxmlformats.org/officeDocument/2006/relationships/hyperlink" Target="https://dalil.kg/document/7159" TargetMode="External"/><Relationship Id="rIdoyefmu3agazhatrz2flc6" Type="http://schemas.openxmlformats.org/officeDocument/2006/relationships/hyperlink" Target="https://dalil.kg/document/632" TargetMode="External"/><Relationship Id="rIdqj612zrihmda3uuwlxhx3" Type="http://schemas.openxmlformats.org/officeDocument/2006/relationships/hyperlink" Target="https://dalil.kg/document/632" TargetMode="External"/><Relationship Id="rIdym3dyr_bplgf6emt9x3x2" Type="http://schemas.openxmlformats.org/officeDocument/2006/relationships/hyperlink" Target="https://dalil.kg/document/54569" TargetMode="External"/><Relationship Id="rIdbfevctcwozlviz8etevcr" Type="http://schemas.openxmlformats.org/officeDocument/2006/relationships/hyperlink" Target="https://dalil.kg/document/7160" TargetMode="External"/><Relationship Id="rId26gqxzpzu-jsaadknjoqq" Type="http://schemas.openxmlformats.org/officeDocument/2006/relationships/hyperlink" Target="https://dalil.kg/document/632" TargetMode="External"/><Relationship Id="rIdqcf9vn4dpibu3e3nyiwoe" Type="http://schemas.openxmlformats.org/officeDocument/2006/relationships/hyperlink" Target="https://dalil.kg/document/7161" TargetMode="External"/><Relationship Id="rIdxk9rgbqcp31bxqvrnvgde" Type="http://schemas.openxmlformats.org/officeDocument/2006/relationships/hyperlink" Target="https://dalil.kg/document/234" TargetMode="External"/><Relationship Id="rIdpa9rj_ngby0p55qotyncb" Type="http://schemas.openxmlformats.org/officeDocument/2006/relationships/hyperlink" Target="https://dalil.kg/document/632" TargetMode="External"/><Relationship Id="rIdzkrk8eaiuljpql1o4r7rm" Type="http://schemas.openxmlformats.org/officeDocument/2006/relationships/hyperlink" Target="https://dalil.kg/document/1035" TargetMode="External"/><Relationship Id="rId0f7tv6qwvsroa4yj90acy" Type="http://schemas.openxmlformats.org/officeDocument/2006/relationships/hyperlink" Target="https://dalil.kg/document/632" TargetMode="External"/><Relationship Id="rIdanfoc_jao5rfobdfwhxnm" Type="http://schemas.openxmlformats.org/officeDocument/2006/relationships/hyperlink" Target="https://dalil.kg/document/7162" TargetMode="External"/><Relationship Id="rIdx_ofcs7c6s9t5my9vz2ig" Type="http://schemas.openxmlformats.org/officeDocument/2006/relationships/hyperlink" Target="https://dalil.kg/document/632" TargetMode="External"/><Relationship Id="rIdxmbxce4pnhqcktbad6ga5" Type="http://schemas.openxmlformats.org/officeDocument/2006/relationships/hyperlink" Target="https://dalil.kg/document/632" TargetMode="External"/><Relationship Id="rId5s-lov4kkfnmhj2uqzbcb" Type="http://schemas.openxmlformats.org/officeDocument/2006/relationships/hyperlink" Target="https://dalil.kg/document/54569" TargetMode="External"/><Relationship Id="rIdvqdn4yabcdx6clfmdqjen" Type="http://schemas.openxmlformats.org/officeDocument/2006/relationships/hyperlink" Target="https://dalil.kg/document/7164" TargetMode="External"/><Relationship Id="rId74omhh0-1vahsedq1xvnp" Type="http://schemas.openxmlformats.org/officeDocument/2006/relationships/hyperlink" Target="https://dalil.kg/document/38421" TargetMode="External"/><Relationship Id="rIdpf1zwmhwl2gg_zvq4-7mp" Type="http://schemas.openxmlformats.org/officeDocument/2006/relationships/hyperlink" Target="https://dalil.kg/document/632" TargetMode="External"/><Relationship Id="rIds7pya-xcbpuumj7ktuisc" Type="http://schemas.openxmlformats.org/officeDocument/2006/relationships/hyperlink" Target="https://dalil.kg/document/53248" TargetMode="External"/><Relationship Id="rIdtnbjolovryr29dq5voqks" Type="http://schemas.openxmlformats.org/officeDocument/2006/relationships/hyperlink" Target="https://dalil.kg/document/53243"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khynlb54kklr9t61fclz" Type="http://schemas.openxmlformats.org/officeDocument/2006/relationships/hyperlink" Target="https://dalil.kg/document/54793" TargetMode="External"/><Relationship Id="rIduul7iv_n2xhwfmh3ocag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2026-09-24T21:50:24.015Z</dcterms:created>
  <dcterms:modified xsi:type="dcterms:W3CDTF">2026-09-24T21:50:24.015Z</dcterms:modified>
</cp:coreProperties>
</file>

<file path=docProps/custom.xml><?xml version="1.0" encoding="utf-8"?>
<Properties xmlns="http://schemas.openxmlformats.org/officeDocument/2006/custom-properties" xmlns:vt="http://schemas.openxmlformats.org/officeDocument/2006/docPropsVTypes"/>
</file>