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 от 26 января 2004 года N 35             ПОСТАНОВЛЕНИЕ ПРАВИТЕЛЬСТВА КЫРГЫЗСКОЙ РЕСПУБЛИКИ               О вопросах обучения и повышения квалификации               государственных и муниципальных служащих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rocy3a7txm9edlzhlz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  30   апреля  2003  года  N  257  "О  Плане  основных  мероприятийПравительства  Кыргызской  Республики по реализации  Указа  ПрезидентаКыргызской   Республики  "О  Национальной  стратегии  "Децентрализациягосударственного  управления  и  развитие  местного  самоуправления  вКыргызской  Республике  до  2010  года"  от  17  декабря  2002  года",улучшения эффективности государственной службы, обеспечения системногообучения  и  повышения  квалификации государственных  и  муниципальныхслужащих Правительство Кыргызской Республики постановляет: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повышения квалификациигосударственных и муниципальных служащих Кыргызской Республики на 2004-2005 годы (далее - Программа).  2.  Создать  два  центра  повышения  квалификации  и  переподготовкигосударственных и муниципальных служащих при Академии  управления  приПрезиденте Кыргызской Республики (далее - центры) в городах  Бишкек  иОш, без образования юридического лица.  3.  Установить  предельную</w:t>
      </w:r>
    </w:p>
    <w:p>
      <w:r>
        <w:rPr>
          <w:rFonts w:ascii="Arial" w:cs="Arial" w:eastAsia="Arial" w:hAnsi="Arial"/>
          <w:sz w:val="24"/>
          <w:szCs w:val="24"/>
        </w:rPr>
        <w:t xml:space="preserve">штатную 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центров  повышенияквалификации и переподготовки государственных и муниципальных служащихпри  Академии  управления  при  Президенте  Кыргызской  Республики   вколичестве  7 (семи) штатных единиц согласно приложению,  с  условиямиоплаты труда устанавливаемыми Правительством Кыргызской Республики.
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июня 2011 года № 318</w:t>
      </w:r>
    </w:p>
    <w:p>
      <w:r>
        <w:rPr>
          <w:rFonts w:ascii="Arial" w:cs="Arial" w:eastAsia="Arial" w:hAnsi="Arial"/>
          <w:sz w:val="24"/>
          <w:szCs w:val="24"/>
        </w:rPr>
        <w:t xml:space="preserve">)  4.  Государственной администрации Ошской области обеспечить центр  вгороде  Ош  помещениями и создать необходимые условия для  организацииучебного процесса.  5. Министерству финансов Кыргызской Республики:  -  предусмотреть в республиканском бюджете на 2004 год  средства  нафинансирование  содержания 7 (семи) штатных  единиц  центров  за  счетсредств,   предусмотренных   в   Законе   Кыргызской   Республики   "Ореспубликанском  бюджете  Кыргызской  Республики  на  2004   год"   напроведение   обучения  и  повышения  квалификации  государственных   имуниципальных служащих;  -   в  установленном  порядке  внести  соответствующие  изменения  идополнения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  бюджетеКыргызской Республики на 2004 год";  -   обеспечить  по  согласованной  смете  расходов  своевременное  иравномерное  в  течение  года  перечисление  Академии  управления  приПрезиденте  Кыргызской  Республики  финансовых  средств  за   обучениегосударственных и муниципальных служащих;  -   осуществлять   постоянный  контроль  за  целевым  использованиемминистерствами,    государственными   комитетами,    административнымиведомствами,  государственными комиссиями,  местными  государственнымиадминистрациями   и   органами   местного   самоуправления    средств,предусмотренных на обучение и повышение квалификации государственных имуниципальных служащих.  6.  Рекомендовать  Академии  управления  при  Президенте  КыргызскойРеспублики:  -  в  месячный срок разработать и утвердить в установленном  порядкеположения о центрах;  -  представить  смету  расходов  на содержание  штатной  численностицентров в Министерство финансов Кыргызской Республики;  -    составить   календарный   план   обучения   государственных   имуниципальных  служащих  в  соответствии с утвержденной  Программой  ивнести на утверждение Правительства Кыргызской Республики;  -  довести календарный план обучения государственных и муниципальныхслужащих   до   сведения   министерств,   государственных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самоуправленияКыргызской Республики;  -  организовать  на  должном уровне подготовку и  проведение  курсовпереподготовки    и    повышения   квалификации   государственных    имуниципальных служащих в соответствии с Программой;  -  активно  привлекать  техническую помощь и гранты  для  укрепленияматериально-технической   базы  центров  и  качественного   проведенияобучающих курсов;  -  по  итогам  каждого  полугодия, до 15 числа последующего  месяца,информировать  Правительство Кыргызской Республики о  ходе  выполненияПрограммы.  7. Министерству образования и культуры Кыргызской Республики:  - оказывать центрам необходимую учебно-методическую помощь;  -   совершенствовать  программы  высшего  образования  и  подготовкуспециалистов   с   учетом  современных  требований,  предъявляемых   кгосударственной   службе,  развития  местных  сообществ   и   местногосамоуправления.  8.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органам   местного   самоуправления    КыргызскойРеспублики:  -  в  месячный  срок  заключить двусторонние договоры  о  проведенииобучающих  курсов  с  Академией управления при  Президенте  КыргызскойРеспублики;  -   разработать   собственные   программы   обучения   и   повышенияквалификации    служащих    с   охватом   всех    территориальных    иподведомственных структур;  -  принять  меры  по подготовке кадров совместно с международными  изарубежными  организациями и активизировать работу по  привлечению  наэти цели внебюджетных средств;  -  по  итогам  зарубежных служебных командировок  государственных  имуниципальных служащих в обязательном порядке использовать  полученныйими  опыт  и  знания  в  сфере деятельности  органов  государственногоуправления  и  местного  самоуправления для повышения  квалификации  иобучения служащих путем организации семинаров и тренингов;  -    обеспечить   обучение   персонала   новым   управленческим    иинформационным  технологиям, а также правовым основам  с  привлечениемнаиболее опытных работников и собственных юридических служб;  -  по  итогам  каждого  полугодия, до 15 числа последующего  месяца,представлять  в  Правительство Кыргызской  Республики  и  Министерствофинансов Кыргызской Республики подробный отчет о работе, проводимой пообучению  и  повышению  квалификации государственных  и  муниципальныхслужащих,  и использовании средств, предусмотренных в бюджете  на  этицели.  9.  Контроль  за выполнением настоящего постановления  возложить  науправление  госслужбы,  местных госадминистраций  и  органов  местногосамоуправления,  отделы  финансов  и  социально-культурного   развитияАппарата Премьер-министра Кыргызской Республики.    Премьер-министр       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26 января 2004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       обучения и повышения квалификации государственных и             муниципальных служащих Кыргызской Республики                           на 2004-2005 годы  -----------------------------------------------------------------------|N |Мероприятия | Основная |Категория |Кол-во | Сроки  |    Место||  |            | тематика |участников|участ- |проведе-|  проведения||  |            |  курсов  |          |ников  |  ния   |||--|------------|----------|----------|-------|--------|--------------||1 |Проведение  |Государст-|Сотрудники|50 чел.|1-2 кв. |Центры||  |2-недельных |твенное   |минис-    |       |ежегодно|повышения||  |курсов      |управление|терств,   |       |        |квалификациии||  |повышения   |и государ-|ведомств, |       ||переподготовки||  |квалификации|ственная  |местных   |       |        |государствен-||  |и обучения  |служба в  |госадмини-|       |        |ных и||  |            |Кыргызской|страций и |       |        |муниципальных||  |            |Республике|мэрий     |       |        |служащих при||  |            |          |городов   |       |        |Академии||  |            |          |          |       |        |управления||  |            |          |          |       |        |приПрезиденте||  |            |          |          |       |        |Кыргызской||  |            |          |          |       |        |Республики||  |            |          |          |       |        |(далее -||  |            |          |          |       |        |Центры),||  |            |          |          |       |        |г.Бишкек,||  |            |          |          |       |        |г.Ош||--|------------|----------|----------|-------|--------|--------------||2 |Проведение  |Разработка|Сотрудники|25 чел.|2 кв.   |Центр,||  |3-дневных   |и осущест-|Админи-   |       |ежегодно|г.Бишкек||  |курсов      |вление    |страции   |       |        |||  |повышения   |государст-|Президента|       |        |||  |квалификации|венной    |Кыргызской|       |        |||  |и обучения  |политики  |Республики|       |        |||  |            |          |и Аппарата|       |        |||  |            |          |Премьер-  |       |        |||  |            |          |министра  |       |        |||  |            |          |Кыргызской|       |        |||  |            |          |Республики|       |        |||--|------------|----------|----------|-------|--------|--------------||3 |Проведение  |Финансово-|Руковод-  |75 чел.|2 кв.   |Центры,||  |3-дневных   |экономи-  |ство мэрий|       |ежегодно|г.Бишкек,г.Ош||  |курсов      |ческие и  |городов,  |       |        |||  |повышения   |правовые  |горуправ, |       |        |||  |квалификации|основы    |главы айыл|       |        |||  |и обучения  |местного  |окмоту    |       |        |||  |            |самоуправ-|          |       |        |||  |            |ления     |          |       |        |||--|------------|----------|----------|-------|--------|--------------||4 |Проведение  |Разработка|Руковод-  |50 чел.|2-3 кв. |Центры,||  |3-дневных   |и осущест-|ство      |       |ежегодно|г.Бишкек,г.Ош||  |курсов      |вление    |местных   |       |        |||  |повышения   |региональ-|госадмини-|       |        |||  |квалификации|ной       |страций,  |       |        |||  |и обучения  |(местной) |мэрий     |       |        |||  |            |политики  |городов,  |       |        |||  |            |          |горуправ  |       |        |||--|------------|----------|----------|-------|--------|--------------||5 |Проведение  |Разработка|Работники |50 чел.|2-3 кв. |Центры,||  |3-дневных   |и осущест-|централь- |       |ежегодно|г.Бишкек,||  |курсов      |вление    |ных       |       |        |||  |повышения   |отраслевой|аппаратов |       |        |||  |квалификации|политики  |минис-    |       |        |||  |и обучения  |          |терств,   |       |        |||  |            |          |госкомите-|       |        |||  |            |          |тов,      |       |        |||  |            |          |ведомств, |       |        |||  |            |          |госкомис- |       |        |||  |            |          |сий       |       |        |||  |            |          |и других  |       |        |||  |            |          |республи- |       |        |||  |            |          |канских   |       |        |||  |            |          |органов   |       |        |||--|------------|----------|----------|-------|--------|--------------||6 |Проведение  |Разработка|Руковод-  |75 чел.|2-3 кв. |Центры,||  |3-дневных   |и         |ство мэрий|       |ежегодно|г.Бишкек,г.Ош||  |курсов      |управление|городов,  |       |        |||  |повышения   |програм-  |горуправ, |       |        |||  |квалификации|мами и    |главы айыл|       |        |||  |и обучения  |проектами |окмоту    |       |        |||  |            |развития  |          |       |        |||--|------------|----------|----------|-------|--------|--------------||7 |Проведение  |Информа-  |Сотрудники|50 чел.|2-4 кв. |Центры,||  |3-дневных   |ционно-   |минис-    |       |ежегодно|г.Бишкек,г.Ош||  |курсов      |коммуника-|терств,   |       |        |||  |повышения   |ционные   |ведомств, |       |        |||  |квалификации|технологии|местных   |       |        |||  |и обучения  |в работе  |госадмини-|       |        |||  |            |государст-|страций   |       |        |||  |            |венного и |мэрий     |       |        |||  |            |муници-   |городов,  |       |        |||  |            |пального  |горуправ  |       |        |||  |            |служащего |          |       |        |||--|------------|----------|----------|-------|--------|--------------||8 |Проведение  |Принципы  |Руководи- |50 чел.|3-4 кв. |Центры,||  |2-дневных   |добросо-  |тели и    |       |ежегодно|г.Бишкек,г.Ош||  |курсов      |вестного  |сотрудники|       |        |||  |повышения   |управления|минис-    |       |        |||  |квалификации|и вопросы |терств,   |       |        |||  |и обучения  |этики     |ведомств, |       |        |||  |            |государст-|местных   |       |        |||  |            |венных и  |госадмини-|       |        |||  |            |муници-   |страций,  |       |        |||  |            |пальных   |мэрий     |       |        |||  |            |служащих  |городов,  |       |        |||  |            |          |горуправ  |       |        |||--|------------|----------|----------|-------|--------|--------------||9 |Проведение  |Развитие  |Сотрудники|50 чел.|3-4 кв. |Центры,||  |5-дневных   |управлен- |минис-    |       |ежегодно|г.Бишкек,г.Ош||  |курсов      |ческих    |терств,   |       |        |||  |повышения   |навыков и |ведомств, |       |        |||  |квалификации|самоме-   |местных   |       |        |||  |и обучения  |неджмент  |госадмини-|       |        |||  |            |государ-  |страции и |       |        |||  |            |ственных и|мэрий     |       |        |||  |            |муници-   |городов,  |       |        |||  |            |пальных   |руководи- |       |        |||  |            |служащих  |тели      |       |        |||  |            |          |подведом- |       |        |||  |            |          |ственных и|       |        |||  |            |          |террито-  |       |        |||  |            |          |риальных  |       |        |||  |            |          |подразде- |       |        |||  |            |          |лений     |       |        |||--|------------|----------|----------|-------|--------|--------------||10|Проведение  |Проблемы  |Главы     |50 чел.|4 кв.   |Центры,||  |2-дневных   |развития  |горуправ и|       |ежегодно|г.Бишкек,г.Ош||  |курсов      |местных   |айыл      |       |        |||  |повышения   |сообществ |окмоту    |       |        |||  |квалификации|          |          |       |        |||  |и обучения  |          |          |       |        ||-----------------------------------------------------------------------                                  Утверждена                     постановлением Правительства                         Кыргызской Республики                      от 26 января 2004 года N 35</w:t>
      </w:r>
    </w:p>
    <w:p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            центров повышения квалификации и переподготовки             государственных и муниципальных служащих при             Академии управления при Президенте Кыргызской                   Республики в городах Бишкек и Ош  -----------------------------------------------------------------------|N |         Наименование должности           |       Количество||---------------------------------------------------------------------||   Центр в г.Бишкек||---------------------------------------------------------------------||1 |Директор Центра                           |          1||--|------------------------------------------|-----------------------||2 |Главный специалист                        |          1||--|------------------------------------------|-----------------------||3 |Методист                                  |          1||--|------------------------------------------|-----------------------||4 |Инженер                                   |          1||---------------------------------------------------------------------||   Центр в г.Ош||---------------------------------------------------------------------||1 |Директор Центра                           |          1||--|------------------------------------------|-----------------------||2 |Главный специалист                        |          1||--|------------------------------------------|-----------------------||3 |Методист                                  |          1|-----------------------------------------------------------------------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67qf1svzcxuqrvus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dalil.kg/document/55020</w:t>
      </w:r>
    </w:hyperlink>
  </w:p>
  <w:p>
    <w:pPr>
      <w:spacing w:after="0" w:before="40"/>
      <w:jc w:val="center"/>
    </w:pPr>
    <w:hyperlink w:history="1" r:id="rId0xsr2eau4mgognnalt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ocy3a7txm9edlzhlzbm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67qf1svzcxuqrvusi9" Type="http://schemas.openxmlformats.org/officeDocument/2006/relationships/hyperlink" Target="https://dalil.kg/document/55020" TargetMode="External"/><Relationship Id="rId0xsr2eau4mgognnalt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2026-09-24T06:49:00.694Z</dcterms:created>
  <dcterms:modified xsi:type="dcterms:W3CDTF">2026-09-24T06:49:00.694Z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