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  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26 апреля 2004 года N 296                                КОНЦЕПЦИЯ                управления муниципальной собственностью                   в Кыргызской Республике на период                            2004-2006 годов          Настоящая Концепция управления муниципальной собственностью в Кыр-гызской  Республике (далее - Концепция) имеет рекомендательный характери предусматривает создание условий для успешного управления муниципаль-ной собственностью в Кыргызской Республике.                           1. Общие положения      Концепция определяет цели и основные направления политики развитиямуниципальной собственности на период 2004-2006 годов.     Концепция разработана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"Окоммунальной собственности на имущество",  Национальной стратегии  "Де-централизация  государственного  управления и развитие местного самоуп-равления в Кыргызской Республике до  2010  года",  утвержденной  УказомПрезидента Кыргызской Республики от 17 декабря 2002 года N 381,  поста-новления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30 апреля 2003  года</w:t>
      </w:r>
    </w:p>
    <w:p>
      <w:r>
        <w:rPr>
          <w:rFonts w:ascii="Arial" w:cs="Arial" w:eastAsia="Arial" w:hAnsi="Arial"/>
          <w:sz w:val="24"/>
          <w:szCs w:val="24"/>
        </w:rPr>
        <w:t xml:space="preserve">N257  "О  Плане основных мероприятий Правительства Кыргызской Республикипо реализации Указа Президента Кыргызской  Республики  "О  Национальнойстратегии "Децентрализация государственного управления и развитие мест-ного самоуправления в Кыргызской Республике до 2010 года" от 17 декабря2002 года".     В настоящее время продолжается процесс становления и  формированиямуниципальной  собственности в органах местного самоуправления,  сопро-вождаемый вовлечением в экономический оборот различных категорий  муни-ципального  имущества.  В ходе преобразований была выявлена несовершен-ность системы управления муниципальным имуществом как инструментом  ре-гулирования отношений на рынке недвижимости.     Концепция является  основой  для  разработки  комплексных  целевыхпрограмм  и нормативных правовых актов республиканского и местного зна-чения.                       2. Цели и задачи Концепции      Политика местного самоуправления, в основу которой положена насто-ящая Концепция, преследует следующие цели:     - обеспечение максимальной эффективности использования муниципаль-ного имущества в интересах местного сообщества;     - совершенствование  системы  управления  муниципальной  собствен-ностью;     - определение основных направлений, способов, методов и механизмовиспользования  муниципальной  собственности для решения задач,  стоящихперед органами местного самоуправления на период до 2006 года.     Для реализации указанных целей органам местного самоуправления не-обходимо:     - провести  полную инвентаризацию объектов муниципальной собствен-ности на предмет их соответствия Перечню передаваемых объектов, соглас-но законодательству Кыргызской Республики;     - разработать и реализовать систему учета муниципального  имущест-ва;     - завершить с уполномоченными государственными органами оформлениеправ на муниципальное имущество;     - классифицировать объекты муниципальной собственности по  призна-кам, определяющим специфику их управления и распоряжения;     - разработать механизмы,  направленные на повышение  эффективностиуправления  и  распоряжения муниципальным имуществом,  с использованиемвсех современных методов и финансовых инструментов,  детально закрепитьправовую  регламентацию  процессов  управления и распоряжения объектамимуниципальной собственности;     - обеспечить права городов,  поселков и сел как участников (акцио-неров) коммерческих и некоммерческих организаций;     - обеспечить  регистрацию предприятий и учреждений,  переданных изгосударственной в муниципальную собственность и не прошедших  процедурурегистрации в органах местного самоуправления;     - обеспечить контроль за использованием и сохранностью муниципаль-ного  имущества и деятельностью лиц,  привлекаемых в качестве управляю-щих.             3. Методы и механизмы управления муниципальными                          объектами и землей      Для эффективного управления муниципальной собственностью использу-ется весь спектр методов и механизмов,  предоставляемых законодательст-вом Кыргызской Республики, который нацелен на:     - эффективное использование муниципальных  объектов  для  оказанияорганам  местного  самоуправления  услуг  жизнеобеспечения и социальныхфункций;     - повышение поступлений финансовых средств от использования объек-тов недвижимости, находящихся в муниципальной собственности;     - стимулирование развития реального сектора экономики за счет объ-ектов недвижимости, находящихся в муниципальной собственности;     - обеспечение максимально простого и удобного доступа предпринима-телей к объектам,  недвижимости,  находящихся в муниципальной собствен-ности;     - вовлечение в хозяйственный оборот объектов, незавершенных строи-тельством, находящихся в муниципальной собственности.     Для достижения этих целей необходимо:     а) сформировать по функциональному назначению Реестр недвижимости,находящейся в муниципальной собственности,  содержащий  количественные,технические показатели, оценочную стоимость объектов, и правовые основыобъектов недвижимости;     б) разработать классификацию всех объектов по функциональным груп-пам,  которая станет основой для выработки политики управления  муници-пальной собственностью,  рекомендовать и утвердить данную классификациюместным кенешем,  разработать и утвердить основы финансовой политики поотношению к каждой группе.     Классифицировать объекты предлагается в соответствии с теми  функ-циями муниципальной собственности, которые определены законодательствомКыргызской Республики,  - служить источником получения доходов и  удов-летворения социально-экономических потребностей населения:     основные объекты - объекты, используемые для осуществления функцийжизнеобеспечения и услуг населению, входящих в соответствии с законода-тельством Кыргызской Республики в обязанности местного самоуправления;     дополнительные объекты  - объекты,  используемые для осуществленияфункций,  не входящих в обязанности местного самоуправления, но поддер-живаемые в силу их социальной значимости;     избыточные объекты - объекты, используемые для осуществления функ-ций  и услуг,  не включенных в перечень обязательных и социально значи-мых. Такие объекты должны приносить доход местному сообществу.     Механизмами проведения  политики в сфере земельных отношений явля-ются:     - реализация  конституционных прав органов местного самоуправленияна владение, пользование и распоряжение земельными участками;     - повышение эффективности управления муниципальными земельными ре-сурсами;     - формирование  основ  муниципального  земельного рынка и его инф-раструктуры;     - увеличение  инвестиционного  и  производственного потенциала зе-мель, находящихся в муниципальной собственности.     Основными направлениями политики органов местного самоуправления вобласти земельных отношений являются:     - введение в экономический оборот свободных,  незастроенных земельнаселенных пунктов,  с учетом ограничений,  установленных Земельным ко-дексом Кыргызской Республики;     - переход на конкурсный принцип предоставления в аренду  свободныхземельных участков, находящихся в муниципальной собственности;     - проведение государственной кадастровой оценки муниципальных  зе-мель;     - осуществление стоимостной оценки и правового зонирования  терри-торий органов местного самоуправления.     Важным шагом в становлении рынка недвижимости и увеличения  инвес-тиционного  потенциала  населенных  пунктов является признание органамиместного самоуправления  возникновения  на  основании  законодательстваКыргызской Республики прав собственности на земельные участки,  закреп-ленные за зданиями и сооружениями, а также соблюдение ими этих прав.                   4. Государственная регистрация прав                на недвижимое имущество и сделок с ним      В соответствии  с законодательством Кыргызской Республики права намуниципальную собственность,  а также ограничения по  этим  правам,  ихвозникновение,  передача или прекращение регистрируются в государствен-ных органах регистрации прав на недвижимое имущество.     В целях  обеспечения  защиты  права муниципальной собственности наимущество и совершения сделок с ним  производится  государственная  ре-гистрация  права  муниципальной  собственности на имущество в Государс-твенном агентстве по регистрации прав на недвижимое имущество при  Пра-вительстве Кыргызской Республики.     Защита права муниципальной собственности на имущество для  органовместного самоуправления является одним из обязательных элементов управ-ления муниципальной собственностью.  Зарегистрированное право собствен-ности  на муниципальное имущество может быть оспорено только в судебномпорядке.          5. Участие общественности в управлении муниципальной                            собственностью      Гражданское участие - это процесс,  в котором граждане совместно спредставителями местной власти участвуют в принятии решений и разработ-ке политики, непосредственно влияющий на повседневную жизнь населения.     В соответствии с Законом  Кыргызской  Республики  "О  коммунальнойсобственности  на имущество" муниципальная собственность является собс-твенностью местного сообщества,  но на практике местные  сообщества  невовлечены  в  процессы управления и распоряжения своей собственностью ине информированы о наличии объектов и их стоимости.     Концепция предусматривает создание механизмов и процессов принятиярешений, которые будут способствовать совместной работе граждан и орга-нов местного самоуправления и обеспечат взаимовыгодные результаты.     Следует ввести в практику проведение общественных слушаний и обра-зование  общественного  наблюдательного совета по вопросам управления ираспоряжения объектами муниципальной собственности.          6. Финансовый учет и контроль в области муниципальной                             собственности      Учет имущества,  переданного  в оперативное управление или хозяйс-твенное ведение,  ведется муниципальным учреждением или предприятием, аи  случае передачи его в пользование - уполномоченным органом по управ-лению муниципальным имуществом.     Финансовый учет и контроль предполагают отслеживание и анализ клю-чевых финансовых показателей для всех объектов. Эти показатели включаютвсе доходы и расходы органов местного самоуправления,  связанные с каж-дым объектом, а также недофинансирование по его эксплуатации и ремонту.Со  временем к балансовой и остаточной стоимости каждого объекта добав-ляется оценка его рыночной стоимости после оценки независимыми  оценщи-ками.     Для соблюдения данного принципа  органам  местного  самоуправлениярекомендуется осуществлять действенный контроль над доходами и расхода-ми,  связанными с муниципальной собственностью,  в том числе по муници-пальным  предприятиям,  учреждениям и объектам,  переданным им в полноехозяйственное ведение и оперативное управление. Процесс такого контролявключается в цикл местного бюджетного планирования.     Контроль и надзор в сфере управления муниципальной  собственностьюосуществляются:     - проверкой целевого и  эффективного  использования  имущества,  атакже контролем за его сохранностью;     - обеспечением контроля,  в том  числе  путем  выработки  критерияоценки эффективности использования муниципальной собственностью;     - общественным контролем.     Сроки и  критерии  осуществления контроля устанавливаются исполни-тельно-распорядительным органом и утверждаются местным кенешем.                      7. Информационное обеспечение      Информационная система базируется на следующих основных принципах:     - единая система идентификации объектов,  основанная на реестровоми кадастровом делении;     - однократность ввода информации;     - ответственность за полноту и достоверность введенной информации;     - обеспечение доступа пользователя к информации;     - периодическое обновление информации;     - обеспечение сохранности информации и независимости от используе-мых технических средств.     Эффективное управление  собственностью  требует использования всехпреимуществ современных информационных технологий, что предусматривает:     - развитие программного обеспечения на основе использования эконо-мико-математических методов;     - проведение оперативного анализа данных о состоянии муниципальнойсобственности,  эффективности ее использования,  структуре  действующихправоотношений, динамике поступления и использования денежных средств;     - прогнозирование тенденции развития  экономики  органов  местногосамоуправления  и выработка решений о составе собственности и измененииформ и методов ее использования.     Для функционирования системы необходимы:     - разработка и введение в эксплуатацию системы учета и обеспечениеее  бесперебойного  функционирования,  в том числе в автоматизированномварианте;     - создание баз данных и обеспечение сбора, ведения и контроля дос-товерности первичной информации;     - переход  на электронные стандарты документооборота внутри струк-тур представительной и исполнительной власти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2026-09-23T08:51:31.749Z</dcterms:created>
  <dcterms:modified xsi:type="dcterms:W3CDTF">2026-09-23T08:51:31.749Z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