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19 мая 2004 года N 369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подписанное 26 марта 2004 года в городе Бишкек"    В целях выполнения внутригосударственных процедур согласно статье 10</w:t>
      </w:r>
      <w:hyperlink w:history="1" r:id="rId6ura-jj3jfwhntuxfk_ng">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ПравительствомРеспублики    Казахстан   о   транзитном   перемещении   автомобильнымтранспортом товаров через территорию Республики Казахстан, подписанное26  марта  2004 года в городе Бишкек, на основании законов  КыргызскойРеспублики  </w:t>
      </w:r>
      <w:hyperlink w:history="1" r:id="rIdnub_sfxvxdsqa8fu3dhr-">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  </w:t>
      </w:r>
      <w:hyperlink w:history="1" r:id="rIdja-kykxe7imfadzu_cu8u">
        <w:r>
          <w:rPr>
            <w:rFonts w:ascii="Arial" w:cs="Arial" w:eastAsia="Arial" w:hAnsi="Arial"/>
            <w:color w:val="1D4ED8"/>
            <w:sz w:val="24"/>
            <w:szCs w:val="24"/>
            <w:u w:val="single"/>
          </w:rPr>
          <w:t xml:space="preserve">"О</w:t>
        </w:r>
      </w:hyperlink>
      <w:hyperlink w:history="1" r:id="rIdbseownonuy6i9pbch8keb">
        <w:r>
          <w:rPr>
            <w:rFonts w:ascii="Arial" w:cs="Arial" w:eastAsia="Arial" w:hAnsi="Arial"/>
            <w:color w:val="1D4ED8"/>
            <w:sz w:val="24"/>
            <w:szCs w:val="24"/>
            <w:u w:val="single"/>
          </w:rPr>
          <w:t xml:space="preserve">нормативных   правовых  актах  Кыргызской  Республики"</w:t>
        </w:r>
      </w:hyperlink>
      <w:r>
        <w:rPr>
          <w:rFonts w:ascii="Arial" w:cs="Arial" w:eastAsia="Arial" w:hAnsi="Arial"/>
          <w:sz w:val="24"/>
          <w:szCs w:val="24"/>
        </w:rPr>
        <w:t xml:space="preserve">   ПравительствоКыргызской Республики постановляет:  1.   Согласиться   с  </w:t>
      </w:r>
      <w:hyperlink w:history="1" r:id="rIdxhdd9au5vst6jgua6bazb">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"Оратификации  Соглашения между Правительством Кыргызской  Республики  иПравительством   Республики   Казахстан   о   транзитном   перемещенииавтомобильным   транспортом   товаров  через   территорию   РеспубликиКазахстан, подписанное 26 марта 2004 года в городе Бишкек".  2.  Направить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вышеуказанногозаконопроекта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rf5z0nhj-jhukslfre">
      <w:r>
        <w:rPr>
          <w:rFonts w:ascii="Arial" w:cs="Arial" w:eastAsia="Arial" w:hAnsi="Arial"/>
          <w:color w:val="132D3F"/>
          <w:sz w:val="16"/>
          <w:szCs w:val="16"/>
          <w:u w:val="single"/>
        </w:rPr>
        <w:t xml:space="preserve">dalil.kg/document/55403</w:t>
      </w:r>
    </w:hyperlink>
  </w:p>
  <w:p>
    <w:pPr>
      <w:spacing w:after="0" w:before="40"/>
      <w:jc w:val="center"/>
    </w:pPr>
    <w:hyperlink w:history="1" r:id="rIdhsze-gjxf1eeegdkbrr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ra-jj3jfwhntuxfk_ng" Type="http://schemas.openxmlformats.org/officeDocument/2006/relationships/hyperlink" Target="https://dalil.kg/document/17279" TargetMode="External"/><Relationship Id="rIdnub_sfxvxdsqa8fu3dhr-" Type="http://schemas.openxmlformats.org/officeDocument/2006/relationships/hyperlink" Target="https://dalil.kg/document/252" TargetMode="External"/><Relationship Id="rIdja-kykxe7imfadzu_cu8u" Type="http://schemas.openxmlformats.org/officeDocument/2006/relationships/hyperlink" Target="https://dalil.kg/document/641" TargetMode="External"/><Relationship Id="rIdbseownonuy6i9pbch8keb" Type="http://schemas.openxmlformats.org/officeDocument/2006/relationships/hyperlink" Target="https://dalil.kg/document/641" TargetMode="External"/><Relationship Id="rIdxhdd9au5vst6jgua6bazb" Type="http://schemas.openxmlformats.org/officeDocument/2006/relationships/hyperlink" Target="https://dalil.kg/document/389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rf5z0nhj-jhukslfre" Type="http://schemas.openxmlformats.org/officeDocument/2006/relationships/hyperlink" Target="https://dalil.kg/document/55403" TargetMode="External"/><Relationship Id="rIdhsze-gjxf1eeegdkbrr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2026-10-01T11:58:13.871Z</dcterms:created>
  <dcterms:modified xsi:type="dcterms:W3CDTF">2026-10-01T11:58:13.871Z</dcterms:modified>
</cp:coreProperties>
</file>

<file path=docProps/custom.xml><?xml version="1.0" encoding="utf-8"?>
<Properties xmlns="http://schemas.openxmlformats.org/officeDocument/2006/custom-properties" xmlns:vt="http://schemas.openxmlformats.org/officeDocument/2006/docPropsVTypes"/>
</file>