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мая 2004 года N 380                                ПОЛОЖЕНИЕ            об упрощенном порядке приобретения гражданства        Кыргызской Республики гражданами Республики Таджикистан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w:t>
      </w:r>
      <w:hyperlink w:history="1" r:id="rIdouozyxonlz-qdvsvkxgih">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20 апреля 2009 года N 239)</w:t>
      </w:r>
    </w:p>
    <w:p>
      <w:r>
        <w:rPr>
          <w:rFonts w:ascii="Arial" w:cs="Arial" w:eastAsia="Arial" w:hAnsi="Arial"/>
          <w:sz w:val="24"/>
          <w:szCs w:val="24"/>
        </w:rPr>
        <w:t xml:space="preserve">Настоящее Положение определяет порядок рассмотрения вопросов  при-обретения  гражданства Кыргызской Республики гражданами Республики Тад-жикистан,  прибывшими на территорию Кыргызской Республики и имеющими надень  вступления  в силу</w:t>
      </w:r>
    </w:p>
    <w:p>
      <w:r>
        <w:rPr>
          <w:rFonts w:ascii="Arial" w:cs="Arial" w:eastAsia="Arial" w:hAnsi="Arial"/>
          <w:sz w:val="24"/>
          <w:szCs w:val="24"/>
        </w:rPr>
        <w:t xml:space="preserve">Соглашения</w:t>
      </w:r>
    </w:p>
    <w:p>
      <w:r>
        <w:rPr>
          <w:rFonts w:ascii="Arial" w:cs="Arial" w:eastAsia="Arial" w:hAnsi="Arial"/>
          <w:sz w:val="24"/>
          <w:szCs w:val="24"/>
        </w:rPr>
        <w:t xml:space="preserve">между Кыргызской Республикой и Рес-публикой Таджикистан о предоставлении гражданам Республики  Таджикистанправа выхода в упрощенном порядке из гражданства Республики Таджикистани предоставлении им упрощенного порядка приобретения  гражданства  Кыр-гызской Республики (далее - Соглашение) официальный статус беженца.                                Раздел I                            Общие положения      1. Государственным органом Кыргызской  Республики,  уполномоченнымоформлять  в  упрощенном  порядке вопросы приобретения гражданства Кыр-гызской Республики гражданами Республики Таджикистан,  являются  органывнутренних дел Кыргызской Республики.     2. Предварительное рассмотрение вопросов гражданства и внесение нарассмотрение  Президенту  Кыргызской  Республики предложений по каждомузаявлению о принятии в гражданство Кыргызской Республики  проводит  Ко-миссия по вопросам гражданства при Президенте Кыргызской Республики.     3. Срок оформления документов по вопросам приобретения гражданстваКыргызской Республики в упрощенном порядке в районных (городских) орга-нах внутренних дел, включая Министерство внутренних дел Кыргызской Рес-публики, не должен превышать 30 дней.     4. Общий срок рассмотрения заявления о приеме в  гражданство  Кыр-гызской  Республики  в  соответствии  с Соглашением не должен превышатьтрех месяцев со дня регистрации заявления в органах внутренних дел.     5. Заявления  и документы,  предусмотренные в настоящем Положении,оформляются письменно на государственном или официальном языках и удос-товеряются лично с указанием даты составления.                                Раздел II                   Порядок приобретения гражданства                         Кыргызской Республики      6. Заявления  о приеме в гражданство Кыргызской Республики в упро-щенном порядке граждан Республики Таджикистан,  прибывших на территориюКыргызской  Республики  и  имевших на день вступления в силу Соглашенияофициальный статус беженца (далее - заявитель),  адресуются  ПрезидентуКыргызской Республики и подаются в районные (городские) органы внутрен-них дел по месту жительства заявителей в Кыргызской Республике  (Прило-жение 1).     7. Заявление считается принятым к рассмотрению со дня подачи  зая-вителем всех необходимых и правильно оформленных документов, предусмот-ренных Соглашением и настоящим Положением.     8. При обнаружении неполных или неточных сведений в представленныхдокументах районные (городские) органы внутренних дел должны возвратитьих заявителю для внесения соответствующих изменений и дополнений.     9. Для приобретения гражданства Кыргызской Республики в упрощенномпорядке заявитель представляет в районные (городские) органы внутреннихдел Кыргызской Республики следующие документы:     - заявление установленной формы о приеме в гражданство;     - заявление об отказе от гражданства Республики Таджикистан;     - копию паспорта или иного документа, удостоверяющего личность за-явителя;     - копию  свидетельства  о  заключении брака - в случае состояния взарегистрированном браке;     - копию удостоверения беженца, являющегося документом, удостоверя-ющим личность в соответствии с п.3 ст.2</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"Обеженцах" от 25 марта 2002 года N 44, или справку с  уполномоченным госу-
дарственным органом в области миграции(либо из его  территориальных под-
разделений) о наличии на день вступления в силу Соглашения официального 
статуса беженца;     - фотографии.     Все необходимые документы собираются в двух экземплярах.     10. Если заявитель одновременно ходатайствует о приеме в гражданс-тво Кыргызской Республики несовершеннолетних детей,  то дополнительно кдокументам, указанным в пункте 9 настоящего Положения, представляются:     - копии  свидетельства о рождении несовершеннолетних детей,  уста-новлении опеки или попечительства, лишения родительских прав;     - нотариально заверенное согласие родителей,  если один из родите-лей несовершеннолетних детей является иностранным гражданином, а другойродитель приобретает гражданство Кыргызской Республики.     11. Районные (городские) органы внутренних дел регистрируют  заяв-ления и выдают заявителям справки о принятии к рассмотрению заявлений идокументов, приложенных в соответствии с настоящим Положением, с указа-нием даты принятия (Приложение 2).     12. В течение пяти рабочих дней районные (городские) органы  внут-ренних  дел  проводят предварительную проверку заявлений с приложеннымидокументами и направляют их в Министерство  внутренних  дел  КыргызскойРеспублики.     13. Министерство внутренних дел Кыргызской Республики рассматрива-ет представленные материалы и готовит по ним мотивированное заключение.В заключении подробно излагаются проверенные данные о заявителе, указы-ваются  мотивы,  по которым признается целесообразным удовлетворить илиотклонить заявление о приеме в гражданство Кыргызской Республики в  уп-рощенном порядке.     14. Заключение Министерства внутренних дел  Кыргызской  Республикивместе  со  всеми имеющимися материалами заявителя незамедлительно нап-равляется в Комиссию по вопросам гражданства при Президенте  КыргызскойРеспублики, о чем письменно сообщается заявителю.     15. Заявитель имеет право обжаловать действия государственных  ор-ганов  в вышестоящий государственный орган или в судебном порядке в со-ответствии с законодательством Кыргызской Республики.                               Раздел III        Порядок изменения гражданства несовершеннолетних детей      16. При  изменении гражданства родителей,  вследствие которого обастановятся гражданами Кыргызской Республики,  изменяется соответственнои гражданство их несовершеннолетних детей.     17. Гражданство несовершеннолетних детей,  один из родителей кото-рых является гражданином Республики Таджикистан, а другой родитель при-обретает гражданство  Кыргызской  Республики,  определяется  письменнымсоглашением родителей, заверенным нотариально.     18. Гражданство несовершеннолетних детей,  один из родителей кото-рых  ходатайствует  о приеме в гражданство,  а другой родитель являетсялицом без гражданства,  определяется без наличия согласия на  получениегражданства несовершеннолетними детьми родителя,  являющегося лицом безгражданства.     19. Гражданство несовершеннолетних детей,  родители которых прожи-вают раздельно,  следует гражданству родителя,  на воспитании  которогоони находятся, если по этому поводу не состоялось иного соглашения меж-ду родителями.     20. Гражданство несовершеннолетних детей,  один из родителей кото-рых имеет гражданство Кыргызской Республики,  а  другой  -  гражданствоРеспублики Таджикистан,  может быть изменено в соответствии с законода-тельством Кыргызской Республики.     21. Гражданство  детей не изменяется при изменении гражданства ро-дителей,  лишенных родительских прав, а также не требуется согласие ро-дителей,  лишенных родительских прав, на изменение гражданства несовер-шеннолетних детей.                                Раздел IV                 Порядок исполнения решений Президента                         Кыргызской Республики      22. Министерство внутренних дел Кыргызской Республики при  получе-нии  Указа  Президента  Кыргызской Республики о приобретении заявителемгражданства Кыргызской Республики в недельный срок  информирует  его  опринятом решении.     23. Заявителю, в отношении которого принято решение о предоставле-нии гражданства Кыргызской Республики, в двухнедельный срок оформляетсяи выдается национальный паспорт гражданина Кыргызской Республики.     В документе детей,  не достигших 16 лет, делается запись о принад-лежности к гражданству Кыргызской Республики.     24. В  случае,  если  заявитель сменил место жительства,  районные(городские) органы внутренних дел незамедлительно направляют  уведомле-ние  о  приобретении гражданства по новому месту жительства заявителя иинформируют об этом Министерство внутренних дел Кыргызской Республики.     25. При получении паспорта гражданина Кыргызской Республики заяви-тель должен сдать в районные (городские) органы внутренних  дел  иност-ранный паспорт и удостоверение беженца.     26. Органы внутренних дел в недельный срок направляют  в  уполномо-
ченный государственный орган в области миграции Кыргызской Республики 
список лиц, которые приобрели гражданство Кыргызской Республики в соот-
ветствии с настоящим Положением, с приложением  удостоверений  беженцев 
для принятия решения об утрате статуса беженца в  соответствии с законо-
дательством Кыргызской Республики.     27. На основании решений о приеме в гражданство Кыргызской Респуб-лики  заявителей Министерство внутренних дел Кыргызской Республики сос-тавляет списки, в которых указываются их фамилия, имя, отчество, дата иместо  рождения,  адрес  последнего проживания на территории РеспубликиТаджикистан.     Данные списки  вместе с паспортами граждан Республики Таджикистан,заявлениями об отказе от гражданства Республики Таджикистан и  докумен-тами,  подтверждающими предоставление гражданства Кыргызской РеспубликиМинистерством внутренних дел Кыргызской Республики  через  Министерствоиностранных  дел Кыргызской Республики ежеквартально направляются в Ми-нистерство иностранных дел Республики Таджикистан для последующего  вы-вода перечисленных в списках лиц из гражданства Республики Таджикистан.     28. Сведения об исполнении указов Президента Кыргызской Республикинаправляются  Министерством  внутренних дел Кыргызской Республики в Ко-миссию по вопросам гражданства  при  Президенте  Кыргызской  Республикиежеквартально.                                                             Приложение 1      Президенту Кыргызской Республики                                                           ------------                                                      М.П. |   Место  |                                                           |    для   |                                                           |фотографии|                                                           ------------                            АНКЕТА-ЗАЯВЛЕНИЕ             о приеме в гражданство Кыргызской Республики                         в упрощенном порядке            (писать четко, разборчиво, давать полные ответы)      Прошу принять меня в гражданство Кыргызской Республики, о себе со-общаю следующие сведения:     1. Фамилия,  имя,  отчество (в случае изменения,  указать прежние,причину и дату изменения) _____________________________________________     2. Дата и место рождения (населенный пункт, область,  государство)_______________________________________________________________________     3. Адрес места жительства в стране, откуда пребывает заявитель __________________________________________________________________________     4. Национальность ________________________________________________     5. Семейное положение (с указанием ф.и.о. супруга/супруги) ______________________________________________________________________________     6. Отношение к воинской обязанности ______________________________     7. Образование (начальное, среднее, средне-специальное, высшее) _________________________________________________________________________     8. Документы, удостоверяющие личность (вид, номер документа, кем икогда выданы) _________________________________________________________     9. Трудовая  деятельность в период проживания в Кыргызской Респуб-лике:-----------------------------------------------------------------------| Дата (месяц и год) | Место работы, должность |  Адрес места работы  ||--------------------|-------------------------|----------------------||--------------------|-------------------------|----------------------||--------------------|-------------------------|----------------------|-----------------------------------------------------------------------     10. Адрес места жительства в Кыргызской Республике ______________________________________________________________________________________     11. Источник средств к существованию ____________________________________________________________________________________________________     12. Имеете ли близких родственников,  имеющих гражданство Кыргызс-кой Республики (указать ф.и.о.,  год рождения,  адрес места жительства)_______________________________________________________________________     13. Укажите причины,  побуждающие Вас к приему в гражданство  Кыр-гызской Республики ____________________________________________________     Одновременно со мной прошу принять в гражданство  Кыргызской  Рес-публики  несовершеннолетних детей (указать ф.и.о.,  дату и место рожде-ния) __________________________________________________________________     Вместе с заявлением представляю следующие документы _____________________________________________________________________________________     В случае  принятия меня в гражданство Кыргызской Республики обязу-юсь соблюдать законодательство Кыргызской Республики и  выполнять  свойгражданский долг в соответствии с ним.      "___" ______ 200__ года       Личная подпись заявителя ___________      Заявление и указанные документы, правильность их заполнения прове-рил (должность, ф.и.о. сотрудника, принявшего документы) _____________________________________________________________________________________      "___" ______ 200__ года       Подпись ____________________________                                                             Приложение 2                                 СПРАВКА      Дана ____________________________________________________________,в том, что его (ее) заявление о приеме в гражданство Кыргызской Респуб-лики в упрощенном порядке принято к рассмотрению (указать  орган,  при-нявший заявление) _____________________________________________________     Заявление и указанные документы, правильность их заполнения прове-рил (должность, ф.и.о. сотрудника, принявшего документы) ______________      "___" ______ 200__ года       Подпись 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v2rc3lu6k2dgbhrh9ikd">
      <w:r>
        <w:rPr>
          <w:rFonts w:ascii="Arial" w:cs="Arial" w:eastAsia="Arial" w:hAnsi="Arial"/>
          <w:color w:val="132D3F"/>
          <w:sz w:val="16"/>
          <w:szCs w:val="16"/>
          <w:u w:val="single"/>
        </w:rPr>
        <w:t xml:space="preserve">dalil.kg/document/55417</w:t>
      </w:r>
    </w:hyperlink>
  </w:p>
  <w:p>
    <w:pPr>
      <w:spacing w:after="0" w:before="40"/>
      <w:jc w:val="center"/>
    </w:pPr>
    <w:hyperlink w:history="1" r:id="rIdlvtetlzy6qdmlhnnvoz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ozyxonlz-qdvsvkxgih" Type="http://schemas.openxmlformats.org/officeDocument/2006/relationships/hyperlink" Target="https://dalil.kg/document/800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v2rc3lu6k2dgbhrh9ikd" Type="http://schemas.openxmlformats.org/officeDocument/2006/relationships/hyperlink" Target="https://dalil.kg/document/55417" TargetMode="External"/><Relationship Id="rIdlvtetlzy6qdmlhnnvoz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2026-09-24T14:42:11.117Z</dcterms:created>
  <dcterms:modified xsi:type="dcterms:W3CDTF">2026-09-24T14:42:11.117Z</dcterms:modified>
</cp:coreProperties>
</file>

<file path=docProps/custom.xml><?xml version="1.0" encoding="utf-8"?>
<Properties xmlns="http://schemas.openxmlformats.org/officeDocument/2006/custom-properties" xmlns:vt="http://schemas.openxmlformats.org/officeDocument/2006/docPropsVTypes"/>
</file>