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m9ae67xnzbm8ghtlrw_3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15 ноября 2016 года № 590</w:t>
      </w:r>
    </w:p>
    <w:p>
      <w:r>
        <w:rPr>
          <w:rFonts w:ascii="Arial" w:cs="Arial" w:eastAsia="Arial" w:hAnsi="Arial"/>
          <w:sz w:val="24"/>
          <w:szCs w:val="24"/>
        </w:rPr>
        <w:t xml:space="preserve">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июля 2004 года № 554                                                                                                                                                           ГОСУДАРСТВЕННЫЙ ОБРАЗОВАТЕЛЬНЫЙ СТАНДАРТ              школьного образования Кыргызской Республики                                                               I. Общие положения      1.1.    Государственный   образовательный    стандарт    школьногообразования  Кыргызской Республики (далее - Государственный  стандарт)является    основным   нормативным   правовым   документом   школьногообразования,  обязательным для всех типов и видов  общеобразовательныхорганизаций   независимо   от  форм  собственности   и   ведомственнойподчиненности (далее - организационно-правовая форма), центрального  ирегиональных органов государственного управления образованием, местныхгосударственных  администраций  и органов  местного  самоуправления  всоответствии  с законами Кыргызской Республики</w:t>
      </w:r>
    </w:p>
    <w:p>
      <w:r>
        <w:rPr>
          <w:rFonts w:ascii="Arial" w:cs="Arial" w:eastAsia="Arial" w:hAnsi="Arial"/>
          <w:sz w:val="24"/>
          <w:szCs w:val="24"/>
        </w:rPr>
        <w:t xml:space="preserve">"Об образовании"</w:t>
      </w:r>
    </w:p>
    <w:p>
      <w:r>
        <w:rPr>
          <w:rFonts w:ascii="Arial" w:cs="Arial" w:eastAsia="Arial" w:hAnsi="Arial"/>
          <w:sz w:val="24"/>
          <w:szCs w:val="24"/>
        </w:rPr>
        <w:t xml:space="preserve">и</w:t>
      </w:r>
    </w:p>
    <w:p>
      <w:r>
        <w:rPr>
          <w:rFonts w:ascii="Arial" w:cs="Arial" w:eastAsia="Arial" w:hAnsi="Arial"/>
          <w:sz w:val="24"/>
          <w:szCs w:val="24"/>
        </w:rPr>
        <w:t xml:space="preserve">"О</w:t>
      </w:r>
    </w:p>
    <w:p>
      <w:r>
        <w:rPr>
          <w:rFonts w:ascii="Arial" w:cs="Arial" w:eastAsia="Arial" w:hAnsi="Arial"/>
          <w:sz w:val="24"/>
          <w:szCs w:val="24"/>
        </w:rPr>
        <w:t xml:space="preserve">местном самоуправлении и местной государственной администрации"</w:t>
      </w:r>
    </w:p>
    <w:p>
      <w:r>
        <w:rPr>
          <w:rFonts w:ascii="Arial" w:cs="Arial" w:eastAsia="Arial" w:hAnsi="Arial"/>
          <w:sz w:val="24"/>
          <w:szCs w:val="24"/>
        </w:rPr>
        <w:t xml:space="preserve">.    1.2. Государственный стандарт устанавливает:    - основные определения, используемые в Государственном стандарте;    - структуру школьного образования;    -   структуру   государственных  образовательных   стандартов   попредметам (далее - стандарт по предметам);    - требования к содержанию основных общеобразовательных программ;    - требования к уровню подготовки выпускников;    - требования к базисному учебному плану;    - объем учебной нагрузки обучающихся;    -     требования    к    условиям    реализации    государственныхобразовательных стандартов;    - документы об образовании государственного образца;    -  порядок  осуществления государственного контроля за соблюдениемгосударственных образовательных стандартов;    -    ответственность    органов    управления    образованием    иобщеобразовательных организаций, местных государственных администрацийи  органов  местного  самоуправления  за  реализацией  государственныхобразовательных стандартов.    1.3.  В  целях  реализации Государственного стандарта  центральныйорган  государственного управления образованием (далее -  Министерствообразования) устанавливает и утверждает его сроки действия.    1.4.  Государственный  стандарт является  основой  для  разработкистандартов  по  предметам, а также базисного учебного плана,  основныхобщеобразовательных программ, инженерно-строительно-технических норм иправил,  санитарно-гигиенических требований и техники  безопасности  вобщеобразовательных организациях.    1.5.   Учредитель  (учредители)  общеобразовательных  организаций,которые   осуществляют  финансирование,  создают  необходимые  условия(кадровое-педагогическое, учебно-методическое, материально-техническоеобеспечение  и  др.)  для  реализации  Государственного  стандарта   истандартов по предметам.                         II. Основные определения      В   настоящем  Государственном  стандарте  используются  следующиеосновные определения:    базисный   учебный  план  -  документ,  устанавливающий   переченьобязательных предметов, их объем в часах и последовательность изученияв соответствующих классах общеобразовательных организаций;    выпускники    -    лица,    окончившие    основное    и    среднееобщеобразовательные   организации  по   основным   общеобразовательнымпрограммам и прошедшие государственную итоговую аттестацию;    государственный  образовательный  стандарт  школьного  образованиянормативно­правовой    документ,    который    устанавливает    единыегосударственные требования к школьному образованию;    государственный образовательный стандарт по предмету - нормативно-правовой   документ,  который  устанавливает  программное   содержаниеобразования  (концепцию  предмета,  обязательный  минимум   содержанияосновной общеобразовательной программы по предмету, максимальный объемучебной нагрузки, требования к уровню подготовки выпускника, кадровое,учебно-методическое, материально-техническое обеспечение и др.);    государственный компонент - составляющая часть базисного  учебногоплана школьного образования, обязательная для освоения учащимися;    государственная  итоговая  аттестация -  процедура,  проводимая  сцелью определения степени подготовленности выпускников по предметам  всоответствии  с  требованиями стандартов по предметам, по  результатамкоторой выдается документ об образовании государственного образца;    дистанционное обучение (обучение на расстоянии) - форма  обучения,целенаправленно  и  методически  организованное  руководство   учебно-познавательной  деятельностью и развитием обучающихся,  находящихся  вотдалении от общеобразовательных организаций;    инженерно-строительно-технические условия - надлежащее  инженерно-строительное и техническое состояние инфраструктуры учебного здания  идругих строений общеобразовательной организации;    индивидуальное   образование   -   освоение   учащимися   основныхобщеобразовательных программ по индивидуальному распорядку,  с  учетомих особенностей и возможностей;    инклюзивное  образование - совместное обучение  детей-инвалидов  снормально    развивающимися   сверстниками    в    общеобразовательныхорганизациях по месту их жительства;    концепция  предмета  - системное описание определенного  предмета,способствующее  его пониманию, трактовке, выявлению  руководящих  идейего построения и развития;    нормативные   сроки   обучения   -   расчетные   сроки    освоенияобучающимися   общеобразовательных  программ  в   ступенях   школьногообразования;    общеобразовательная  организация  -  образовательная  организация,реализующая  основные  и дополнительные общеобразовательные  программы(школа,   лицей,  гимназия,  учебно-воспитательный  комплекс,   школа-интернат, специальная (коррекционная) школа и т.д.);    образовательная  область  -  совокупность  предметов,   содержаниекоторых  ориентировано на получение образования в рамках одной областизнаний  и  обеспечивающих  междисциплинарную связь  для  качественногоизучения предметов;    общеобразовательные программы - программы, которые  реализуются  вобщеобразовательных     организациях    (основные,     дополнительные,профильные, авторские, экспериментальные и т.д.);    основные  общеобразовательные программы - программы,  определяющиеобязательные   минимумы   содержания  по  предметам,   реализуемые   вобщеобразовательных организациях;    профильное  обучение  -  система специализированной  подготовки  встарших  классах  общеобразовательных организаций, ориентированной  наиндивидуализацию обучения и социализацию обучающихся с учетом реальныхпотребностей рынка труда;    профильные  предметы  - предметы повышенного уровня,  определяющиенаправленность каждого конкретного профиля обучения;    региональные  органы  государственного управления  образованием  -областные  и  городские (города республиканского значения)  управленияобразованием, районные и городские отделы образования;    семейная   форма  обучения  -  форма  освоения  ребенком  основныхобщеобразовательных программ школьного образования в семье;    специальное  образование  - обучение детей  школьного  возраста  снедостатками  в психофизическом развитии в специальных образовательныхорганизациях;    текущая  аттестация - проводимый общеобразовательной  организациейпромежуточный    контроль   освоения   учащимися   общеобразовательныхпрограмм, по итогам которой проводится их перевод в последующий класс;    учебная  нагрузка  учащихся в неделю - общая  нагрузка  в  неделю,рассчитанна на освоение обучающимися общеобразовательных программ;    условия  реализации  стандарта  -  условия,  которые  обеспечиваюткачественное  обучение и эффективную организацию учебного  процесса  вобщеобразовательной  организации  при  наличии  качественного  составапедагогических  кадров, учебно-методического, материально-техническогои финансового обеспечения;    школьный  (региональный) компонент - вариативная  часть  базисногоучебного      плана,      которая     определяется      самостоятельнообщеобразовательной организацией с учетом своей направленности, особыхпотребностей  и интересов в области образования регионов, способностейи запросов обучающихся;    школьное  образование - непрерывный системный процесс  обучения  ивоспитания учащихся на уровне требований Государственного стандарта  истандартов по предметам, который завершается государственной  итоговойаттестацией   выпускников   и   выдачей  документов   об   образованиигосударственного образца (свидетельство, аттестат);    факультативные   занятия   -   углубленное   изучение    отдельныхпредметов,  предоставляемых на выбор общеобразовательной организацией,по желанию и интересам обучающихся;    экстернат  -  самостоятельное (в том  числе  ускоренное)  освоениеобучающимися  общеобразовательных  программ  по  отдельным  предметам,классам  и направлениям основного общего и среднего общего образованияс последующей итоговой аттестацией.                   III. Структура школьного образования      3.1.   Школьное   образование   реализуется   по   трехступенчатойнепрерывной системе.    Первая  ступень  -  начальное общее образование. Нормативный  срокобучения - 4 года (1-4 классы).    Вторая  ступень  -  основное общее образование.  Нормативный  срокобучения - 5 лет (5-9 классы).    Третья  ступень  -  среднее  общее образование.  Нормативный  срокобучения - 2 года (10-11 классы).    3.2.  Форма получения образования (очная, очно-заочная (вечерняя),заочная,  дистанционная, экстернат, а также семейная и индивидуальная)определяется   самостоятельно  общеобразовательной  организацией   приналичии   соответствующих  условий  (кадровое-педагогическое,  учебно-методическое, материально-техническое обеспечения и др.).    3.3.  Для  всех  форм получения образования в пределах  конкретнойобщеобразовательной программы действует единый стандарт по предмету.                   IV. Структура стандартов по предметам      4.1.   На   все   ступени  школьного  образования  устанавливаютсястандарты по предметам, состоящие из:    - концепции предметов;    -  обязательного  минимума содержания основных общеобразовательныхпрограмм по предметам;    - объема учебной нагрузки обучающихся;    - требований к уровню подготовки выпускника;    -  требований  к условиям реализации общеобразовательных  программпо     предметам     (кадровое-педагогическое,    учебно-методическое,материально-техническое обеспечение и др.).    4.2.   Стандарт   по  предмету  является  частью  Государственногостандарта  и конкретизирует его требования и положения по  предмету  всоответствующих ступенях школьного образования.    4.3. Концепция предмета определяет:    -  общую  характеристику предмета (приоритет, ключевые компетенциии особенности);    - цели, задачи и функции предмета на современном этапе;    - роль и место предмета в общей структуре содержания образования;    - общая структура предметного содержания;    - отечественный и зарубежный опыт в обучении по предмету;    - перечень обязательных образовательных областей.    4.4.    Общеобразовательные   организации   должны   предоставлятьобучающимся  для  обеспечения их конституционного права  на  получениеобщего   образования   обязательные   минимумы   содержания   основныхобщеобразовательных  программ,  которые  направлены   на   обеспечениеинтеллектуального, духовного, общекультурного развития,  социальной  ифункциональной   грамотности  учащихся,  возможности  их   дальнейшегообучения на последующих ступенях образования.    4.4.1.   Задачей   обязательного  минимума   содержания   основныхобщеобразовательных   программ   является   предоставление    основныхценностей  отечественной  и  мировых  достижений,  определяющих  общиемировоззренческие  позиции  человека  и  обеспечивающих  условия   длясоциализации учащихся.    4.4.2.      Обязательный      минимум     содержания      основныхобщеобразовательных программ по отдельным образовательным  областям  ипредметам  должен  быть  целостным  и  преемственным  по  отношению  ксопредельным  ступеням  образования, а  также  другим  образовательнымобластям и предметам.    4.4.3.      Обязательный      минимум     содержания      основныхобщеобразовательных программ должен быть существенно разгружен с  тем,чтобы предотвратить учебную перегрузку и одновременно увеличить ресурсучебного  времени  на  качественно углубленное и  деятельное  освоениесодержания образования.    4.5.   Нормативы   времени,  отведенные  на  изучение   предметов,определяются  в  "Объемных показателях для разработки государственногокомпонента    Базисного   учебного   плана   для   общеобразовательныхорганизаций   Кыргызской   Республики",   утверждаемых   Министерствомобразования.    4.6.  Требования  к  уровню подготовки обучающихся  и  выпускниковдолжны   обеспечивать  преемственность  образовательных   областей   ипредметов.    4.6.1.  Структура  и содержание данных требований  согласуются  соструктурой    и    содержанием   обязательного    минимума    основныхобщеобразовательных программ.    4.6.2.  Требования к уровню подготовки обучающихся  и  выпускниковзадаются  в  деятельной  форме: "Знать и  понимать",  "Уметь  (владетьспособами  познавательной деятельности)", "Использовать  приобретенныезнания и умения в практической деятельности и повседневной жизни".    Данные   требования  направлены  на  формирование  у   обучающихсяобобщенных  способов учебной деятельности (общих  умений  и  навыков),конкретных  (специальных) способов учебной деятельности  по  отдельнымпредметам,  обобщенных способов познания коммуникативной, практическойи  творческой деятельности, которые призваны обеспечивать формированиеумения  учиться, самостоятельно ставить задачи и находить  способы  ихрешения.    4.6.3.  Требования к уровню подготовки обучающихся  и  выпускниковдолжны   давать   возможность  объективной  проверки  их   выполнения,благодаря  чему можно дать однозначное заключение о достижении  данныхтребований.    4.7.   Требования   к   условиям  реализации   общеобразовательныхпрограмм формируются из:    -  требований  к  квалификации педагогических кадров,  реализующихобщеобразовательные программы по предмету для каждой ступени школьногообразования;    - перечня учебно-методической литературы;    -    требований    к   обеспечению   образовательного    процесса,оборудованию учебного здания и учебных кабинетов и др.                    V. Требования к содержанию основных                     общеобразовательных программ      5.1.   Основные   общеобразовательные  программы   предусматриваютизучение   обучающимися  предметов  филологического,  математического,естественно-научного,    социально-экономического,     общекультурногообразовательных областей в объемах, установленных стандартами.    5.2.  Основные  общеобразовательные программы  начального  общего,основного    общего    и   среднего   общего   образования    являютсяпреемственными,  то  есть каждая последующая программа  базируется  напредыдущей.    5.3.   Нормативные  сроки  освоения  основных  общеобразовательныхпрограмм определяются соответствующими стандартами по предметам.    5.4.  Содержание основных общеобразовательных программ  начальногообщего образования должно быть направлено на:    -   формирование  у  обучающихся  знаний,  отвечающих  современнымтребованиям;    -   овладение   общеучебными  умениями   и   навыками,   способамипознавательной   деятельности,   обеспечивающими   успешное   изучениепредметов;    -  стремление  к самообразованию, самоорганизации, самоконтролю  исамооценке;    -   воспитание   интереса  к  школе  и  учебе,  развитие   учебно-познавательной мотивации;    -формирование  навыков  и умений учебного сотрудничества,  желанияпринимать   участие   в   учебном   диалоге,   коллективно   обсуждатьпредложения, проблемы и т.п.    На  базе  основных общеобразовательных программ начального  общегообразования   осуществляется  освоение   программ   основного   общегообразования.    5.5.  Содержание  основных общеобразовательных программ  основногообщего образования должно быть направлено на:    - обеспечение функциональной грамотности обучающихся;    -   приобретение   общих  знаний,  умений,  навыков   и   способовинтеллектуальной и практической деятельности;    -  формирование  познавательной мотивации, определяющей  установкуна продолжение образования;    -  овладение опытом самопознания и самореализации, индивидуальногои   коллективного   действия,   на  основе   которого   осуществляетсяпредварительное      личностное,     социальное,      профессиональноесамоопределение.    Основные  общеобразовательные  программы  начального  и  основногообщего  образования являются обязательными и служат базой для освоенияпрограмм  среднего  общего образования, начального  и  (или)  среднегопрофессионального образования.    5.6.  Содержание  основных общеобразовательных  программ  среднегообщего образования должно быть направлено на:    -   воспитание   гражданина,  формирование  у  учащихся   активнойгражданской   позиции,  представлений  о  духовных,   нравственных   икультурных ценностях;    - развитие способности к адаптации в социально-культурной среде;    -       совершенствование      общеучебных,      интеллектуальных,организационных, информационных способностей обучающихся;    -   готовность  выпускников  к  осознанному  выбору  профессии   итрудовой деятельности.    Основные    общеобразовательные    программы    среднего    общегообразования являются основой для продолжения обучения на любом  уровнепрофессионального образования.    5.7.  На  основании  стандартов по предметам  общеобразовательнымиорганизациями, педагогическими и научными коллективами,  в  том  числедругими  физическими  и  юридическими лицами могут  разрабатываться  иреализовываться     общеобразовательные     программы      (авторские,экспериментальные, профильные и др.).    5.8.    Основные    общеобразовательные   программы    специальных(коррекционных)  общеобразовательных  организаций  для  обучающихся  сотклонениями  в  развитии  разрабатываются  на  основе  стандартов  попредметам   с   учетом   особенностей  психофизического   развития   ивозможностей обучающихся.    5.9.  К дополнительным общеобразовательным программам, реализуемымв    общеобразовательных   организациях   посредством   индивидуальнойпедагогической    деятельности,    относятся    программы    различнойнаправленности сверх основных общеобразовательных программ.    5.10.  По отдельным дополнительным общеобразовательным программам,реализуемым в общеобразовательных организациях, могут быть установленыгосударственные образовательные стандарты.              VI. Требования к уровню подготовки выпускников      6.1. Требования к уровню подготовки выпускников нацелены на:    -   обеспечение  преемственности  по  отношению  к  предыдущим   ипоследующим ступеням образования;    -  формирование  у  обучающихся  представлений  о  фундаментальныхнаучных и культурных ценностях;    -   достижение   функциональной  грамотности  выпускников   и   ихготовности к освоению профессионального образования и профессиональнойдеятельности, востребованных на рынке труда;    -  социализацию  обучающихся, освоение  ими  традиций  и  обычаев,социальных   норм,   нравственных   правил   и   ключевых   социальныхкомпетенций.    6.2.   Требования   к  уровню  подготовки  обучающихся   начальнойобщеобразовательной  организации  определяют  степень   освоения   имиобязательного   минимума   содержания   программ   начального   общегообразования,  достаточного  для  продолжения  образования  на  ступениосновного общего образования.    6.3.   Требования   к   уровню  подготовки  выпускников   основнойобщеобразовательной  организации  определяют  степень   освоения   имиобязательного   минимума   содержания   программ   основного    общегообразования,  достаточного  для  продолжения  образования  на  ступенисреднего общего и профессионального образования.    6.4.   Требования   к   уровню  подготовки   выпускников   среднейобщеобразовательной  организации  определяют  степень   освоения   имиобязательного    минимума   содержания   программ   среднего    общегообразования,  достаточные  для  продолжения  образования  на   ступенипрофессионального образования.    6.5.    Оценки    уровня   освоения   и   подготовки   выпускниковобщеобразовательных  организаций  производится   в   соответствии   состандартами по предметам.    6.6.  Оценка  уровня успеваемости выпускников сверх  требований  куровню подготовки выпускников проводится по их желанию.    6.7.  Требования  к уровню подготовки выпускников  устанавливаютсясодержанием  школьного  образования, которое  в  обязательном  порядкедолжно  быть освоено каждым выпускником, и включают описание ожидаемыхрезультатов    обучения,   необходимых   для    получения    документагосударственного образца об образовании соответствующего уровня.                VII. Требования к базисному учебному плану      7.1.    Базисный    учебный   план   определяет    полномочия    иответственность   Министерства   образования,   региональных   органовгосударственного   управления   образованием   и   общеобразовательныхорганизаций в формировании содержания школьного образования на  основеразделения   на  инвариантный-государственный  и  вариативный-школьный(региональный) компоненты.    7.2.  Целью  государственного компонента базисного учебного  планаявляется   приобщение  обучающихся  к  общекультурным  и  национальнымценностям,  формирование личностных качеств, соответствующих  запросамобщества и государства.    7.3.  Государственный компонент образует базовую  часть  базисногоучебного   плана   и  обеспечивает  единое  школьное   образовательноепространство на территории Кыргызской Республики, обязателен для  всехобщеобразовательных  организаций независимо от организационно-правовойформы и не подлежит изменению.    7.4.  Базисный  учебный  план состоит из  перечня  образовательныхобластей     и     предметов,    обеспечивающих    общеобразовательнуюфундаментальную   подготовку,   приобщение   к   общечеловеческим    инациональным  ценностям  в целях становления  и  развития  личности  игражданина.    7.5.  Каждая  из  образовательных областей  состоит  из  отдельныхпредметов.    В   филологическую   образовательную  область   входят   следующиепредметы:   кыргызский  язык,  русский  язык,  кыргызская  литература,русская литература, иностранный язык. В филологическую образовательнуюобласть  входят также предметы по изучению родного языка и  литературынациональностей, проживающих в Кыргызской Республике.    В   математическую   образовательную  область   входят   предметы:математика, информатика, черчение.    В  естественно-научную  образовательную область  входят  предметы:родиноведение,  естествознание, география,  биология,  физика,  химия,астрономия.    В    социально-экономическую   образовательную   область    входятпредметы:   отечественная  и  мировая  история,  человек  и  общество,введение в экономику.    В  общекультурную  образовательную область входят  предметы:  адепсабагы  (этика),  изобразительное  искусство  и  художественный  труд,музыка,   физическая   культура,  допризывная   подготовка,   трудовоеобучение.    7.6.  Школьный  (региональный) компонент базисного учебного  планаотражает  особенности (направление) общеобразовательной организации  сучетом  региональных потребностей и интересов в области образования  ивыражает согласованные интересы, потребности и возможности обучающихсяи их родителей (законных представителей).    7.7.    Учебное   время   школьного   (регионального)   компонентаиспользуется   на   углубленное  изучение  предметов   образовательныхобластей,  на  введение новых учебных курсов (факультативные  занятия,курсы по выбору, прикладные занятия и др.).    7.8.    Школьный    (региональный)    компонент    разрабатываетсясамостоятельно  общеобразовательными  организациями  и  реализуется  ссогласия учащихся и их родителей (законных представителей).    7.9.   Разработка   и   утверждение   базисного   учебного   планаосуществляется Министерством образования.                 VIII. Объем учебной нагрузки обучающихся      8.1.  Нормы продолжительности учебного года по ступеням  школьногообразования составляются для:    -  начального общего образования - 34 учебных недель, для 1 класса- 33 учебные недели (не считая каникулярного времени);    -  основного общего и среднего общего образований - по 35  учебныхнедель (не считая каникулярного времени).    8.2.  Максимальная  недельная  учебная  нагрузка  обучающихся   поступеням:    -  начальное  общее образование: 1 класс - не более 23  часа;  2-3классы - не более 28 часов, 4 класс - не более 29 часов;    -  основное  общее образование: 5 класс - не более  34  часа;  6-9классы - не более 36 часов;    - среднее общее образование: 10-11 классы - не более 36 часов.    Школьный  (региональный) компонент, включающий курсы по  выбору  ифакультативные  занятия,  изучается в  рамках  максимальной  недельнойнагрузки.    8.3.  Учебная  нагрузка  в неделю для учащихся  гимназий,  лицеев,учебно-воспитательных   комплексов,  частных,   частно-государственныхобщеобразовательных организаций (классов), специальных (коррекционных)общеобразовательных    организаций    устанавливается    Министерствомобразования.    8.4.   При   очно-заочной   (вечерней),   заочной,   семейной    ииндивидуальной  формах обучения объем учебных нагрузок устанавливаетсяМинистерством образования.    8.5.   Основные   общеобразовательные   программы   по   следующимпредметам должны предусматривать:    -  не менее 68 часов в учебном году по физической культуре на всехступенях школьного образования;    -  не  менее  68  часов  в учебном году по допризывной  и  медико-санитарной подготовке в III ступени школьного образования.    8.6.  Продолжительность  урока в общеобразовательных  организацияхустанавливает Министерство образования.              IX. Требования к условиям реализации стандарта      9.1.  На  обучение  в общеобразовательные организации  принимаютсядети, достигшие 6-7 лет.    9.2.  Обучение по общеобразовательным программам основного  общегои  среднего  общего  образования завершается государственной  итоговойаттестацией   выпускников.  Содержание,  сроки,  порядок   и   условияпроведения   государственной   итоговой   аттестации   выпускников   итребования к ним устанавливаются Министерством образования.    9.3.  Методическое обеспечение государственной итоговой аттестациии  объективный  контроль качества подготовки выпускников  по  ступенямосновного  общего  и  среднего  общего образования  обеспечивается  науровне требований стандартов по предметам.    9.4.   Государственная   итоговая   аттестация   выпускников    пообщеобразовательным программам основного общего образования и среднегообщего   образования  должна  включать  в  себя  не  более  пяти-шестипредметов.    Перечень   предметов,   по   которым  проводится   государственнаяитоговая  аттестация  выпускников по  программам  основного  общего  исреднего общего образования, в зависимости от образовательного профиляобщеобразовательной    организации   или    класса,    устанавливаетсяМинистерством образования.    9.5.  В  общеобразовательных организациях с углубленным  изучениемпредметов  (предмета), лицеях, гимназиях и др., кроме  государственнойитоговой  аттестации  по обязательным предметам,  проводится  итоговаяаттестация  и  по профильным предметам с учетом разделов сверх  объемаобязательного минимума содержания общеобразовательных программ.    9.6.    Форма    текущей   аттестации   успеваемости   обучающихсяопределяется  общеобразовательными организациями. При этом  количествоконтрольных  единиц текущей аттестации не должно превышать  количествопредметов, изучаемых в соответствующих классах.    Оценка  успеваемости  учащихся 1-х классов  в  общеобразовательныхорганизациях в баллах не проводится.    9.7.   Предельная   наполняемость  класс-комплектов   определяетсяпримерными    типовыми   штатами   общеобразовательных    организаций,разрабатываемыми    Министерством    образования    и    утверждаемымиПравительством Кыргызской Республики.    9.8.  Общеобразовательная  организация  должна  иметь  учебные   иметодические    кабинеты,   библиотеку   (помещение    для    хранениябиблиотечного фонда, читальный зал), спортивные помещения  (зал  и/илиплощадка),  актовый  зал, медицинский кабинет или  пункт,  столовую  идругие необходимые помещения с соответствующим оборудованием.    9.9.  Здания, строения и помещения общеобразовательных организацийдолжны  соответствовать  технике безопасности,  инженерно-техническим,санитарно-гигиеническим    и   другим   требованиям,    обеспечивающимнадлежащие условия обучения.                        X. Документы об образовании                       государственного образца      10.1.  Право  на  выдачу  документов государственного  образца  насоответствующие  ступени образования (свидетельство,  аттестат)  имеютобщеобразовательные  организации независимо от организационно-правовыхформ,   прошедшие   государственную   аккредитацию   (аттестацию)    вустановленном порядке.    10.2.   Документ  государственного  образца  является  необходимымусловием  для  продолжения образования в последующей ступени  (уровне)образовательных организаций.    10.3.  Выпускникам, прошедшим государственную итоговую  аттестациюпо  освоению  основных общеобразовательных программ  основного  общегообразования, выдается свидетельство об основном общем образовании.    10.4.  Выпускникам, прошедшим государственную итоговую  аттестациюпо  освоению  основных  общеобразовательных программ  среднего  общегообразования, выдается аттестат о среднем общем образовании.    10.5.  Форма  документов государственного  образца  и  порядок  иххранения,  получения,  заполнения и выдачи определяется  Министерствомобразования.    10.6.  Международные и иностранные общеобразовательные организациивыдают  документы  об  образовании, принятые в Кыргызской  Республике,если   учебный   процесс  в  них  организован  на  основе   требованийгосударственных образовательных стандартов по предметам.                XI. Порядок осуществления государственного          контроля за соблюдением требований государственных                      образовательных стандартов      11.1.   Государственный   контроль   за   соблюдением   требованийГосударственного   стандарта  и  стандартов  по  предметам   в   частипрограммного  содержания  образования является  исключительным  правомМинистерства образования.    Полномочиями  государственного контроля за соблюдением  требованийГосударственного   стандарта  и  стандартов  по  предметам   в   частипрограммного содержания образования также наделены региональные органыгосударственного управления образованием.    11.2.  Министерством  образования и (или)  региональными  органамигосударственного   управления  образованием   совместно   с   местнымигосударственными  администрациями  и  при  участии   местных   органовсамоуправлений  осуществляется  государственный  контроль   требованийГосударственного стандарта и стандартов по предметам в  части  условийих реализации.    11.3.   Государственный   контроль   за   соблюдением   требованийГосударственного стандарта и стандартов по предметам осуществляется  впроцессе:    -     лицензирования     негосударственных     общеобразовательныхорганизаций;    - аттестации выпускников общеобразовательных организаций;    - аккредитации (аттестации) общеобразовательных организаций;    - инспектирования общеобразовательных организаций.    11.4.     Лицензирование    на    образовательную     деятельностьнегосударственных  общеобразовательных организаций  осуществляется  доначала учебного года.    11.5.   Государственная   аккредитация   (аттестация)   проводитсягосударственной   инспекцией   по   лицензированию   и    аккредитации(аттестации) при Министерстве образования:    -  вновь созданных общеобразовательных организаций не позднее  чемза   год  до  первого  выпуска  обучающихся  и  выдачи  им  документовгосударственного образца;    -  функционирующих общеобразовательных организаций  с  момента  еепоследней     государственной     аккредитации     (аттестации)      инегосударственных общеобразовательных организаций с момента  получениялицензии  на  образовательную деятельность с периодичностью  не  менееодного раза в пять лет.                  XII. Ответственность органов управления            образованием, общеобразовательных организаций,            местных государственных администраций и органов                местного самоуправления за реализацией              государственных образовательных стандартов      12.1. Министерство образования несет ответственность за:    -  формирование и осуществление государственной политики в областигосударственных образовательных стандартов;    -   правовое   регулирование   отношений   в   сфере   разработки,экспертизы,  утверждения,  введения  и  государственного  контроля  зареализацией государственных образовательных стандартов;    -    методическое   обеспечение   по   разработке   и   реализацииГосударственного стандарта и стандартов по предметам;    -  установление  государственных требований к  общеобразовательныморганизациям в части инженерно-строительно-технических норм и  правил,санитарно-гигиенических  требований,  техники   безопасности,   охраныздоровья   обучающихся,   минимальной  оснащенности   образовательногопроцесса в соответствии с Государственным стандартом;    - информационное и учебно-научно-методическое обеспечение;    -    разработку    базисного    учебного    плана    и    основныхобщеобразовательных программ предметов;    -   государственный   контроль   за  реализацией   государственныхобразовательных стандартов;    -  разработку  системы  измерений  и  процедур  оценки  выполнениягосударственных образовательных стандартов.    12.2.     Региональные    органы    государственного    управленияобразованием несут ответственность за:    -  реализацию  и  формирование  региональной  политики  в  областигосударственных образовательных стандартов;    -    разработку   и   реализацию   общеобразовательных    программ(авторские, экспериментальные и др.) на основе стандартов по предметамс    учетом   региональных   социально-экономических,   экологических,культурных и др. особенностей;    -  информационное, нормативно-правовое и методическое  обеспечениеобщеобразовательных организаций в пределах своей компетенции;    -    обеспечение    соблюдения   и   контроль    за    реализациейгосударственных   образовательных  стандартов,   учетную   регистрациюуставов подведомственных общеобразовательных организаций;    -  согласование  школьного  (регионального)  компонента  базисногоучебного  плана  общеобразовательных организаций  и  контроль  за  еговыполнением;    -  контроль  за  исполнением системы измерений и  процедур  оценкивыполнения государственных образовательных стандартов.    12.3. Общеобразовательные организации несут ответственность за:    -   выполнение  в  полном  объеме  Государственного  стандарта   истандартов  по  предметам, а также базисного учебного плана,  основныхобщеобразовательных  программ  и нормативно-правовых  актов  школьногообразования;    -   организацию  и  совершенствование  методического  обеспечения,выполнение государственных образовательных стандартов;    -   контроль   за   выполнением  обучающимися  и   педагогическимиработниками требований государственных образовательных стандартов;    -   создание   необходимых   условий  для   работы   подразделенийобщественного  питания и медицинского пункта,  контроль  их  работы  вцелях  охраны  здоровья учащихся и педагогических и других  работниковобщеобразовательной организации;    -   обеспечение  санитарно-гигиенических  требований   и   техникибезопасности зданий и других строений общеобразовательных организаций.    12.4.  Местные  государственные администрации  и  органы  местногосамоуправления несут ответственность за:    -  развитие сети общеобразовательных организаций в соответствии  спотребностями данного региона;    -   осуществление  хозяйственного  обслуживания  и   своевременноефинансирование подведомственных образовательных организаций;    -   обеспечение   педагогическими  кадрами,   учебно-методической,материально-технической   базой  общеобразовательных   организаций   всоответствии с государственными образовательными стандартами, техникойбезопасности, инженерно-техническими, санитарно-эпидемиологическими  идругими требованиями и условиями.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9ae67xnzbm8ghtlrw_3u" Type="http://schemas.openxmlformats.org/officeDocument/2006/relationships/hyperlink" Target="http://kodeks.duckdns.org/document/99523"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2026-09-23T11:55:26.272Z</dcterms:created>
  <dcterms:modified xsi:type="dcterms:W3CDTF">2026-09-23T11:55:26.272Z</dcterms:modified>
</cp:coreProperties>
</file>

<file path=docProps/custom.xml><?xml version="1.0" encoding="utf-8"?>
<Properties xmlns="http://schemas.openxmlformats.org/officeDocument/2006/custom-properties" xmlns:vt="http://schemas.openxmlformats.org/officeDocument/2006/docPropsVTypes"/>
</file>