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mosiljlszzog8-gpbav4o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12 августа 2004 года N 607             ПОСТАНОВЛЕНИЕ ПРАВИТЕЛЬСТВА КЫРГЫЗСКОЙ РЕСПУБЛИКИ           Об утверждении Плана мероприятий по совершенствованию                   работы с иностранными студентами    В  целях дальнейшей интеграции Кыргызской Республики в международноеобразовательное пространство, реализации Закона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"Об  образовании"</w:t>
      </w:r>
    </w:p>
    <w:p>
      <w:r>
        <w:rPr>
          <w:rFonts w:ascii="Arial" w:cs="Arial" w:eastAsia="Arial" w:hAnsi="Arial"/>
          <w:sz w:val="24"/>
          <w:szCs w:val="24"/>
        </w:rPr>
        <w:t xml:space="preserve">и постановления Правительства Кыргызской  Республикиот</w:t>
      </w:r>
    </w:p>
    <w:p>
      <w:r>
        <w:rPr>
          <w:rFonts w:ascii="Arial" w:cs="Arial" w:eastAsia="Arial" w:hAnsi="Arial"/>
          <w:sz w:val="24"/>
          <w:szCs w:val="24"/>
        </w:rPr>
        <w:t xml:space="preserve">29  апреля  2002  года N 259</w:t>
      </w:r>
    </w:p>
    <w:p>
      <w:r>
        <w:rPr>
          <w:rFonts w:ascii="Arial" w:cs="Arial" w:eastAsia="Arial" w:hAnsi="Arial"/>
          <w:sz w:val="24"/>
          <w:szCs w:val="24"/>
        </w:rPr>
        <w:t xml:space="preserve">"О Концепции развития  образования  вКыргызской   Республике   до   2010  года"  Правительство   КыргызскойРеспублики постановляет:  1.  Утвердить  прилагаемый</w:t>
      </w:r>
    </w:p>
    <w:p>
      <w:r>
        <w:rPr>
          <w:rFonts w:ascii="Arial" w:cs="Arial" w:eastAsia="Arial" w:hAnsi="Arial"/>
          <w:sz w:val="24"/>
          <w:szCs w:val="24"/>
        </w:rPr>
        <w:t xml:space="preserve">План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  по  совершенствованиюработы с иностранными студентами.  2.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Премьер-министр Кыргызской Республики Н.Танаев                                   Утвержден                     постановлением Правительства                        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12 августа 2004 года N 607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совершенствованию работы с иностранными студентами  ----------------------------------------------------------------------|   |              Мероприятия            |   Сроки  |   Исполнители  ||   |                                     |исполнения|                ||---------------------------------------------------------------------||    I. Мероприятия по совершенствованию нормативной правовой базы    ||---------------------------------------------------------------------||1  |В целях расширения сотрудничества в  |2004-2010 |Минобразования, ||   |области образования продолжить работу|годы      |МИД,            ||   |по подготовке и подписанию           |          |Госкомрелигии   ||   |межправительственных,                |          |                ||   |межведомственных соглашений по       |          |                ||   |сотрудничеству в области образования |          |                ||   |с государствами, с которыми не       |          |                ||   |установлены связи                    |          |                ||---|-------------------------------------|----------|----------------||2  |Для обеспечения государственного     |IV квартал|МИД, МВД,       ||   |контроля внешней миграции:           |2004 года |Минобразования, ||   |- внести на рассмотрение Жогорку     |          |Госкомрелигии   ||   |Кенеша Кыргызской Республики проекты |          |                ||   |законов, регламентирующие вопросы    |          |                ||   |миграции и образования, а также      |          |                ||   |дополнения в ранее принятые          |          |                ||   |законодательные акты в части         |          |                ||   |регулирования деятельности по        |          |                ||   |приглашению иностранных граждан для  |          |                ||   |обучения в образовательных           |          |                ||   |организациях Кыргызской Республики;  |          |                ||   |- обеспечить согласование приглашений|          |                ||   |иностранных студентов с Министерством|          |                ||   |образования Кыргызской Республики,   |          |                ||   |которое, в свою очередь, будет       |          |                ||   |ходатайствовать перед МИД для выдачи |          |                ||   |разрешения на приглашение            |          |                ||---|-------------------------------------|----------|----------------||3  |Осуществлять контроль за реализацией |постоянно |Минобразования  ||   |Положения об обучении иностранных    |          |                ||   |граждан в организациях высшего       |          |                ||   |профессионального образования        |          |                ||   |Кыргызской Республики, утвержденного |          |                ||   |приказом Минобразования от 30 июня   |          |                ||   |2004 года N 482/1                    |          |                ||---------------------------------------------------------------------||              II. Мероприятия, направленные на создание              ||            централизованного учета иностранных студентов            ||---------------------------------------------------------------------||4  |Сформировать базу данных об          |постоянно |Минобразования, ||   |иностранных студентах, обучающихся в |          |МВД             ||   |образовательных учреждениях          |          |                ||   |Кыргызской Республики, для чего      |          |                ||   |образовательным организациям         |          |                ||   |направлять списки иностранных        |          |                ||   |студентов в Министерство образования |          |                ||   |(на момент поступления, учебы и      |          |                ||   |отбытия, а также в случае их         |          |                ||   |отчисления)                          |          |                ||---|-------------------------------------|----------|----------------||5  |В целях создания эффективного        |постоянно |МВД, СНБ (по    ||   |взаимодействия между государственными|          |согласованию),  ||   |органами при работе с иностранными   |          |Погранслужба (по||   |студентами Министерству образования  |          |согласованию),  ||   |представлять информацию из единой    |          |Минобразования  ||   |базы данных об иностранных студентах |          |                ||   |в Министерство внутренних дел, Службу|          |                ||   |национальной безопасности,           |          |                ||   |Погранслужбу                         |          |                ||---------------------------------------------------------------------||             III. Мероприятия, связанные с регистрацией,             ||              визовой поддержкой иностранных студентов               ||---------------------------------------------------------------------||6  |В целях разграничения и во избежание |III-IV    |МИД КР          ||   |дублирующих функций по               |кварталы  |                ||   |паспортно-визовой работе Министерству|2004 года |                ||   |иностранных дел внести предложения в |          |                ||   |Правительство Кыргызской Республики  |          |                ||   |по определению Главного управления   |          |                ||   |консульской службы Министерства      |          |                ||   |иностранных дел Кыргызской Республики|          |                ||   |государственным органом,             |          |                ||   |обеспечивающим и отвечающим за       |          |                ||   |визовую работу с иностранными        |          |                ||   |студентами                           |          |                ||---|-------------------------------------|----------|----------------||7  |В целях сокращения сроков            |III-IV    |МВД, СНБ (по    ||   |рассмотрения документов для получения|кварталы  |согласованию),  ||   |разрешения на въезд в Кыргызскую     |2004 года |МИД,            ||   |Республику иностранных граждан и по  |          |Минобразования, ||   |их визовой поддержке:                |          |Госкомрелигии   ||   |- рекомендовать Службе национальной  |          |                ||   |безопасности рассмотрение документов |          |                ||   |(приглашений) по прохождению         |          |                ||   |"специальной" проверки осуществлять в|          |                ||   |течение 10 рабочих дней;             |          |                ||   |- обязать Министерство внутренних дел|          |                ||   |и Министерство иностранных дел       |          |                ||   |проводить рассмотрение документов по |          |                ||   |открытию, продлению срока виз и      |          |                ||   |регистрации в течение 10 рабочих     |          |                ||   |дней;                                |          |                ||   |- обязать Министерство образования   |          |                ||   |рассмотрение и выдачу ходатайств о   |          |                ||   |содействии в продлении виз           |          |                ||   |осуществлять в течение 3 рабочих дней|          |                ||---|-------------------------------------|----------|----------------||8  |Внести предложения в Правительство   |сентябрь  |МИД, МВД        ||   |Кыргызской Республики по             |2004 года |                ||   |совершенствованию механизмов         |          |                ||   |своевременного, качественного        |          |                ||   |оформления и продления действия      |          |                ||   |въездных документов иностранным      |          |                ||   |гражданам, прибывающим в республику  |          |                ||   |на учебу                             |          |                ||---------------------------------------------------------------------||        IV. Мероприятия по созданию благоприятных условий для        ||            иностранных студентов в Кыргызской Республике            ||---------------------------------------------------------------------||9  |Разработать Соглашение (Положение) о |IV квартал|МВД,            ||   |взаимодействии Министерства          |2004 года |Минобразования, ||   |образования и Министерства внутренних|          |Госкомрелигии   ||   |дел по регулированию вопросов        |          |                ||   |безопасности иностранных студентов   |          |                ||---|-------------------------------------|----------|----------------||10 |В целях искоренения необоснованного  |постоянно |МВД,            ||   |задержания иностранных студентов,    |с момента |Минобразования  ||   |преподавателей и водворения их в     |создания  |                ||   |изоляторы временного содержания      |базы      |                ||   |сотрудниками органов внутренних дел: |данных об |                ||   |- обязать УВД г.Бишкека и г.Ош при   |иностран- |                ||   |задержании на общих основаниях       |ных       |                ||   |(проверка документов, регистрации и  |студентах,|                ||   |т.д.) руководствоваться базой данных |обучающих-|                ||   |об иностранных студентах, обучающихся|ся в КР   |                ||   |в вузах Кыргызской Республики;       |          |                ||   |- на время нахождения документов     |          |                ||   |иностранного гражданина на оформлении|          |                ||   |визовой поддержки ввести практику    |          |                ||   |выдачи подтверждающих справок        |          |                ||---|-------------------------------------|----------|----------------||11 |В целях устранения вымогательства    |IV квартал|Аэропорты       ||   |денежных средств с иностранных       |2004 года |Кыргызской      ||   |студентов сотрудниками таможенного и |          |Республики (по  ||   |пограничного контроля аэропортов     |          |согласованию)   ||   |рекомендовать назначить из числа     |          |                ||   |сотрудников аэропорта работника,     |          |                ||   |ответственного за работу с           |          |                ||   |иностранными студентами, прибывающими|          |                ||   |в Кыргызскую Республику на обучение  |          |                ||---|-------------------------------------|----------|----------------||12 |Для искоренения фактов вымогательства|постоянно |МВД, СНБ, (по   ||   |ужесточить контроль за деятельностью |          |согласованию),  ||   |сотрудников органов внутренних дел и |          |Погранслужба    ||   |таможенных органов, пограничной      |          |(по             ||   |службы                               |          |согласованию),  ||   |                                     |          |Департамент     ||   |                                     |          |таможенной      ||   |                                     |          |службы          ||---|-------------------------------------|----------|----------------||13 |Проводить разъяснительную работу по  |постоянно |Минобразования, ||   |ознакомлению иностранных студентов с |          |Госкомрелигии   ||   |их правами и обязанностями в         |          |                ||   |соответствии с законодательством     |          |                ||   |Кыргызской Республики                |          |                ||---|-------------------------------------|----------|----------------||14 |Образовательным организациям         |постоянно |Минобразования  ||   |республики, занимающимся обучением   |          |                ||   |иностранных студентов, обеспечить им |          |                ||   |надлежащие условия проживания в      |          |                ||   |общежитиях                           |          |                ||---|-------------------------------------|----------|----------------||15 |Проработать вопрос о предоставлении  |постоянно |Минобразования  ||   |иностранным студентам возможности    |          |                ||   |проходить производственную практику  |          |                ||   |на предприятиях Кыргызской Республики|          |                ||   |в рамках учебной программы           |          |                ||   |образовательной организации          |          |                ||---|-------------------------------------|----------|----------------||16 |Разработать механизмы укрепления     |август    |Минобразования  ||   |взаимодействия между Министерством   |-сентябрь |                ||   |образования и международными отделами|2004 года |                ||   |вузов Кыргызской Республики в        |          |                ||   |вопросах работы с иностранными       |          |                ||   |студентами для проведения            |          |                ||   |своевременной консультации и оказания|          |                ||   |необходимой помощи иностранным       |          |                ||   |студентам                            |          |                ||---------------------------------------------------------------------||         V. Мероприятия по привлечению иностранных студентов         ||      для обучения в вузы Кыргызской Республики и формированию       ||            имиджа кыргызских образовательных организаций            ||---------------------------------------------------------------------||17 |Создать на официальном сайте         |III-IV    |Минобразования  ||   |Министерства образования             |кварталы  |                ||   |учебно-научные и информационные      |2004 года |                ||   |разделы для предоставления           |          |                ||   |консультативной помощи иностранным   |          |                ||   |гражданам                            |          |                ||---|-------------------------------------|----------|----------------||18 |Проработать вопрос подготовки и      |IV квартал|Минобразования  ||   |выпуска каталога о системе           |2004 года |                ||   |образования Кыргызской Республики,   |          |                ||   |брошюр с информацией о возможностях  |          |                ||   |обучения в Кыргызстане, а также ценах|          |                ||   |на основные виды бытовых услуг       |          |                ||---|-------------------------------------|----------|----------------||19 |Активизировать работу по             |IV квартал|МИД             ||   |распространению информации о высших  |2004 года |                ||   |учебных заведениях Кыргызской        |          |                ||   |Республики в зарубежных странах      |          |                ||---|-------------------------------------|----------|----------------||20 |Разработать и утвердить Единые       |IV квартал|Минобразования, ||   |требования к языковой подготовке     |2004 года |образовательные ||   |иностранных студентов для дальнейшего|          |организации     ||   |продолжения их обучения в вузах      |          |                ||   |Кыргызской Республики                |          |                ||---|-------------------------------------|----------|----------------||21 |Провести анализ деятельности фирм,   |III-IV    |МИД, МВД,       ||   |имеющих право приглашать иностранных |кварталы  |СНБ (по         ||   |студентов на обучение в              |2004 года |согласованию),  ||   |образовательных организациях         |          |Минобразования  ||   |Кыргызской Республики, и осуществлять|          |                ||   |за ними систематический контроль     |          |                |----------------------------------------------------------------------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1rg-thjzrawki9jnvar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dalil.kg/document/55729</w:t>
      </w:r>
    </w:hyperlink>
  </w:p>
  <w:p>
    <w:pPr>
      <w:spacing w:after="0" w:before="40"/>
      <w:jc w:val="center"/>
    </w:pPr>
    <w:hyperlink w:history="1" r:id="rIdlkjdnngni0dyjzoxfg0k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siljlszzog8-gpbav4o" Type="http://schemas.openxmlformats.org/officeDocument/2006/relationships/hyperlink" Target="https://dalil.kg/document/2300200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1rg-thjzrawki9jnvar6" Type="http://schemas.openxmlformats.org/officeDocument/2006/relationships/hyperlink" Target="https://dalil.kg/document/55729" TargetMode="External"/><Relationship Id="rIdlkjdnngni0dyjzoxfg0k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2026-09-24T02:42:48.336Z</dcterms:created>
  <dcterms:modified xsi:type="dcterms:W3CDTF">2026-09-24T02:42:48.337Z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