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ab0kw2hug-zvt3xgbc8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января 2006 года № 10</w:t>
        </w:r>
      </w:hyperlink>
      <w:r>
        <w:rPr>
          <w:rFonts w:ascii="Arial" w:cs="Arial" w:eastAsia="Arial" w:hAnsi="Arial"/>
          <w:sz w:val="24"/>
          <w:szCs w:val="24"/>
        </w:rPr>
        <w:t xml:space="preserve">      г.Бишкек, Дом Правительстваот 28 августа 2004 года № 639            ПОСТАНОВЛЕНИЕ ПРАВИТЕЛЬСТВА КЫРГЫЗСКОЙ РЕСПУБЛИКИ           Об утверждении Положения о Министерстве образования                         Кыргызской Республики      В целях приведения некоторых решений Правительства Кыргызской Рес-публики  в  соответствие  с Законом Кыргызской Республики "Об образова-нии",  указами Президента Кыргызской Республики "О  создании  Государс-твенной  архивной  службы Кыргызской Республики" от 11 июня 2003 года №176 и "О мерах по дальнейшему совершенствованию  структуры  центральныхорганов  исполнительной власти" от 7 февраля 2004 года № 39а Правитель-ство Кыргызской Республики постановляет:     1. Утвердить прилагаемое </w:t>
      </w:r>
      <w:hyperlink w:history="1" r:id="rId6piraogs3lii4x6mbkz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образования Кыр-гызской Республики.     2. Министерству  образования Кыргызской Республики в месячный срокпривести свои нормативные правовые акты в соответствие с настоящим пос-тановлением.     3. Признать утратившими силу:     - пункт  1  </w:t>
      </w:r>
      <w:hyperlink w:history="1" r:id="rIdwhatinnqxthggthtwr0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3сентября 2002 года № 604 "О совершенствовании (реформировании)  системыгосударственных  органов  исполнительной  власти в области образования,культуры";     - </w:t>
      </w:r>
      <w:hyperlink w:history="1" r:id="rIdd0zbfk5khcgggmpmoum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15 ноября2002 года № 775 "О внесении  изменения  в  постановление  ПравительстваКыргызской  Республики от 3 сентября 2002 года № 604 "О совершенствова-нии (реформировании)  системы  государственных  органов  исполнительнойвласти в области образования, культуры и архивного дела";     - абзац 4 пункт 8 </w:t>
      </w:r>
      <w:hyperlink w:history="1" r:id="rIdpv3vuzkstsnoshrvwbj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Республи-ки  от 22 сентября 2003 года № 598 "О внесении изменений и дополнений внекоторые решения Правительства Кыргызской Республики".     4. Контроль  за  выполнением настоящего постановления возложить наотдел социально-культурного развития Аппарата Премьер-министра Кыргызс-кой Республики.      Премьер-министр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v_ryza0g9ljkzbuzo-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dalil.kg/document/55789</w:t>
      </w:r>
    </w:hyperlink>
  </w:p>
  <w:p>
    <w:pPr>
      <w:spacing w:after="0" w:before="40"/>
      <w:jc w:val="center"/>
    </w:pPr>
    <w:hyperlink w:history="1" r:id="rIdsfwwyamh5kihq0kilhc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b0kw2hug-zvt3xgbc8po" Type="http://schemas.openxmlformats.org/officeDocument/2006/relationships/hyperlink" Target="https://dalil.kg/document/57020" TargetMode="External"/><Relationship Id="rId6piraogs3lii4x6mbkzrr" Type="http://schemas.openxmlformats.org/officeDocument/2006/relationships/hyperlink" Target="https://dalil.kg/document/55793" TargetMode="External"/><Relationship Id="rIdwhatinnqxthggthtwr0qu" Type="http://schemas.openxmlformats.org/officeDocument/2006/relationships/hyperlink" Target="https://dalil.kg/document/53795" TargetMode="External"/><Relationship Id="rIdd0zbfk5khcgggmpmoump0" Type="http://schemas.openxmlformats.org/officeDocument/2006/relationships/hyperlink" Target="https://dalil.kg/document/53990" TargetMode="External"/><Relationship Id="rIdpv3vuzkstsnoshrvwbjvp" Type="http://schemas.openxmlformats.org/officeDocument/2006/relationships/hyperlink" Target="https://dalil.kg/document/5474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v_ryza0g9ljkzbuzo-pt" Type="http://schemas.openxmlformats.org/officeDocument/2006/relationships/hyperlink" Target="https://dalil.kg/document/55789" TargetMode="External"/><Relationship Id="rIdsfwwyamh5kihq0kilhcy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2026-09-23T17:59:30.565Z</dcterms:created>
  <dcterms:modified xsi:type="dcterms:W3CDTF">2026-09-23T17:59:30.565Z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