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5zqtusgixxyvfn9qr2l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октября 2019 года № 535</w:t>
      </w:r>
    </w:p>
    <w:p>
      <w:r>
        <w:rPr>
          <w:rFonts w:ascii="Arial" w:cs="Arial" w:eastAsia="Arial" w:hAnsi="Arial"/>
          <w:sz w:val="24"/>
          <w:szCs w:val="24"/>
        </w:rPr>
        <w:t xml:space="preserve">Утверждено                     постановлением Правительства                         Кыргызской Республики</w:t>
      </w:r>
    </w:p>
    <w:p>
      <w:r>
        <w:rPr>
          <w:rFonts w:ascii="Arial" w:cs="Arial" w:eastAsia="Arial" w:hAnsi="Arial"/>
          <w:sz w:val="24"/>
          <w:szCs w:val="24"/>
        </w:rPr>
        <w:t xml:space="preserve">от 2 сентября 2004 года N 660</w:t>
      </w:r>
    </w:p>
    <w:p>
      <w:r>
        <w:rPr>
          <w:rFonts w:ascii="Arial" w:cs="Arial" w:eastAsia="Arial" w:hAnsi="Arial"/>
          <w:sz w:val="24"/>
          <w:szCs w:val="24"/>
        </w:rPr>
        <w:t xml:space="preserve">ПОЛОЖЕНИЕ          по кадастровой оценке земельных участков категорий                земельного фонда Кыргызской Республики                              I. Общие положения    Настоящее   положение  по  кадастровой  оценке  земельных   участковкатегорий  земельного фонда Кыргызской Республики (далее -  Положение)разработано  для  оценки земельных участков в целях налогообложения  иопределяет   порядок  проведения  оценки  земель  по  всем  категориямземельного   фонда   Кыргызской   Республики,   независимо   от   формсобственности, за исключением земель сельскохозяйственного назначения.                         II. Термины и определения    1.   В   настоящем  Положении  используются  следующие   термины   иопределения:  земельный  участок,  как объект оценки - часть  земной  поверхности,которая  имеет  фиксированные  границы и характеризуется  определеннымместоположением,   природными  свойствами,  физическими   параметрами,правовым   и  хозяйственным  состоянием  и  другими  характеристиками,являющимися его существенными составляющими;  земельный  фонд  -  все  земли, находящиеся  в  границах  КыргызскойРеспублики.  Земельный  фонд  Кыргызской Республики  включает  в  себясельскохозяйственные  и несельскохозяйственные земельные  угодья  и  всоответствии   с  целевым  назначением  подразделяются  на   следующиекатегории:  1) земли сельскохозяйственного назначения;  2)  земли  населенных пунктов (городов, поселков городского  типа  исельских населенных пунктов);  3)   земли  промышленности,  транспорта,  связи,  обороны  и   иногоназначения;  4) земли особо охраняемых природных территорий;  5) земли лесного фонда;  6) земли водного фонда;  7) земли запаса;  -  к  землям  населенных пунктов относятся все земли, находящиеся  вчерте населенного пункта;  -   землями  промышленности,  транспорта,  связи,  обороны  и  иногоназначения  признаются земли, предоставленные в установленном  порядкефизическим   и   юридическим   лицам  для  соответствующего   целевогоназначения;  -  к  землям  особо охраняемых природных территорий относятся  землигосударственных    заповедников,   природных   национальных    парков,заказников   (за   исключением   охотничьих),   памятников    природы,ботанических садов, дендрологических и зоологических парков, природныхтерриторий оздоровительного назначения;  - землями лесного фонда признаются земли, покрытые лесом, а также непокрытые лесом, но предоставленные для нужд лесного хозяйства;  - к землям водного фонда относятся земли, занятые водоемами (реками,озерами,     водохранилищами,    каналами),    ледниками,    болотами,гидротехническими и другими водохозяйственными сооружениями,  а  такжеземли, выделенные под полосы отвода;  -   землями   запаса  являются  все  земли,  не  предоставленные   всобственность  или  пользование.  Эти земли  являются  государственнойсобственностью;  кадастровая   оценка   земельных  участков  -  нормативная   оценка,включающая  в себя совокупность правовых, экономических и  техническихмероприятий,   направленных  на  определение   кадастровой   стоимостиземельных  участков по состоянию на определенную дату, используемая  вцелях налогообложения;  кадастровая  стоимость  земельного участка -  нормативная  стоимостьземельного участка, определенная на основе физических (натуральных)  истоимостных характеристик земельного участка с применением подходов  иметодов оценки, правил статистической обработки информации;  категории  земель  -  земли, используемые  или  предназначенные  дляиспользования по одному и тому же целевому назначению;  оценочная зона - единица территориального деления земель со  схожимиусловиями    социально-экономического    развития,    преимущественнымхарактером   и   интенсивностью  использования   земельных   участков,экономическими условиями и транспортной доступностью;  правовой   статус  земельного  участка  -  совокупность   юридическизакрепленных прав, обязательств, ограничений и интересов, связанных  сиспользованием и развитием земельной собственности;  территориально-оценочное зонирование - определение или  установлениеграниц оценочных зон;  физические (натуральные) характеристики земельного участка - размер,конфигурация, площадь, топография и другие характеристики,  выражаемыев метрических показателях;  целевое назначение земель - установленные законодательством порядок,условия   и  предел  использования  земель  для  конкретных  целей   всоответствии с категориями земель.             III. Порядок проведения кадастровой оценки земель    2.   Кадастровая  оценка  земель  проводится  в  целях   определениякадастровой   стоимости   земельных   участков   различного   целевогоназначения  и по своему статусу является государственным мероприятием,относящимся к управлению земельными ресурсами Кыргызской Республики.  3.  Кадастровая  оценка  земельных участков  является  обязательной,проводится  единовременно  на всей оцениваемой  территории  (оценочныхзонах  и  районах  или  их  совокупности в границах  административногорайона, в черте города, поселка, сельского населенного пункта).  4.  Периодичность  проведения кадастровой оценки земельных  участковустанавливается  Правительством Кыргызской  Республики,  но  не  менееодного  раза  в  пять  лет.  При  невозможности  проведения  земельно-оценочных   работ  в  указанные  сроки  осуществляется   корректировканормативной цены земли путем индексации результатов предыдущей оценки.Решение    об   индексации   принимается   Правительством   КыргызскойРеспублики.  5.    Кадастровая    оценка    земли   осуществляется    специальнымуполномоченным   государственным  органом   Правительства   КыргызскойРеспублики   в   сфере  управления  земельными  ресурсами   (далее   -специальный    уполномоченный    государственный    орган)    и    еготерриториальными  органами,  которые  могут  привлекать  к   земельно-оценочным работам независимых оценщиков.  При  этом  заказчиками  на проведение работ  по  кадастровой  оценкеземельных участков являются:  -  органы  местного  самоуправления -  в  административных  границахтерритории,  находящейся  в ведении соответствующих  органов  местногосамоуправления,    кроме   земель,   находящихся   в   государственнойсобственности;  -  специально  уполномоченный государственный  орган  -  при  оценкеземель, находящихся в государственной собственности.  6.  При кадастровой оценке земель принимаются во внимание сервитута,а  также  иные  ограничения  (обременения)  прав  пользования  землей,установленные в законодательном и административном порядке.  7. Кадастровая оценка земель основывается на классификации земель поцелевому  назначению  и  виду  функционального  использования,  данныхгосударственных   земельного,  градостроительного,  лесного,   водногокадастров, а также информации о сделках на рынке земли и иных объектовнедвижимости, на основе анализа рентообразующих факторов.  8. Кадастровая оценка земли включает в себя следующие стадии:  1)   принятие   Правительством  Кыргызской  Республики   решения   опроведении кадастровой оценки земли;  2)  формирование  и  анализ информационной базы  кадастровой  оценкиземли,  включающей в себя данные о природных, экономических  и  другиххарактеристиках земель;  3) оценочное районирование и зонирование территории;  4) утверждение результатов кадастровой оценки земли.  9.    Территориальное   оценочное   районирование   и    зонированиепредусматривает   проведение  системы  мер  по  разграничению   земельадминистративного  района,  города,  поселка,  сельского   населенногопункта  на  отдельные  районы и зоны с учетом  однородности  земель  ицелевому назначению.  10.  Территориальное  оценочное районирование и  зонирование  земельпроводится на основании решения Правительства Кыргызской Республики.  11.    Предложения   по   проведению   территориального   оценочногорайонирования и зонирования подготавливаются специально уполномоченнымгосударственным  органом,  его территориальными  органами  и  местнымиорганами власти совместно с органами архитектуры и градостроительства.  12.  Границы  оценочных районов и зон определяются в соответствии  сземлеустроительной и градостроительной документацией.  13.    Границы   оценочных   зон   могут   совпадать   с   границамирегистрационных   секторов  и  кварталов,  элементами   планировки   изастройки населенных пунктов.  14.   Документация   по  границам  оценочных  районов   утверждаетсяПравительством  Кыргызской Республики, по оценочным  зонам  населенныхпунктов   -   органом   местного   самоуправления   в   пределах    ихтерриториальной компетенции.  15.   Специально  уполномоченный  государственный  орган  составляетоценочные кадастровые карты, на которых отображаются границы оценочныхрайонов, зон и величина нормативной цены земли.  16.   Результаты  кадастровой  оценки  земли,  проведенной  на  всейоцененной    территории,   утверждаются   Правительством    КыргызскойРеспублики.  17.  Утвержденные  результаты кадастровой оценки  земли  вносятся  вземельно-кадастровую документацию и вводятся в  действие  с  1  январяпоследующего года.  18.  В  случае  возникновения спора о результатах оценки  земли,  онподлежит решению в судебном порядке в соответствии с законодательствомКыргызской Республики.  19.  Результаты  кадастровой  оценки земли,  внесенные  в  земельно-кадастровую   документацию,  не  подлежат  изменению   до   проведенияочередной  государственной кадастровой оценки, за исключением  случаевобжалования результатов кадастровой оценки в судебном порядке.  20.  Финансирование работ по кадастровой оценке земель  производитсяза счет республиканского и местных бюджетов.  Финансирование  работ  по кадастровой оценке  земельных  участков  вадминистративных   границах   территории,   находящейся   в    ведениисоответствующих   органов   местного  самоуправления,   кроме   земельгосударственной собственности, производится за счет местных  бюджетов.Работы  по  кадастровой оценке земель, находящихся  в  государственнойсобственности, финансируются за счет республиканского бюджета.  21.  Для определения подходов и методов кадастровой оценки земельныхучастков  различных  категорий земельного фонда Кыргызской  Республикиспециальный   уполномоченный   орган   разрабатывает   и    утверждаетметодические  и нормативно-технические документы для каждой  категорииземель.          IV. Оценка земель населенных пунктов (городов, поселков            городского типа и сельских населенных пунктов)    22.  Объектом  оценки земель населенных пунктов  являются  земельныеучастки  в  пределах  границ  города,  поселков  городского  типа  илисельского населенного пункта.  23.  При  определении  нормативной цены  земель  населенных  пунктовучитывается:  1)    разрешенное    использование   земель   в    соответствии    сградостроительным зонированием, их фактическое использование;  2)  местоположение по отношению к центру населенных пунктов,  другимцентрам обслуживания и отдыха населения, местам приложения труда;  3)  уровень  благоустройства территории,  обеспеченность  территориитранспортной и социальной инфраструктурой;  4)   экологические  условия,  культурно-историческая  и  ландшафтнаяценности территории;  5) уровень инженерной освоенности территории;  6) инженерно-геологические условия и другие факторы.  24. Оценка земель населенных пунктов включает в себя:  1) территориально-экономическое зонирование населенных пунктов;  2)   определение   нормативной  цены   земель   по   территориально-экономическим зонам населенного пункта.  25.  Кадастровая оценка земель населенных пунктов осуществляется  наосновании  статистического анализа рыночных цен и иной  информации  обобъектах   недвижимости,   а  также  иных  методов   массовой   оценкинедвижимости.            V. Оценка земель промышленности, транспорта, связи,                      обороны и иного назначения    26. Оценка земель промышленности, транспорта, связи, обороны и иногоназначения включает в себя:  1)  группировку различных видов использования земель промышленности,транспорта, связи, обороны и иного назначения;  2) определение удельных показателей кадастровой стоимости земель длявидов использования земель каждой группы;  3)  расчет кадастровой стоимости земельных участков по каждой группеземель промышленности, транспорта, связи, обороны и иного назначения.          VI. Оценка земель особо охраняемых природных территорий    27.    Оценка   земель   особо   охраняемых   природных   территорий(государственные заповедники, природные национальные парки, заказники,памятники природы, ботанические сады, дендрологические и зоологическиепарки)  осуществляется  на  основе капитализации  расчетного  рентногодохода  или исходя из затрат, необходимых для воспроизводства и  (или)сохранения и поддержания ценности их природного потенциала.  28. Оценка земель природных территорий оздоровительного назначения -территории  домов  отдыха,  пансионатов,  санаториев,  оздоровительныхкомплексов, туристических баз, стационарных и палаточных туристическихоздоровительных лагерей и других - производится с учетом рекреационныхфакторов, прибыли и хозяйственной ценности.                     VII. Оценка земель лесного фонда    29.  Оценка  земель  лесного фонда производится с учетом  требованийЛесного кодекса Кыргызской Республики по ведению лесного кадастра.  30. Кадастровая оценка земель лесного фонда осуществляется на основекапитализации расчетного рентного дохода.                     VIII. Оценка земель водного фонда    31.    Оценка   земель   водного   фонда   производится   с   учетомзаконодательства   Кыргызской  Республики  о  воде,   природоохранногозаконодательства, данных водного кадастра.                         IX. Оценка земель запаса    32.  Оценка  земель  запаса,  в  том числе  Фонда  перераспределениясельскохозяйственных угодий, производится по мере  востребованности  взависимости от предполагаемого вида дальнейшего использования.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iv6ywccptlwth6bpckc">
      <w:r>
        <w:rPr>
          <w:rFonts w:ascii="Arial" w:cs="Arial" w:eastAsia="Arial" w:hAnsi="Arial"/>
          <w:color w:val="132D3F"/>
          <w:sz w:val="16"/>
          <w:szCs w:val="16"/>
          <w:u w:val="single"/>
        </w:rPr>
        <w:t xml:space="preserve">dalil.kg/document/55819</w:t>
      </w:r>
    </w:hyperlink>
  </w:p>
  <w:p>
    <w:pPr>
      <w:spacing w:after="0" w:before="40"/>
      <w:jc w:val="center"/>
    </w:pPr>
    <w:hyperlink w:history="1" r:id="rIdjxaw9oedgfl1jllcjbg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zqtusgixxyvfn9qr2lw" Type="http://schemas.openxmlformats.org/officeDocument/2006/relationships/hyperlink" Target="https://dalil.kg/document/1571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iv6ywccptlwth6bpckc" Type="http://schemas.openxmlformats.org/officeDocument/2006/relationships/hyperlink" Target="https://dalil.kg/document/55819" TargetMode="External"/><Relationship Id="rIdjxaw9oedgfl1jllcjbg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2026-09-24T07:33:10.491Z</dcterms:created>
  <dcterms:modified xsi:type="dcterms:W3CDTF">2026-09-24T07:33:10.491Z</dcterms:modified>
</cp:coreProperties>
</file>

<file path=docProps/custom.xml><?xml version="1.0" encoding="utf-8"?>
<Properties xmlns="http://schemas.openxmlformats.org/officeDocument/2006/custom-properties" xmlns:vt="http://schemas.openxmlformats.org/officeDocument/2006/docPropsVTypes"/>
</file>