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xaxrqgl22xjoajxpjduz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11 сентября 2004 года №681              ПОСТАНОВЛЕНИЕ ПРАВИТЕЛЬСТВА КЫРГЫЗСКОЙ РЕСПУБЛИКИ О  проекте Закона Кыргызской Республики «О признании утратившими  силунекоторых нормативных правовых актов Кыргызской Республики по вопросам                       государственной символики»        В   связи   с   принятием   </w:t>
      </w:r>
      <w:hyperlink w:history="1" r:id="rId0cegzewalav49dxbhz09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«Огосударственных   символах   Кыргызской   Республики»    ПравительствоКыргызской Республики постановляет :  1.  Согласиться с </w:t>
      </w:r>
      <w:hyperlink w:history="1" r:id="rIdazei3ieigwohphwl-kjyc">
        <w:r>
          <w:rPr>
            <w:rFonts w:ascii="Arial" w:cs="Arial" w:eastAsia="Arial" w:hAnsi="Arial"/>
            <w:color w:val="1D4ED8"/>
            <w:sz w:val="24"/>
            <w:szCs w:val="24"/>
            <w:u w:val="single"/>
          </w:rPr>
          <w:t xml:space="preserve">проектом Закона</w:t>
        </w:r>
      </w:hyperlink>
      <w:r>
        <w:rPr>
          <w:rFonts w:ascii="Arial" w:cs="Arial" w:eastAsia="Arial" w:hAnsi="Arial"/>
          <w:sz w:val="24"/>
          <w:szCs w:val="24"/>
        </w:rPr>
        <w:t xml:space="preserve"> Кыргызской Республики « О признанииутратившими  силу  некоторых нормативных  правовых   актов  КыргызскойРеспублики по вопросам государственной символики». 2.  Направить указанный законопроект на рассмотрение   Жогорку КенешаКыргызской Республики. 3.  Назначить  первого   заместителя   министра   юстиции  КыргызскойРеспублики  официальным   представителем    Правительства   КыргызскойРеспублики   при  рассмотрении  данного законопроекта палатами ЖогоркуКенеша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zbib-5d3zavytmcx0nxl">
      <w:r>
        <w:rPr>
          <w:rFonts w:ascii="Arial" w:cs="Arial" w:eastAsia="Arial" w:hAnsi="Arial"/>
          <w:color w:val="132D3F"/>
          <w:sz w:val="16"/>
          <w:szCs w:val="16"/>
          <w:u w:val="single"/>
        </w:rPr>
        <w:t xml:space="preserve">dalil.kg/document/55839</w:t>
      </w:r>
    </w:hyperlink>
  </w:p>
  <w:p>
    <w:pPr>
      <w:spacing w:after="0" w:before="40"/>
      <w:jc w:val="center"/>
    </w:pPr>
    <w:hyperlink w:history="1" r:id="rId_bdwfozgojv9bsgfbls3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axrqgl22xjoajxpjduzh" Type="http://schemas.openxmlformats.org/officeDocument/2006/relationships/hyperlink" Target="https://dalil.kg/document/159126" TargetMode="External"/><Relationship Id="rId0cegzewalav49dxbhz09j" Type="http://schemas.openxmlformats.org/officeDocument/2006/relationships/hyperlink" Target="https://dalil.kg/document/1490" TargetMode="External"/><Relationship Id="rIdazei3ieigwohphwl-kjyc" Type="http://schemas.openxmlformats.org/officeDocument/2006/relationships/hyperlink" Target="https://dalil.kg/document/5584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zbib-5d3zavytmcx0nxl" Type="http://schemas.openxmlformats.org/officeDocument/2006/relationships/hyperlink" Target="https://dalil.kg/document/55839" TargetMode="External"/><Relationship Id="rId_bdwfozgojv9bsgfbls3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2026-09-24T19:53:37.080Z</dcterms:created>
  <dcterms:modified xsi:type="dcterms:W3CDTF">2026-09-24T19:53:37.080Z</dcterms:modified>
</cp:coreProperties>
</file>

<file path=docProps/custom.xml><?xml version="1.0" encoding="utf-8"?>
<Properties xmlns="http://schemas.openxmlformats.org/officeDocument/2006/custom-properties" xmlns:vt="http://schemas.openxmlformats.org/officeDocument/2006/docPropsVTypes"/>
</file>