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6 октября 2004 года N 734            ПОСТАНОВЛЕНИЕ ПРАВИТЕЛЬСТВА КЫРГЫЗСКОЙ РЕСПУБЛИКИ             О Маркетинговой стратегии устойчивого развития             туристической индустрии Кыргызской Республики                до 2010 года "Гостеприимный Кыргызстан"      В целях эффективного развития туристической индустрии в КыргызскойРеспублике,  усиления маркетинговой политики и поднятия имиджа Кыргызс-тана как страны благоприятной для развития туризма, а также для продви-жения турпродукта республики на зарубежных  рынках  Правительство  Кыр-гызской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Маркетинговую  стратегию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устойчивого развития туристической ин-дустрии Кыргызской Республики до 2010 года "Гостеприимный Кыргызстан";     -</w:t>
      </w:r>
    </w:p>
    <w:p>
      <w:r>
        <w:rPr>
          <w:rFonts w:ascii="Arial" w:cs="Arial" w:eastAsia="Arial" w:hAnsi="Arial"/>
          <w:sz w:val="24"/>
          <w:szCs w:val="24"/>
        </w:rPr>
        <w:t xml:space="preserve">Мастер-план</w:t>
      </w:r>
    </w:p>
    <w:p>
      <w:r>
        <w:rPr>
          <w:rFonts w:ascii="Arial" w:cs="Arial" w:eastAsia="Arial" w:hAnsi="Arial"/>
          <w:sz w:val="24"/>
          <w:szCs w:val="24"/>
        </w:rPr>
        <w:t xml:space="preserve">по  реализации  Маркетинговой стратегии устойчивогоразвития туристической индустрии Кыргызской  Республики  до  2010  года"Гостеприимный Кыргызстан".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обеспечить реализацию мероприятий Мастер-плана в полном объеме ив установленные сроки;     - ежеквартально не позднее 5 числа месяца,  следующего за отчетнымкварталом,  представлять отчет о ходе реализации Мастер-плана  в  Госу-дарственный комитет Кыргызской Республики по туризму, спорту и молодеж-ной политике для обобщения.     3. Государственному  комитету  Кыргызской  Республики  по туризму,спорту и молодежной политике в срок до 20 числа месяца,  следующего  заотчетным кварталом,  представлять в Правительство Кыргызской Республикисводную информацию о выполнении Мастер-плана.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-2vfl4qgvuzvfwm-m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dalil.kg/document/55903</w:t>
      </w:r>
    </w:hyperlink>
  </w:p>
  <w:p>
    <w:pPr>
      <w:spacing w:after="0" w:before="40"/>
      <w:jc w:val="center"/>
    </w:pPr>
    <w:hyperlink w:history="1" r:id="rIde6znj7y8oyudxzz36w4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-2vfl4qgvuzvfwm-mie" Type="http://schemas.openxmlformats.org/officeDocument/2006/relationships/hyperlink" Target="https://dalil.kg/document/55903" TargetMode="External"/><Relationship Id="rIde6znj7y8oyudxzz36w4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2026-09-23T22:16:18.742Z</dcterms:created>
  <dcterms:modified xsi:type="dcterms:W3CDTF">2026-09-23T22:16:18.742Z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