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15 декабря 2004 года, №926                                              ПОСТАНОВЛЕНИЕ ПРАВИТЕЛЬСТВА КЫРГЫЗСКОЙ РЕСПУБЛИКИ                                                   О проекте Закона Кыргызской Республики         «О внесении изменений в Закон Кыргызской Республики              «О Социальном фонде Кыргызской Республики»    Правительство Кыргызской Республики постановляет:   1.  Согласиться с </w:t>
      </w:r>
      <w:hyperlink w:history="1" r:id="rId5yyn7q7neq64xqh-6qjm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w:t>
      </w:r>
      <w:hyperlink w:history="1" r:id="rIdn6iwckr_fjssparalzeg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КыргызскойРеспублики».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fta6vgfg4pal-catnr">
      <w:r>
        <w:rPr>
          <w:rFonts w:ascii="Arial" w:cs="Arial" w:eastAsia="Arial" w:hAnsi="Arial"/>
          <w:color w:val="132D3F"/>
          <w:sz w:val="16"/>
          <w:szCs w:val="16"/>
          <w:u w:val="single"/>
        </w:rPr>
        <w:t xml:space="preserve">dalil.kg/document/56072</w:t>
      </w:r>
    </w:hyperlink>
  </w:p>
  <w:p>
    <w:pPr>
      <w:spacing w:after="0" w:before="40"/>
      <w:jc w:val="center"/>
    </w:pPr>
    <w:hyperlink w:history="1" r:id="rIdjnl_8idbq_u_2ms1icq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yn7q7neq64xqh-6qjmi" Type="http://schemas.openxmlformats.org/officeDocument/2006/relationships/hyperlink" Target="https://dalil.kg/document/40987" TargetMode="External"/><Relationship Id="rIdn6iwckr_fjssparalzegn" Type="http://schemas.openxmlformats.org/officeDocument/2006/relationships/hyperlink" Target="https://dalil.kg/document/15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fta6vgfg4pal-catnr" Type="http://schemas.openxmlformats.org/officeDocument/2006/relationships/hyperlink" Target="https://dalil.kg/document/56072" TargetMode="External"/><Relationship Id="rIdjnl_8idbq_u_2ms1icq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2026-10-02T19:02:42.419Z</dcterms:created>
  <dcterms:modified xsi:type="dcterms:W3CDTF">2026-10-02T19:02:42.419Z</dcterms:modified>
</cp:coreProperties>
</file>

<file path=docProps/custom.xml><?xml version="1.0" encoding="utf-8"?>
<Properties xmlns="http://schemas.openxmlformats.org/officeDocument/2006/custom-properties" xmlns:vt="http://schemas.openxmlformats.org/officeDocument/2006/docPropsVTypes"/>
</file>