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tnutvn1xv-tg062vhp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11 февраля 2005 года № 76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"Развитие рынка земли и недвижимого 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в сельской местности до 2010 года"</w:t>
      </w:r>
    </w:p>
    <w:p>
      <w:r>
        <w:rPr>
          <w:rFonts w:ascii="Arial" w:cs="Arial" w:eastAsia="Arial" w:hAnsi="Arial"/>
          <w:sz w:val="24"/>
          <w:szCs w:val="24"/>
        </w:rPr>
        <w:t xml:space="preserve">(Разработана в рамках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"Комплексное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села до 2010 года")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постановелния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14 апреля 2006 года № 273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Содержание:</w:t>
      </w:r>
    </w:p>
    <w:p>
      <w:r>
        <w:rPr>
          <w:rFonts w:ascii="Arial" w:cs="Arial" w:eastAsia="Arial" w:hAnsi="Arial"/>
          <w:sz w:val="24"/>
          <w:szCs w:val="24"/>
        </w:rPr>
        <w:t xml:space="preserve">1. Паспорт</w:t>
      </w:r>
    </w:p>
    <w:p>
      <w:r>
        <w:rPr>
          <w:rFonts w:ascii="Arial" w:cs="Arial" w:eastAsia="Arial" w:hAnsi="Arial"/>
          <w:sz w:val="24"/>
          <w:szCs w:val="24"/>
        </w:rPr>
        <w:t xml:space="preserve">2.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3. Основные цели, задачи и срок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4. Мероприятия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4.1. Государственная регистрация прав на недвижимое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имущество в сельской местности и создание базы</w:t>
      </w:r>
    </w:p>
    <w:p>
      <w:r>
        <w:rPr>
          <w:rFonts w:ascii="Arial" w:cs="Arial" w:eastAsia="Arial" w:hAnsi="Arial"/>
          <w:sz w:val="24"/>
          <w:szCs w:val="24"/>
        </w:rPr>
        <w:t xml:space="preserve">данных по недвижимости</w:t>
      </w:r>
    </w:p>
    <w:p>
      <w:r>
        <w:rPr>
          <w:rFonts w:ascii="Arial" w:cs="Arial" w:eastAsia="Arial" w:hAnsi="Arial"/>
          <w:sz w:val="24"/>
          <w:szCs w:val="24"/>
        </w:rPr>
        <w:t xml:space="preserve">4.2. Совершенствование процедуры оформления сделок</w:t>
      </w:r>
    </w:p>
    <w:p>
      <w:r>
        <w:rPr>
          <w:rFonts w:ascii="Arial" w:cs="Arial" w:eastAsia="Arial" w:hAnsi="Arial"/>
          <w:sz w:val="24"/>
          <w:szCs w:val="24"/>
        </w:rPr>
        <w:t xml:space="preserve">с земельными участками</w:t>
      </w:r>
    </w:p>
    <w:p>
      <w:r>
        <w:rPr>
          <w:rFonts w:ascii="Arial" w:cs="Arial" w:eastAsia="Arial" w:hAnsi="Arial"/>
          <w:sz w:val="24"/>
          <w:szCs w:val="24"/>
        </w:rPr>
        <w:t xml:space="preserve">4.3. Развитие рынка аренды земель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</w:t>
      </w:r>
    </w:p>
    <w:p>
      <w:r>
        <w:rPr>
          <w:rFonts w:ascii="Arial" w:cs="Arial" w:eastAsia="Arial" w:hAnsi="Arial"/>
          <w:sz w:val="24"/>
          <w:szCs w:val="24"/>
        </w:rPr>
        <w:t xml:space="preserve">4.4. Содействие развитию оценочной, риэлторской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и ипотечного кредитования в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</w:t>
      </w:r>
    </w:p>
    <w:p>
      <w:r>
        <w:rPr>
          <w:rFonts w:ascii="Arial" w:cs="Arial" w:eastAsia="Arial" w:hAnsi="Arial"/>
          <w:sz w:val="24"/>
          <w:szCs w:val="24"/>
        </w:rPr>
        <w:t xml:space="preserve">5. Функции и полномочия органов государственной власти</w:t>
      </w:r>
    </w:p>
    <w:p>
      <w:r>
        <w:rPr>
          <w:rFonts w:ascii="Arial" w:cs="Arial" w:eastAsia="Arial" w:hAnsi="Arial"/>
          <w:sz w:val="24"/>
          <w:szCs w:val="24"/>
        </w:rPr>
        <w:t xml:space="preserve">в 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6. Финансовое и материально-техническое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7. 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1. Пакет мер по развитию рынка земли и недвижимого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имущества в сельской местности на 2005-2010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2. План мероприятий по реализации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Кыргызской Республики "Развитие рынка</w:t>
      </w:r>
    </w:p>
    <w:p>
      <w:r>
        <w:rPr>
          <w:rFonts w:ascii="Arial" w:cs="Arial" w:eastAsia="Arial" w:hAnsi="Arial"/>
          <w:sz w:val="24"/>
          <w:szCs w:val="24"/>
        </w:rPr>
        <w:t xml:space="preserve">земли и недвижимого имущества в сельской местности</w:t>
      </w:r>
    </w:p>
    <w:p>
      <w:r>
        <w:rPr>
          <w:rFonts w:ascii="Arial" w:cs="Arial" w:eastAsia="Arial" w:hAnsi="Arial"/>
          <w:sz w:val="24"/>
          <w:szCs w:val="24"/>
        </w:rPr>
        <w:t xml:space="preserve">до 2010 года"</w:t>
      </w:r>
    </w:p>
    <w:p>
      <w:r>
        <w:rPr>
          <w:rFonts w:ascii="Arial" w:cs="Arial" w:eastAsia="Arial" w:hAnsi="Arial"/>
          <w:sz w:val="24"/>
          <w:szCs w:val="24"/>
        </w:rPr>
        <w:t xml:space="preserve">1. Паспорт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|Наименование         |Государственная программа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|Программы            |"Развитие рынка земли и недвижимого 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|в сельской местности до 2010 года" (далее 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|Программа)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|---------------------|-----------------------------------------------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|Основание для        |Выполнение решений, обозначенных в Комплексной</w:t>
      </w:r>
    </w:p>
    <w:p>
      <w:r>
        <w:rPr>
          <w:rFonts w:ascii="Arial" w:cs="Arial" w:eastAsia="Arial" w:hAnsi="Arial"/>
          <w:sz w:val="24"/>
          <w:szCs w:val="24"/>
        </w:rPr>
        <w:t xml:space="preserve">|разработки Программы |основе развития Кыргызской Республики до 2010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|года и Национальной стратегии сокращения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|бедности на 2003-2005 годы и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|программе Кыргызской Республики "Комплексное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|развитие села до 2010 года"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|---------------------|-----------------------------------------------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|Координатор Программы|Секретариат по КОР Администрации Президента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|Кыргызской Республики, Государственное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|агентство по регистрации прав на недвижимое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|имущество при Правительстве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|---------------------|-----------------------------------------------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|Ответственные за     |Государственное агентство по регистрации прав</w:t>
      </w:r>
    </w:p>
    <w:p>
      <w:r>
        <w:rPr>
          <w:rFonts w:ascii="Arial" w:cs="Arial" w:eastAsia="Arial" w:hAnsi="Arial"/>
          <w:sz w:val="24"/>
          <w:szCs w:val="24"/>
        </w:rPr>
        <w:t xml:space="preserve">|реализацию Программы |на недвижимое имущество при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|Кыргызской Республики, Министерство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|Кыргызской Республики, Министерство юстиции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|Кыргызской Республики, Министерство сельского,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|водного хозяйства и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|промышленности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|Национальное агентство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 делам местного самоуправления,</w:t>
      </w:r>
    </w:p>
    <w:p>
      <w:r>
        <w:rPr>
          <w:rFonts w:ascii="Arial" w:cs="Arial" w:eastAsia="Arial" w:hAnsi="Arial"/>
          <w:sz w:val="24"/>
          <w:szCs w:val="24"/>
        </w:rPr>
        <w:t xml:space="preserve">|                     |Государственная комиссия при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|Кыргызской Республики по архитектуре и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|строительству, местные государственные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|администрации, органы местного самоуправления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|---------------------|-----------------------------------------------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|Общественные         |Проект земельных реформ в Кыргызстане,</w:t>
      </w:r>
    </w:p>
    <w:p>
      <w:r>
        <w:rPr>
          <w:rFonts w:ascii="Arial" w:cs="Arial" w:eastAsia="Arial" w:hAnsi="Arial"/>
          <w:sz w:val="24"/>
          <w:szCs w:val="24"/>
        </w:rPr>
        <w:t xml:space="preserve">|организации,         |финансируемый USAID Кемоникс Интернейшнл,</w:t>
      </w:r>
    </w:p>
    <w:p>
      <w:r>
        <w:rPr>
          <w:rFonts w:ascii="Arial" w:cs="Arial" w:eastAsia="Arial" w:hAnsi="Arial"/>
          <w:sz w:val="24"/>
          <w:szCs w:val="24"/>
        </w:rPr>
        <w:t xml:space="preserve">|участвующие в        |АРД/Чекки</w:t>
      </w:r>
    </w:p>
    <w:p>
      <w:r>
        <w:rPr>
          <w:rFonts w:ascii="Arial" w:cs="Arial" w:eastAsia="Arial" w:hAnsi="Arial"/>
          <w:sz w:val="24"/>
          <w:szCs w:val="24"/>
        </w:rPr>
        <w:t xml:space="preserve">|реализации Программы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|---------------------|-----------------------------------------------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|Цель и задачи        |Формирование и развитие рынка недвижимости,</w:t>
      </w:r>
    </w:p>
    <w:p>
      <w:r>
        <w:rPr>
          <w:rFonts w:ascii="Arial" w:cs="Arial" w:eastAsia="Arial" w:hAnsi="Arial"/>
          <w:sz w:val="24"/>
          <w:szCs w:val="24"/>
        </w:rPr>
        <w:t xml:space="preserve">|Программы            |в том числе земли, в сельской местности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|---------------------|-----------------------------------------------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|Срок реализации      |2005-2010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|---------------------|-----------------------------------------------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|Источники            |Республиканский и местный бюджеты. Гранты и</w:t>
      </w:r>
    </w:p>
    <w:p>
      <w:r>
        <w:rPr>
          <w:rFonts w:ascii="Arial" w:cs="Arial" w:eastAsia="Arial" w:hAnsi="Arial"/>
          <w:sz w:val="24"/>
          <w:szCs w:val="24"/>
        </w:rPr>
        <w:t xml:space="preserve">|финансирования       |кредиты международных проектов и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|Программы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|---------------------|-----------------------------------------------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|Ожидаемые результаты |Развитие рынка земли и недвижимого имущества в</w:t>
      </w:r>
    </w:p>
    <w:p>
      <w:r>
        <w:rPr>
          <w:rFonts w:ascii="Arial" w:cs="Arial" w:eastAsia="Arial" w:hAnsi="Arial"/>
          <w:sz w:val="24"/>
          <w:szCs w:val="24"/>
        </w:rPr>
        <w:t xml:space="preserve">|реализации Программы |сельской местности, основанного на свободной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|реализации прав физических и юридических лиц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|на недвижимое имущество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2.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В  результате  последовательного  проведения  земельной  и  аграрной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  в  Кыргызской Республике по состоянию на 1 января  2005  года</w:t>
      </w:r>
    </w:p>
    <w:p>
      <w:r>
        <w:rPr>
          <w:rFonts w:ascii="Arial" w:cs="Arial" w:eastAsia="Arial" w:hAnsi="Arial"/>
          <w:sz w:val="24"/>
          <w:szCs w:val="24"/>
        </w:rPr>
        <w:t xml:space="preserve">более  2  млн. 680 тысяч граждан Кыргызской Республики, проживающих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местности и ранее работавших в колхозах, совхозах и на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сельскохозяйственных предприятиях, а также  работники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    водного    хозяйства,    образования,     бытового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обслуживания,  торговли,  культуры,  агрозооветхимтехсервиса  получили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земельные  доли.  Так,  в  частной  собственности  граждан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 находится    1    млн.    47,7    тысячи    га    земель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назначения, в том числе 936,7 тысячи га пашни.</w:t>
      </w:r>
    </w:p>
    <w:p>
      <w:r>
        <w:rPr>
          <w:rFonts w:ascii="Arial" w:cs="Arial" w:eastAsia="Arial" w:hAnsi="Arial"/>
          <w:sz w:val="24"/>
          <w:szCs w:val="24"/>
        </w:rPr>
        <w:t xml:space="preserve">За   годы  проведения  земельной  реформы  в  Кыргызстане  произошли</w:t>
      </w:r>
    </w:p>
    <w:p>
      <w:r>
        <w:rPr>
          <w:rFonts w:ascii="Arial" w:cs="Arial" w:eastAsia="Arial" w:hAnsi="Arial"/>
          <w:sz w:val="24"/>
          <w:szCs w:val="24"/>
        </w:rPr>
        <w:t xml:space="preserve">коренные  изменения  в  земельных отношениях. Конституцией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признано   право   частной   собственности   на    землю,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собственникам  предоставлено  право  по  своему  усмотрению   владеть,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пользоваться и распоряжаться принадлежащим им имуществом, в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и земельными участками.</w:t>
      </w:r>
    </w:p>
    <w:p>
      <w:r>
        <w:rPr>
          <w:rFonts w:ascii="Arial" w:cs="Arial" w:eastAsia="Arial" w:hAnsi="Arial"/>
          <w:sz w:val="24"/>
          <w:szCs w:val="24"/>
        </w:rPr>
        <w:t xml:space="preserve">По   таким   категориям   земель  как  "Земли 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назначения",  "Земли населенных пунктов (городов, поселков  городского</w:t>
      </w:r>
    </w:p>
    <w:p>
      <w:r>
        <w:rPr>
          <w:rFonts w:ascii="Arial" w:cs="Arial" w:eastAsia="Arial" w:hAnsi="Arial"/>
          <w:sz w:val="24"/>
          <w:szCs w:val="24"/>
        </w:rPr>
        <w:t xml:space="preserve">типа   и   сельских   населенных  пунктов)",  "Земли   промышленности,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транспорта,  связи,  обороны и иного назначения"  создана  нормативная</w:t>
      </w:r>
    </w:p>
    <w:p>
      <w:r>
        <w:rPr>
          <w:rFonts w:ascii="Arial" w:cs="Arial" w:eastAsia="Arial" w:hAnsi="Arial"/>
          <w:sz w:val="24"/>
          <w:szCs w:val="24"/>
        </w:rPr>
        <w:t xml:space="preserve">правовая  база  и  правоотношения носят устойчивый рыночный  характер.</w:t>
      </w:r>
    </w:p>
    <w:p>
      <w:r>
        <w:rPr>
          <w:rFonts w:ascii="Arial" w:cs="Arial" w:eastAsia="Arial" w:hAnsi="Arial"/>
          <w:sz w:val="24"/>
          <w:szCs w:val="24"/>
        </w:rPr>
        <w:t xml:space="preserve">Отработаны конкретные механизмы и процедуры предоставления прав на все</w:t>
      </w:r>
    </w:p>
    <w:p>
      <w:r>
        <w:rPr>
          <w:rFonts w:ascii="Arial" w:cs="Arial" w:eastAsia="Arial" w:hAnsi="Arial"/>
          <w:sz w:val="24"/>
          <w:szCs w:val="24"/>
        </w:rPr>
        <w:t xml:space="preserve">виды     земельных    участков    сельскохозяйственного    назначения.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Функционирует вторичный рынок земли.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Земельный кодекс Кыргызской Республики и 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  управлении землями сельскохозяйственного назначения"  гарантируют</w:t>
      </w:r>
    </w:p>
    <w:p>
      <w:r>
        <w:rPr>
          <w:rFonts w:ascii="Arial" w:cs="Arial" w:eastAsia="Arial" w:hAnsi="Arial"/>
          <w:sz w:val="24"/>
          <w:szCs w:val="24"/>
        </w:rPr>
        <w:t xml:space="preserve">защиту прав собственников и пользователей земель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назначения.</w:t>
      </w:r>
    </w:p>
    <w:p>
      <w:r>
        <w:rPr>
          <w:rFonts w:ascii="Arial" w:cs="Arial" w:eastAsia="Arial" w:hAnsi="Arial"/>
          <w:sz w:val="24"/>
          <w:szCs w:val="24"/>
        </w:rPr>
        <w:t xml:space="preserve">3. Основные цели, задачи и срок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Целью   Программы   является   создание   условий   для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политики по обеспечению развития рынка  земли  и  иной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недвижимости   в  сельской  местности,  активному  вовлечению   их   в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хозяйственный  оборот и стимулированию инвестиционной деятельности  на</w:t>
      </w:r>
    </w:p>
    <w:p>
      <w:r>
        <w:rPr>
          <w:rFonts w:ascii="Arial" w:cs="Arial" w:eastAsia="Arial" w:hAnsi="Arial"/>
          <w:sz w:val="24"/>
          <w:szCs w:val="24"/>
        </w:rPr>
        <w:t xml:space="preserve">рынке недвижимости в интересах удовлетворения потребностей общества  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сельских жителей.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Программные  мероприятия  направлены на решение  следующих 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задач:</w:t>
      </w:r>
    </w:p>
    <w:p>
      <w:r>
        <w:rPr>
          <w:rFonts w:ascii="Arial" w:cs="Arial" w:eastAsia="Arial" w:hAnsi="Arial"/>
          <w:sz w:val="24"/>
          <w:szCs w:val="24"/>
        </w:rPr>
        <w:t xml:space="preserve">-   содействие  созданию  механизма  государственной   защиты   прав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собственников  и  пользователей недвижимого имущества  путем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автоматизированной   системы  государственной  регистрации   прав   на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недвижимое  имущество и ведения государственного земельного  кадастра,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стимулирующей  более  эффективное  привлечение  инвестиций  и 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 информационная и правовая поддержка функционирования рынка земли и</w:t>
      </w:r>
    </w:p>
    <w:p>
      <w:r>
        <w:rPr>
          <w:rFonts w:ascii="Arial" w:cs="Arial" w:eastAsia="Arial" w:hAnsi="Arial"/>
          <w:sz w:val="24"/>
          <w:szCs w:val="24"/>
        </w:rPr>
        <w:t xml:space="preserve">другой недвижимости в сельской местности;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формирование и развитие рынка недвижимости, в том числе  земли  и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 мер по поддержке региональных и муниципальных программ.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Программы предполагается в период 2005-2010 годов.</w:t>
      </w:r>
    </w:p>
    <w:p>
      <w:r>
        <w:rPr>
          <w:rFonts w:ascii="Arial" w:cs="Arial" w:eastAsia="Arial" w:hAnsi="Arial"/>
          <w:sz w:val="24"/>
          <w:szCs w:val="24"/>
        </w:rPr>
        <w:t xml:space="preserve">4. Мероприятия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 направлениями реализации настоящей Программы по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рынка земли и недвижимости в сельской местности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  государственная  регистрация  прав  на  недвижимое  имущество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     местности,    внедрение    автоматизированной  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регистрации  прав на  недвижимое  имущество, 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земельного кадастра путем внедрения  ГИС-технологий,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базы данных по недвижимости;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 совершенствование  процедуры  оформления  сделок  с   земельными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участками;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рынка аренды земель сельскохозяйственного назначения;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содействие  развитию  оценочной  и  риэлторской  деятельности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ипотечного кредитования в сельской 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4.1. Государственная регистрация прав на недвижимое имущество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местности и создание базы данных по недвижимости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Гражданский кодекс Кыргызской Республики устанавливает, что права на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недвижимое   имущество,   сделки,   совершаемые   с   ним,    подлежат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регистрации.  Государственная  регистрация  прав   на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недвижимое имущество, в том числе на землю, является основой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рынка земли и недвижимости.</w:t>
      </w:r>
    </w:p>
    <w:p>
      <w:r>
        <w:rPr>
          <w:rFonts w:ascii="Arial" w:cs="Arial" w:eastAsia="Arial" w:hAnsi="Arial"/>
          <w:sz w:val="24"/>
          <w:szCs w:val="24"/>
        </w:rPr>
        <w:t xml:space="preserve">Закон  Кыргызской Республики "О государственной регистрации прав  на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недвижимое  имущество  и  сделок  с ним"  гарантирует  государственную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защиту  прав  собственников на недвижимость, в том числе на  землю,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содействует развитию рынка недвижимости и установлению правовых</w:t>
      </w:r>
    </w:p>
    <w:p>
      <w:r>
        <w:rPr>
          <w:rFonts w:ascii="Arial" w:cs="Arial" w:eastAsia="Arial" w:hAnsi="Arial"/>
          <w:sz w:val="24"/>
          <w:szCs w:val="24"/>
        </w:rPr>
        <w:t xml:space="preserve">основ   и  порядка  функционирования  единой  государственной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   прав   на  недвижимое  имущество.  В   настоящее   время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функционирует  единая  государственная  система  регистрации  прав  на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недвижимое  имущество на всей территории Кыргызской Республики.  Всеми</w:t>
      </w:r>
    </w:p>
    <w:p>
      <w:r>
        <w:rPr>
          <w:rFonts w:ascii="Arial" w:cs="Arial" w:eastAsia="Arial" w:hAnsi="Arial"/>
          <w:sz w:val="24"/>
          <w:szCs w:val="24"/>
        </w:rPr>
        <w:t xml:space="preserve">местными     регистрационными    органами    Кыргызской 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 явочная  регистрация прав на недвижимое  имущество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основании заявлений правообладателей, на платной основе. Кроме  этого,</w:t>
      </w:r>
    </w:p>
    <w:p>
      <w:r>
        <w:rPr>
          <w:rFonts w:ascii="Arial" w:cs="Arial" w:eastAsia="Arial" w:hAnsi="Arial"/>
          <w:sz w:val="24"/>
          <w:szCs w:val="24"/>
        </w:rPr>
        <w:t xml:space="preserve">в  рамках проекта "Регистрация земли и недвижимости" осуществляется на</w:t>
      </w:r>
    </w:p>
    <w:p>
      <w:r>
        <w:rPr>
          <w:rFonts w:ascii="Arial" w:cs="Arial" w:eastAsia="Arial" w:hAnsi="Arial"/>
          <w:sz w:val="24"/>
          <w:szCs w:val="24"/>
        </w:rPr>
        <w:t xml:space="preserve">бесплатной основе системная регистрация прав на недвижимое имущество.</w:t>
      </w:r>
    </w:p>
    <w:p>
      <w:r>
        <w:rPr>
          <w:rFonts w:ascii="Arial" w:cs="Arial" w:eastAsia="Arial" w:hAnsi="Arial"/>
          <w:sz w:val="24"/>
          <w:szCs w:val="24"/>
        </w:rPr>
        <w:t xml:space="preserve">В   ходе   системной  регистрации  в  сельской  местности   местными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регистрационными  органами  по  состоянию  на  1  января   2005   года</w:t>
      </w:r>
    </w:p>
    <w:p>
      <w:r>
        <w:rPr>
          <w:rFonts w:ascii="Arial" w:cs="Arial" w:eastAsia="Arial" w:hAnsi="Arial"/>
          <w:sz w:val="24"/>
          <w:szCs w:val="24"/>
        </w:rPr>
        <w:t xml:space="preserve">обследовано  1,3 млн. единиц недвижимости, из которых зарегистрированы</w:t>
      </w:r>
    </w:p>
    <w:p>
      <w:r>
        <w:rPr>
          <w:rFonts w:ascii="Arial" w:cs="Arial" w:eastAsia="Arial" w:hAnsi="Arial"/>
          <w:sz w:val="24"/>
          <w:szCs w:val="24"/>
        </w:rPr>
        <w:t xml:space="preserve">права на 1,0 млн. единиц, в электронную базу данных внесена информация</w:t>
      </w:r>
    </w:p>
    <w:p>
      <w:r>
        <w:rPr>
          <w:rFonts w:ascii="Arial" w:cs="Arial" w:eastAsia="Arial" w:hAnsi="Arial"/>
          <w:sz w:val="24"/>
          <w:szCs w:val="24"/>
        </w:rPr>
        <w:t xml:space="preserve">на 1,2 млн. единиц недвижимости.</w:t>
      </w:r>
    </w:p>
    <w:p>
      <w:r>
        <w:rPr>
          <w:rFonts w:ascii="Arial" w:cs="Arial" w:eastAsia="Arial" w:hAnsi="Arial"/>
          <w:sz w:val="24"/>
          <w:szCs w:val="24"/>
        </w:rPr>
        <w:t xml:space="preserve">В  2004  году  в 20 районах республики начата системная  регистрация</w:t>
      </w:r>
    </w:p>
    <w:p>
      <w:r>
        <w:rPr>
          <w:rFonts w:ascii="Arial" w:cs="Arial" w:eastAsia="Arial" w:hAnsi="Arial"/>
          <w:sz w:val="24"/>
          <w:szCs w:val="24"/>
        </w:rPr>
        <w:t xml:space="preserve">прав  на  недвижимое  имущество, находящееся вне  населенных  пунктов,</w:t>
      </w:r>
    </w:p>
    <w:p>
      <w:r>
        <w:rPr>
          <w:rFonts w:ascii="Arial" w:cs="Arial" w:eastAsia="Arial" w:hAnsi="Arial"/>
          <w:sz w:val="24"/>
          <w:szCs w:val="24"/>
        </w:rPr>
        <w:t xml:space="preserve">основную часть которых составляют земельные доли сельских жителей.  На</w:t>
      </w:r>
    </w:p>
    <w:p>
      <w:r>
        <w:rPr>
          <w:rFonts w:ascii="Arial" w:cs="Arial" w:eastAsia="Arial" w:hAnsi="Arial"/>
          <w:sz w:val="24"/>
          <w:szCs w:val="24"/>
        </w:rPr>
        <w:t xml:space="preserve">1  января  2005  года  обследовано  108,2  тысячи  единиц  недвижимого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имущества и зарегистрированы права на 7,9 тысячи единиц.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 совершенствования процесса регистрации и формирования  базы</w:t>
      </w:r>
    </w:p>
    <w:p>
      <w:r>
        <w:rPr>
          <w:rFonts w:ascii="Arial" w:cs="Arial" w:eastAsia="Arial" w:hAnsi="Arial"/>
          <w:sz w:val="24"/>
          <w:szCs w:val="24"/>
        </w:rPr>
        <w:t xml:space="preserve">данных  по  недвижимости  в  Кыргызской  Республике  во  всех  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регистрационных   органах   внедряется   автоматизированная    система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регистрации,   на   основе   которой  будет   функционировать   единая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информационная база данных по недвижимости.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  направлениями  деятельности   органов   единой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регистрации прав на недвижимое имущество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 максимальное упрощение для физических и юридических лиц процедуры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 прав на недвижимое имущество;</w:t>
      </w:r>
    </w:p>
    <w:p>
      <w:r>
        <w:rPr>
          <w:rFonts w:ascii="Arial" w:cs="Arial" w:eastAsia="Arial" w:hAnsi="Arial"/>
          <w:sz w:val="24"/>
          <w:szCs w:val="24"/>
        </w:rPr>
        <w:t xml:space="preserve">-   предотвращение  возникновения  споров  по  вопросам  недвижимого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имущества;</w:t>
      </w:r>
    </w:p>
    <w:p>
      <w:r>
        <w:rPr>
          <w:rFonts w:ascii="Arial" w:cs="Arial" w:eastAsia="Arial" w:hAnsi="Arial"/>
          <w:sz w:val="24"/>
          <w:szCs w:val="24"/>
        </w:rPr>
        <w:t xml:space="preserve">-  завершение системной регистрации прав на недвижимое имущество  на</w:t>
      </w:r>
    </w:p>
    <w:p>
      <w:r>
        <w:rPr>
          <w:rFonts w:ascii="Arial" w:cs="Arial" w:eastAsia="Arial" w:hAnsi="Arial"/>
          <w:sz w:val="24"/>
          <w:szCs w:val="24"/>
        </w:rPr>
        <w:t xml:space="preserve">всей территории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поэтапное внедрение автоматизированной системы регистрации прав на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недвижимое имущество;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надежной и постоянно обновляемой информационной системы о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недвижимом имуществе в целом по республике для обеспечения достоверной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информацией  органов государственной власти, всех  юридических  лиц  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граждан;</w:t>
      </w:r>
    </w:p>
    <w:p>
      <w:r>
        <w:rPr>
          <w:rFonts w:ascii="Arial" w:cs="Arial" w:eastAsia="Arial" w:hAnsi="Arial"/>
          <w:sz w:val="24"/>
          <w:szCs w:val="24"/>
        </w:rPr>
        <w:t xml:space="preserve">-  проведение  постоянной разъяснительной работы среди  населения  о</w:t>
      </w:r>
    </w:p>
    <w:p>
      <w:r>
        <w:rPr>
          <w:rFonts w:ascii="Arial" w:cs="Arial" w:eastAsia="Arial" w:hAnsi="Arial"/>
          <w:sz w:val="24"/>
          <w:szCs w:val="24"/>
        </w:rPr>
        <w:t xml:space="preserve">правах на недвижимое имущество и гарантиях по их защите путем широкого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рекламно-информационных средств;</w:t>
      </w:r>
    </w:p>
    <w:p>
      <w:r>
        <w:rPr>
          <w:rFonts w:ascii="Arial" w:cs="Arial" w:eastAsia="Arial" w:hAnsi="Arial"/>
          <w:sz w:val="24"/>
          <w:szCs w:val="24"/>
        </w:rPr>
        <w:t xml:space="preserve">-  проведение  обучающих семинаров, разъяснительной и информационной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по вопросам рынка земли и недвижимого имущества;</w:t>
      </w:r>
    </w:p>
    <w:p>
      <w:r>
        <w:rPr>
          <w:rFonts w:ascii="Arial" w:cs="Arial" w:eastAsia="Arial" w:hAnsi="Arial"/>
          <w:sz w:val="24"/>
          <w:szCs w:val="24"/>
        </w:rPr>
        <w:t xml:space="preserve">-   определение  налогооблагаемой  базы  для  введения   налога   на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недвижимость.</w:t>
      </w:r>
    </w:p>
    <w:p>
      <w:r>
        <w:rPr>
          <w:rFonts w:ascii="Arial" w:cs="Arial" w:eastAsia="Arial" w:hAnsi="Arial"/>
          <w:sz w:val="24"/>
          <w:szCs w:val="24"/>
        </w:rPr>
        <w:t xml:space="preserve">4.2. Совершенствование процедуры оформления сделок</w:t>
      </w:r>
    </w:p>
    <w:p>
      <w:r>
        <w:rPr>
          <w:rFonts w:ascii="Arial" w:cs="Arial" w:eastAsia="Arial" w:hAnsi="Arial"/>
          <w:sz w:val="24"/>
          <w:szCs w:val="24"/>
        </w:rPr>
        <w:t xml:space="preserve">с земельными с  участками</w:t>
      </w:r>
    </w:p>
    <w:p>
      <w:r>
        <w:rPr>
          <w:rFonts w:ascii="Arial" w:cs="Arial" w:eastAsia="Arial" w:hAnsi="Arial"/>
          <w:sz w:val="24"/>
          <w:szCs w:val="24"/>
        </w:rPr>
        <w:t xml:space="preserve">В  связи  с  принятием Закона Кыргызской Республики  "Об  управлении</w:t>
      </w:r>
    </w:p>
    <w:p>
      <w:r>
        <w:rPr>
          <w:rFonts w:ascii="Arial" w:cs="Arial" w:eastAsia="Arial" w:hAnsi="Arial"/>
          <w:sz w:val="24"/>
          <w:szCs w:val="24"/>
        </w:rPr>
        <w:t xml:space="preserve">землями сельскохозяйственного назначения" созданы основные предпосылки</w:t>
      </w:r>
    </w:p>
    <w:p>
      <w:r>
        <w:rPr>
          <w:rFonts w:ascii="Arial" w:cs="Arial" w:eastAsia="Arial" w:hAnsi="Arial"/>
          <w:sz w:val="24"/>
          <w:szCs w:val="24"/>
        </w:rPr>
        <w:t xml:space="preserve">рыночных  правоотношений  по землям сельскохозяйственного  назначения,</w:t>
      </w:r>
    </w:p>
    <w:p>
      <w:r>
        <w:rPr>
          <w:rFonts w:ascii="Arial" w:cs="Arial" w:eastAsia="Arial" w:hAnsi="Arial"/>
          <w:sz w:val="24"/>
          <w:szCs w:val="24"/>
        </w:rPr>
        <w:t xml:space="preserve">начато      осуществление      купли-продажи      земельных      долей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  назначения,  функционирование  на  селе   рынка</w:t>
      </w:r>
    </w:p>
    <w:p>
      <w:r>
        <w:rPr>
          <w:rFonts w:ascii="Arial" w:cs="Arial" w:eastAsia="Arial" w:hAnsi="Arial"/>
          <w:sz w:val="24"/>
          <w:szCs w:val="24"/>
        </w:rPr>
        <w:t xml:space="preserve">земли.  На  1  января 2005 года в республике совершено 6745  сделок  с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земельными   участками   сельскохозяйственного  назначения,   площадью</w:t>
      </w:r>
    </w:p>
    <w:p>
      <w:r>
        <w:rPr>
          <w:rFonts w:ascii="Arial" w:cs="Arial" w:eastAsia="Arial" w:hAnsi="Arial"/>
          <w:sz w:val="24"/>
          <w:szCs w:val="24"/>
        </w:rPr>
        <w:t xml:space="preserve">12587,2  га,  средней  стоимостью  за  1  гектар  7,8  тысячи   сомов.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   сделок   по  купле-продаже  земель 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 по республике не является критерием развитости рынка земли.</w:t>
      </w:r>
    </w:p>
    <w:p>
      <w:r>
        <w:rPr>
          <w:rFonts w:ascii="Arial" w:cs="Arial" w:eastAsia="Arial" w:hAnsi="Arial"/>
          <w:sz w:val="24"/>
          <w:szCs w:val="24"/>
        </w:rPr>
        <w:t xml:space="preserve">В  регионах  сделки по отчуждению земельных участков осуществляются  в</w:t>
      </w:r>
    </w:p>
    <w:p>
      <w:r>
        <w:rPr>
          <w:rFonts w:ascii="Arial" w:cs="Arial" w:eastAsia="Arial" w:hAnsi="Arial"/>
          <w:sz w:val="24"/>
          <w:szCs w:val="24"/>
        </w:rPr>
        <w:t xml:space="preserve">связи   с  внешней  и  внутренней  миграцией.  Покупателями  земельных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участков в основном являются собственники смежных земельных участков.</w:t>
      </w:r>
    </w:p>
    <w:p>
      <w:r>
        <w:rPr>
          <w:rFonts w:ascii="Arial" w:cs="Arial" w:eastAsia="Arial" w:hAnsi="Arial"/>
          <w:sz w:val="24"/>
          <w:szCs w:val="24"/>
        </w:rPr>
        <w:t xml:space="preserve">Рынок  по продаже земли находится на стадии развития, в связи с  чем</w:t>
      </w:r>
    </w:p>
    <w:p>
      <w:r>
        <w:rPr>
          <w:rFonts w:ascii="Arial" w:cs="Arial" w:eastAsia="Arial" w:hAnsi="Arial"/>
          <w:sz w:val="24"/>
          <w:szCs w:val="24"/>
        </w:rPr>
        <w:t xml:space="preserve">целесообразно снять некоторые ограничения на куплю-продажу земли.</w:t>
      </w:r>
    </w:p>
    <w:p>
      <w:r>
        <w:rPr>
          <w:rFonts w:ascii="Arial" w:cs="Arial" w:eastAsia="Arial" w:hAnsi="Arial"/>
          <w:sz w:val="24"/>
          <w:szCs w:val="24"/>
        </w:rPr>
        <w:t xml:space="preserve">Для дальнейшего развития рынка земли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законодательной базы;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 рынка земли с целью повышения производительности труда и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конкурентоспособности хозяйствующих субъектов;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     внедрение     рыночной    системы    кредитования    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товаропроизводителей;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  всех  потенциальных покупателей  и  продавцов  земли</w:t>
      </w:r>
    </w:p>
    <w:p>
      <w:r>
        <w:rPr>
          <w:rFonts w:ascii="Arial" w:cs="Arial" w:eastAsia="Arial" w:hAnsi="Arial"/>
          <w:sz w:val="24"/>
          <w:szCs w:val="24"/>
        </w:rPr>
        <w:t xml:space="preserve">своевременной, полной и достоверной информацией.</w:t>
      </w:r>
    </w:p>
    <w:p>
      <w:r>
        <w:rPr>
          <w:rFonts w:ascii="Arial" w:cs="Arial" w:eastAsia="Arial" w:hAnsi="Arial"/>
          <w:sz w:val="24"/>
          <w:szCs w:val="24"/>
        </w:rPr>
        <w:t xml:space="preserve">4.3. Развитие рынка аренды земель сельскохозяйственного назначения</w:t>
      </w:r>
    </w:p>
    <w:p>
      <w:r>
        <w:rPr>
          <w:rFonts w:ascii="Arial" w:cs="Arial" w:eastAsia="Arial" w:hAnsi="Arial"/>
          <w:sz w:val="24"/>
          <w:szCs w:val="24"/>
        </w:rPr>
        <w:t xml:space="preserve">Мировая  практика земельно-правовых отношений показывает, что  самым</w:t>
      </w:r>
    </w:p>
    <w:p>
      <w:r>
        <w:rPr>
          <w:rFonts w:ascii="Arial" w:cs="Arial" w:eastAsia="Arial" w:hAnsi="Arial"/>
          <w:sz w:val="24"/>
          <w:szCs w:val="24"/>
        </w:rPr>
        <w:t xml:space="preserve">предпочтительным  способом  распоряжения  земельной  собственностью  в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   рыночных   отношений  является  ее  аренда.   Собственникам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земельных  участков необходимо использовать возможность предоставления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в   аренду  временно  неиспользуемых  земель,  на  обработку   которых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недостаточно собственных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В  развитии  рынка аренды земель сельскохозяйственного назначения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  значительную   роль   играет   Фонд    перераспределения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угодий (далее - ФПС).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  местного самоуправления необходимо совершенствовать  методы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землями ФПС. Предоставление земель ФПС в аренду 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прозрачного   и   справедливого   коммерческого   конкурса,    который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обеспечивает  экономическую выгоду, позволяет айыл окмоту  существенно</w:t>
      </w:r>
    </w:p>
    <w:p>
      <w:r>
        <w:rPr>
          <w:rFonts w:ascii="Arial" w:cs="Arial" w:eastAsia="Arial" w:hAnsi="Arial"/>
          <w:sz w:val="24"/>
          <w:szCs w:val="24"/>
        </w:rPr>
        <w:t xml:space="preserve">пополнять доходную часть своего бюджета за счет более высокой арендной</w:t>
      </w:r>
    </w:p>
    <w:p>
      <w:r>
        <w:rPr>
          <w:rFonts w:ascii="Arial" w:cs="Arial" w:eastAsia="Arial" w:hAnsi="Arial"/>
          <w:sz w:val="24"/>
          <w:szCs w:val="24"/>
        </w:rPr>
        <w:t xml:space="preserve">платы, сформированной по результатам конкурса.</w:t>
      </w:r>
    </w:p>
    <w:p>
      <w:r>
        <w:rPr>
          <w:rFonts w:ascii="Arial" w:cs="Arial" w:eastAsia="Arial" w:hAnsi="Arial"/>
          <w:sz w:val="24"/>
          <w:szCs w:val="24"/>
        </w:rPr>
        <w:t xml:space="preserve">Для   предоставления  в  аренду  земель  ФПС  малоимущим  гражданам,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проживающим  в  сельской  местности,  необходимо  разработать   четкую</w:t>
      </w:r>
    </w:p>
    <w:p>
      <w:r>
        <w:rPr>
          <w:rFonts w:ascii="Arial" w:cs="Arial" w:eastAsia="Arial" w:hAnsi="Arial"/>
          <w:sz w:val="24"/>
          <w:szCs w:val="24"/>
        </w:rPr>
        <w:t xml:space="preserve">процедуру,  которая  обеспечит адресную помощь  малоимущим  и  жесткий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  уполномоченных органов за использованием  предоставленных  в</w:t>
      </w:r>
    </w:p>
    <w:p>
      <w:r>
        <w:rPr>
          <w:rFonts w:ascii="Arial" w:cs="Arial" w:eastAsia="Arial" w:hAnsi="Arial"/>
          <w:sz w:val="24"/>
          <w:szCs w:val="24"/>
        </w:rPr>
        <w:t xml:space="preserve">аренду земель.</w:t>
      </w:r>
    </w:p>
    <w:p>
      <w:r>
        <w:rPr>
          <w:rFonts w:ascii="Arial" w:cs="Arial" w:eastAsia="Arial" w:hAnsi="Arial"/>
          <w:sz w:val="24"/>
          <w:szCs w:val="24"/>
        </w:rPr>
        <w:t xml:space="preserve">В  ходе земельной реформы государственными администрациями отдельных</w:t>
      </w:r>
    </w:p>
    <w:p>
      <w:r>
        <w:rPr>
          <w:rFonts w:ascii="Arial" w:cs="Arial" w:eastAsia="Arial" w:hAnsi="Arial"/>
          <w:sz w:val="24"/>
          <w:szCs w:val="24"/>
        </w:rPr>
        <w:t xml:space="preserve">районов  не  были  должным  образом  определены  площади  земель   для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расширения  сельских населенных пунктов в соответствии с  генеральными</w:t>
      </w:r>
    </w:p>
    <w:p>
      <w:r>
        <w:rPr>
          <w:rFonts w:ascii="Arial" w:cs="Arial" w:eastAsia="Arial" w:hAnsi="Arial"/>
          <w:sz w:val="24"/>
          <w:szCs w:val="24"/>
        </w:rPr>
        <w:t xml:space="preserve">планами   их   развития.   В  связи  с  чем  местным   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  требуется определить площади земель  ФПС,  необходимые</w:t>
      </w:r>
    </w:p>
    <w:p>
      <w:r>
        <w:rPr>
          <w:rFonts w:ascii="Arial" w:cs="Arial" w:eastAsia="Arial" w:hAnsi="Arial"/>
          <w:sz w:val="24"/>
          <w:szCs w:val="24"/>
        </w:rPr>
        <w:t xml:space="preserve">для  развития  населенных  пунктов с учетом  селитебной  зоны,  объема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строительства  объектов  жилищного,  социального  и  производственного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назначения.</w:t>
      </w:r>
    </w:p>
    <w:p>
      <w:r>
        <w:rPr>
          <w:rFonts w:ascii="Arial" w:cs="Arial" w:eastAsia="Arial" w:hAnsi="Arial"/>
          <w:sz w:val="24"/>
          <w:szCs w:val="24"/>
        </w:rPr>
        <w:t xml:space="preserve">Целесообразно   разработать  более  четкий  механизм  предоставления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земель   ФПС   семеноводческим  и  племенным  хозяйствам,  определения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размеров  арендных платежей, земельных участков, порядка и  сроков  их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4.4. Содействие развитию оценочной, риэлторской деятельности и</w:t>
      </w:r>
    </w:p>
    <w:p>
      <w:r>
        <w:rPr>
          <w:rFonts w:ascii="Arial" w:cs="Arial" w:eastAsia="Arial" w:hAnsi="Arial"/>
          <w:sz w:val="24"/>
          <w:szCs w:val="24"/>
        </w:rPr>
        <w:t xml:space="preserve">ипотечного кредитования в сельской местности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Функционирование   в   республике,  наряду   с   государственной   и</w:t>
      </w:r>
    </w:p>
    <w:p>
      <w:r>
        <w:rPr>
          <w:rFonts w:ascii="Arial" w:cs="Arial" w:eastAsia="Arial" w:hAnsi="Arial"/>
          <w:sz w:val="24"/>
          <w:szCs w:val="24"/>
        </w:rPr>
        <w:t xml:space="preserve">муниципальной  собственностью, частной собственности  заложило  основы</w:t>
      </w:r>
    </w:p>
    <w:p>
      <w:r>
        <w:rPr>
          <w:rFonts w:ascii="Arial" w:cs="Arial" w:eastAsia="Arial" w:hAnsi="Arial"/>
          <w:sz w:val="24"/>
          <w:szCs w:val="24"/>
        </w:rPr>
        <w:t xml:space="preserve">для  формирования  рынка  недвижимого  имущества.  Рыночный  подход  к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формированию  и  развитию  рынка  недвижимости  на  селе  предполагает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условий для функционирования:</w:t>
      </w:r>
    </w:p>
    <w:p>
      <w:r>
        <w:rPr>
          <w:rFonts w:ascii="Arial" w:cs="Arial" w:eastAsia="Arial" w:hAnsi="Arial"/>
          <w:sz w:val="24"/>
          <w:szCs w:val="24"/>
        </w:rPr>
        <w:t xml:space="preserve">- профессиональной оценки недвижимости;</w:t>
      </w:r>
    </w:p>
    <w:p>
      <w:r>
        <w:rPr>
          <w:rFonts w:ascii="Arial" w:cs="Arial" w:eastAsia="Arial" w:hAnsi="Arial"/>
          <w:sz w:val="24"/>
          <w:szCs w:val="24"/>
        </w:rPr>
        <w:t xml:space="preserve">- ипотечного кредитования;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риэлторской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Совершение  сделок  с недвижимостью и получение  кредита  под  залог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недвижимости требует оценки недвижимости профессиональными оценщиками.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Действующая  в  республике  нормативная  правовая  база  по  оценочной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не  охватывает оценку всей  недвижимости,  в 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нежилого  фонда, земельных участков, что требует ее совершенствования.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В  связи  с  чем  назрела необходимость в принятии  Закона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"Об  оценочной  деятельности в  Кыргызской  Республике"  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разработке   стандартов   оценки  имущества,   позволяющих   развивать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  независимых оценщиков и осуществлять оценку недвижимости</w:t>
      </w:r>
    </w:p>
    <w:p>
      <w:r>
        <w:rPr>
          <w:rFonts w:ascii="Arial" w:cs="Arial" w:eastAsia="Arial" w:hAnsi="Arial"/>
          <w:sz w:val="24"/>
          <w:szCs w:val="24"/>
        </w:rPr>
        <w:t xml:space="preserve">по единым стандартам и правилам, в том числе и в сельской 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Для  развития  рынка  недвижимости, в том  числе  земли  в 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  необходимо  предоставление  долгосрочной  ссуды  под  залог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сельскохозйственных земель (ипотечное кредитование)  по  более  низким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процентам.</w:t>
      </w:r>
    </w:p>
    <w:p>
      <w:r>
        <w:rPr>
          <w:rFonts w:ascii="Arial" w:cs="Arial" w:eastAsia="Arial" w:hAnsi="Arial"/>
          <w:sz w:val="24"/>
          <w:szCs w:val="24"/>
        </w:rPr>
        <w:t xml:space="preserve">Нормы законодательства Кыргызской Республики, регулирующие ипотечное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кредитование,   включая  ипотечное  кредитование  земельных   участков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назначения, не получили должного  развития.  Для</w:t>
      </w:r>
    </w:p>
    <w:p>
      <w:r>
        <w:rPr>
          <w:rFonts w:ascii="Arial" w:cs="Arial" w:eastAsia="Arial" w:hAnsi="Arial"/>
          <w:sz w:val="24"/>
          <w:szCs w:val="24"/>
        </w:rPr>
        <w:t xml:space="preserve">полноценного   развития   института   ипотеки   на   селе 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нормативной правовой базы.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регулирования деятельности риэлторских  фирм  и  отдельных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предпринимателей,   занимающихся   посреднической   деятельностью   по</w:t>
      </w:r>
    </w:p>
    <w:p>
      <w:r>
        <w:rPr>
          <w:rFonts w:ascii="Arial" w:cs="Arial" w:eastAsia="Arial" w:hAnsi="Arial"/>
          <w:sz w:val="24"/>
          <w:szCs w:val="24"/>
        </w:rPr>
        <w:t xml:space="preserve">оказанию  услуг за вознаграждение по совершению операций  с  объектами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недвижимости,  принят  Закон  Кыргызской  Республики  "О   риэлторской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 в  Кыргызской  Республике",  в  котором   предусмотрено</w:t>
      </w:r>
    </w:p>
    <w:p>
      <w:r>
        <w:rPr>
          <w:rFonts w:ascii="Arial" w:cs="Arial" w:eastAsia="Arial" w:hAnsi="Arial"/>
          <w:sz w:val="24"/>
          <w:szCs w:val="24"/>
        </w:rPr>
        <w:t xml:space="preserve">лицензирование риэлторской деятельности. Для реализации вышеуказанного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необходимо внести дополнения в Закон Кыргызской Республики  "О</w:t>
      </w:r>
    </w:p>
    <w:p>
      <w:r>
        <w:rPr>
          <w:rFonts w:ascii="Arial" w:cs="Arial" w:eastAsia="Arial" w:hAnsi="Arial"/>
          <w:sz w:val="24"/>
          <w:szCs w:val="24"/>
        </w:rPr>
        <w:t xml:space="preserve">лицензировании", разработать ряд нормативных правовых актов,  принятие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 обеспечит деятельность риэлторских фирм и предпринимателей  на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профессиональной   основе,   защитит   права   как   собственников   и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пользователей  недвижимости, так и самих риэлторов  от  противоправных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действий.</w:t>
      </w:r>
    </w:p>
    <w:p>
      <w:r>
        <w:rPr>
          <w:rFonts w:ascii="Arial" w:cs="Arial" w:eastAsia="Arial" w:hAnsi="Arial"/>
          <w:sz w:val="24"/>
          <w:szCs w:val="24"/>
        </w:rPr>
        <w:t xml:space="preserve">5. Функции и полномочия органов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власти в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государственные комитеты, административные  ведомства,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   комиссии  Кыргызской  Республики   разрабатывают   и</w:t>
      </w:r>
    </w:p>
    <w:p>
      <w:r>
        <w:rPr>
          <w:rFonts w:ascii="Arial" w:cs="Arial" w:eastAsia="Arial" w:hAnsi="Arial"/>
          <w:sz w:val="24"/>
          <w:szCs w:val="24"/>
        </w:rPr>
        <w:t xml:space="preserve">участвуют   в  разработке  нормативных  правовых  актов  и  выполнении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практических действий, предусмотренных Пакетом мер (Приложение N 1)  и</w:t>
      </w:r>
    </w:p>
    <w:p>
      <w:r>
        <w:rPr>
          <w:rFonts w:ascii="Arial" w:cs="Arial" w:eastAsia="Arial" w:hAnsi="Arial"/>
          <w:sz w:val="24"/>
          <w:szCs w:val="24"/>
        </w:rPr>
        <w:t xml:space="preserve">Планом мероприятий (Приложение N 2) настоящей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Местные     государственные    администрации,    органы   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 оказывают содействие сельскому населению в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   полного  и  рационального  использования   всех   земельных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ресурсов,   способствующего  снижению  уровня  бедности   в  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Роль  международных  организаций и проектов заключается  в  оказании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консультативной, инвестиционной и правовой помощи сельскому населению,</w:t>
      </w:r>
    </w:p>
    <w:p>
      <w:r>
        <w:rPr>
          <w:rFonts w:ascii="Arial" w:cs="Arial" w:eastAsia="Arial" w:hAnsi="Arial"/>
          <w:sz w:val="24"/>
          <w:szCs w:val="24"/>
        </w:rPr>
        <w:t xml:space="preserve">выработке    предложений   по   совершенствованию    законодательства.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     обучение     должностных     лиц,      занимающихся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администрированием сельского хозяйства, правовым основам рынка земли.</w:t>
      </w:r>
    </w:p>
    <w:p>
      <w:r>
        <w:rPr>
          <w:rFonts w:ascii="Arial" w:cs="Arial" w:eastAsia="Arial" w:hAnsi="Arial"/>
          <w:sz w:val="24"/>
          <w:szCs w:val="24"/>
        </w:rPr>
        <w:t xml:space="preserve">6. Финансовое и материально-техническое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Финансово-техническое обеспечение Программы осуществляется  на  базе</w:t>
      </w:r>
    </w:p>
    <w:p>
      <w:r>
        <w:rPr>
          <w:rFonts w:ascii="Arial" w:cs="Arial" w:eastAsia="Arial" w:hAnsi="Arial"/>
          <w:sz w:val="24"/>
          <w:szCs w:val="24"/>
        </w:rPr>
        <w:t xml:space="preserve">имеющейся материально-технической базы соответствующих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 управления и органов местного самоуправления, ответственных за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реализацию    мероприятий   данной   Программы,   за   счет 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  и местного бюджетов, утвержденных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Республики, а также средств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и проектов.</w:t>
      </w:r>
    </w:p>
    <w:p>
      <w:r>
        <w:rPr>
          <w:rFonts w:ascii="Arial" w:cs="Arial" w:eastAsia="Arial" w:hAnsi="Arial"/>
          <w:sz w:val="24"/>
          <w:szCs w:val="24"/>
        </w:rPr>
        <w:t xml:space="preserve">7. 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 данной Программы позволит создать полноценный,  развитый</w:t>
      </w:r>
    </w:p>
    <w:p>
      <w:r>
        <w:rPr>
          <w:rFonts w:ascii="Arial" w:cs="Arial" w:eastAsia="Arial" w:hAnsi="Arial"/>
          <w:sz w:val="24"/>
          <w:szCs w:val="24"/>
        </w:rPr>
        <w:t xml:space="preserve">рынок недвижимости, в том числе земли в сельской местности, основанный</w:t>
      </w:r>
    </w:p>
    <w:p>
      <w:r>
        <w:rPr>
          <w:rFonts w:ascii="Arial" w:cs="Arial" w:eastAsia="Arial" w:hAnsi="Arial"/>
          <w:sz w:val="24"/>
          <w:szCs w:val="24"/>
        </w:rPr>
        <w:t xml:space="preserve">на   свободной  реализации  прав  физических  и  юридических  лиц   на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недвижимое  имущество и их гарантированной защите, что в свою  очередь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увеличит  приток инвестиций в сельскохозяйственное производство,  и  в</w:t>
      </w:r>
    </w:p>
    <w:p>
      <w:r>
        <w:rPr>
          <w:rFonts w:ascii="Arial" w:cs="Arial" w:eastAsia="Arial" w:hAnsi="Arial"/>
          <w:sz w:val="24"/>
          <w:szCs w:val="24"/>
        </w:rPr>
        <w:t xml:space="preserve">конечном   итоге   подъем  благосостояния  сельского  населения.   Для</w:t>
      </w:r>
    </w:p>
    <w:p>
      <w:r>
        <w:rPr>
          <w:rFonts w:ascii="Arial" w:cs="Arial" w:eastAsia="Arial" w:hAnsi="Arial"/>
          <w:sz w:val="24"/>
          <w:szCs w:val="24"/>
        </w:rPr>
        <w:t xml:space="preserve">успешного   развития  рынка  недвижимости  в  сельской   местности 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мероприятий настоящей Программы необходима также  всемерная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поддержка.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r>
        <w:rPr>
          <w:rFonts w:ascii="Arial" w:cs="Arial" w:eastAsia="Arial" w:hAnsi="Arial"/>
          <w:sz w:val="24"/>
          <w:szCs w:val="24"/>
        </w:rPr>
        <w:t xml:space="preserve">ПАКЕТ МЕР</w:t>
      </w:r>
    </w:p>
    <w:p>
      <w:r>
        <w:rPr>
          <w:rFonts w:ascii="Arial" w:cs="Arial" w:eastAsia="Arial" w:hAnsi="Arial"/>
          <w:sz w:val="24"/>
          <w:szCs w:val="24"/>
        </w:rPr>
        <w:t xml:space="preserve">по развитию рынка земли и недвижимого 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в сельской местности на 2005-2010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|   Мероприятия   |Сроки | Исполнители |Финансово-тех-|  Ожидаемые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     |испол-|             |   ническое   |  результаты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     |нения |             |  обеспечение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|-|-----------------|------|-------------|--------------|-------------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|1|Совершенствование|2005- |Госрегистр,  |Республикан-  |Совершенство-</w:t>
      </w:r>
    </w:p>
    <w:p>
      <w:r>
        <w:rPr>
          <w:rFonts w:ascii="Arial" w:cs="Arial" w:eastAsia="Arial" w:hAnsi="Arial"/>
          <w:sz w:val="24"/>
          <w:szCs w:val="24"/>
        </w:rPr>
        <w:t xml:space="preserve">| |нормативной      |2010  |Минюст,      |ский бюджет,  |вание</w:t>
      </w:r>
    </w:p>
    <w:p>
      <w:r>
        <w:rPr>
          <w:rFonts w:ascii="Arial" w:cs="Arial" w:eastAsia="Arial" w:hAnsi="Arial"/>
          <w:sz w:val="24"/>
          <w:szCs w:val="24"/>
        </w:rPr>
        <w:t xml:space="preserve">| |правовой базы по |годы  |Госкомарх-   |средства      |нормативной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| |рынку земли и    |      |строй,       |международных |правовой</w:t>
      </w:r>
    </w:p>
    <w:p>
      <w:r>
        <w:rPr>
          <w:rFonts w:ascii="Arial" w:cs="Arial" w:eastAsia="Arial" w:hAnsi="Arial"/>
          <w:sz w:val="24"/>
          <w:szCs w:val="24"/>
        </w:rPr>
        <w:t xml:space="preserve">| |недвижимому      |      |Минсельвод-  |организаций   |базы</w:t>
      </w:r>
    </w:p>
    <w:p>
      <w:r>
        <w:rPr>
          <w:rFonts w:ascii="Arial" w:cs="Arial" w:eastAsia="Arial" w:hAnsi="Arial"/>
          <w:sz w:val="24"/>
          <w:szCs w:val="24"/>
        </w:rPr>
        <w:t xml:space="preserve">| |имуществу в      |      |хозпром,     |и проектов    |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|сельской         |      |Минфин      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|местности 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|-|-----------------|------|-------------|--------------|-------------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|2|Проведение       |До    |Госрегистр   |Всемирный     |Обеспечение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| |системной        |2008  |             |банк          |гарантиро-</w:t>
      </w:r>
    </w:p>
    <w:p>
      <w:r>
        <w:rPr>
          <w:rFonts w:ascii="Arial" w:cs="Arial" w:eastAsia="Arial" w:hAnsi="Arial"/>
          <w:sz w:val="24"/>
          <w:szCs w:val="24"/>
        </w:rPr>
        <w:t xml:space="preserve">| |регистрации прав |года  |             |              |ванной</w:t>
      </w:r>
    </w:p>
    <w:p>
      <w:r>
        <w:rPr>
          <w:rFonts w:ascii="Arial" w:cs="Arial" w:eastAsia="Arial" w:hAnsi="Arial"/>
          <w:sz w:val="24"/>
          <w:szCs w:val="24"/>
        </w:rPr>
        <w:t xml:space="preserve">| |на недвижимое    |      |             |              |защиты прав</w:t>
      </w:r>
    </w:p>
    <w:p>
      <w:r>
        <w:rPr>
          <w:rFonts w:ascii="Arial" w:cs="Arial" w:eastAsia="Arial" w:hAnsi="Arial"/>
          <w:sz w:val="24"/>
          <w:szCs w:val="24"/>
        </w:rPr>
        <w:t xml:space="preserve">| |имущество в      |      |             |              |собственников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|сельской                                             |и</w:t>
      </w:r>
    </w:p>
    <w:p>
      <w:r>
        <w:rPr>
          <w:rFonts w:ascii="Arial" w:cs="Arial" w:eastAsia="Arial" w:hAnsi="Arial"/>
          <w:sz w:val="24"/>
          <w:szCs w:val="24"/>
        </w:rPr>
        <w:t xml:space="preserve">| |местности        |      |                            |пользователей</w:t>
      </w:r>
    </w:p>
    <w:p>
      <w:r>
        <w:rPr>
          <w:rFonts w:ascii="Arial" w:cs="Arial" w:eastAsia="Arial" w:hAnsi="Arial"/>
          <w:sz w:val="24"/>
          <w:szCs w:val="24"/>
        </w:rPr>
        <w:t xml:space="preserve">| |Кыргызской       |      |             |              |недвижимого</w:t>
      </w:r>
    </w:p>
    <w:p>
      <w:r>
        <w:rPr>
          <w:rFonts w:ascii="Arial" w:cs="Arial" w:eastAsia="Arial" w:hAnsi="Arial"/>
          <w:sz w:val="24"/>
          <w:szCs w:val="24"/>
        </w:rPr>
        <w:t xml:space="preserve">| |Республики       |      |             |              |имущества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|-|-----------------|------|-------------|--------------|-------------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|3|Дальнейшее       |2005- |Госрегистр,  |Республикан-  |Создание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| |совершенствование|2010  |Минфин,      |ский          |условий для</w:t>
      </w:r>
    </w:p>
    <w:p>
      <w:r>
        <w:rPr>
          <w:rFonts w:ascii="Arial" w:cs="Arial" w:eastAsia="Arial" w:hAnsi="Arial"/>
          <w:sz w:val="24"/>
          <w:szCs w:val="24"/>
        </w:rPr>
        <w:t xml:space="preserve">| |системы учета    |годы  |НПО (по      |бюджет,       |предоставле-</w:t>
      </w:r>
    </w:p>
    <w:p>
      <w:r>
        <w:rPr>
          <w:rFonts w:ascii="Arial" w:cs="Arial" w:eastAsia="Arial" w:hAnsi="Arial"/>
          <w:sz w:val="24"/>
          <w:szCs w:val="24"/>
        </w:rPr>
        <w:t xml:space="preserve">| |земель для       |      |согласованию)|средства      |ния</w:t>
      </w:r>
    </w:p>
    <w:p>
      <w:r>
        <w:rPr>
          <w:rFonts w:ascii="Arial" w:cs="Arial" w:eastAsia="Arial" w:hAnsi="Arial"/>
          <w:sz w:val="24"/>
          <w:szCs w:val="24"/>
        </w:rPr>
        <w:t xml:space="preserve">| |обеспечения      |      |             |международных |соответствую-</w:t>
      </w:r>
    </w:p>
    <w:p>
      <w:r>
        <w:rPr>
          <w:rFonts w:ascii="Arial" w:cs="Arial" w:eastAsia="Arial" w:hAnsi="Arial"/>
          <w:sz w:val="24"/>
          <w:szCs w:val="24"/>
        </w:rPr>
        <w:t xml:space="preserve">| |участников рынка |      |             |организаций   |щей</w:t>
      </w:r>
    </w:p>
    <w:p>
      <w:r>
        <w:rPr>
          <w:rFonts w:ascii="Arial" w:cs="Arial" w:eastAsia="Arial" w:hAnsi="Arial"/>
          <w:sz w:val="24"/>
          <w:szCs w:val="24"/>
        </w:rPr>
        <w:t xml:space="preserve">| |необходимой      |      |             |и проектов    |информации</w:t>
      </w:r>
    </w:p>
    <w:p>
      <w:r>
        <w:rPr>
          <w:rFonts w:ascii="Arial" w:cs="Arial" w:eastAsia="Arial" w:hAnsi="Arial"/>
          <w:sz w:val="24"/>
          <w:szCs w:val="24"/>
        </w:rPr>
        <w:t xml:space="preserve">| |информацией, в   |      |             |              |для</w:t>
      </w:r>
    </w:p>
    <w:p>
      <w:r>
        <w:rPr>
          <w:rFonts w:ascii="Arial" w:cs="Arial" w:eastAsia="Arial" w:hAnsi="Arial"/>
          <w:sz w:val="24"/>
          <w:szCs w:val="24"/>
        </w:rPr>
        <w:t xml:space="preserve">| |том числе        |      |             |              |участников</w:t>
      </w:r>
    </w:p>
    <w:p>
      <w:r>
        <w:rPr>
          <w:rFonts w:ascii="Arial" w:cs="Arial" w:eastAsia="Arial" w:hAnsi="Arial"/>
          <w:sz w:val="24"/>
          <w:szCs w:val="24"/>
        </w:rPr>
        <w:t xml:space="preserve">| |создание         |      |             |              |рынка</w:t>
      </w:r>
    </w:p>
    <w:p>
      <w:r>
        <w:rPr>
          <w:rFonts w:ascii="Arial" w:cs="Arial" w:eastAsia="Arial" w:hAnsi="Arial"/>
          <w:sz w:val="24"/>
          <w:szCs w:val="24"/>
        </w:rPr>
        <w:t xml:space="preserve">| |автоматизирован- |      |             |   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 |ной системы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|ведения   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|земельного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|кадастра  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|-|-----------------|------|-------------|--------------|-------------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|4|Содействие       |2005- |Нацбанк (по  |Республикан-  |Развитие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| |развитию         |2006  |согласованию)|ский бюджет,  |ипотечного</w:t>
      </w:r>
    </w:p>
    <w:p>
      <w:r>
        <w:rPr>
          <w:rFonts w:ascii="Arial" w:cs="Arial" w:eastAsia="Arial" w:hAnsi="Arial"/>
          <w:sz w:val="24"/>
          <w:szCs w:val="24"/>
        </w:rPr>
        <w:t xml:space="preserve">| |ипотечного       |годы  |             |средства      |кредитования</w:t>
      </w:r>
    </w:p>
    <w:p>
      <w:r>
        <w:rPr>
          <w:rFonts w:ascii="Arial" w:cs="Arial" w:eastAsia="Arial" w:hAnsi="Arial"/>
          <w:sz w:val="24"/>
          <w:szCs w:val="24"/>
        </w:rPr>
        <w:t xml:space="preserve">| |кредитования     |      |             |международных |</w:t>
      </w:r>
    </w:p>
    <w:p>
      <w:r>
        <w:rPr>
          <w:rFonts w:ascii="Arial" w:cs="Arial" w:eastAsia="Arial" w:hAnsi="Arial"/>
          <w:sz w:val="24"/>
          <w:szCs w:val="24"/>
        </w:rPr>
        <w:t xml:space="preserve">| |путем            |      |             |организаций   |</w:t>
      </w:r>
    </w:p>
    <w:p>
      <w:r>
        <w:rPr>
          <w:rFonts w:ascii="Arial" w:cs="Arial" w:eastAsia="Arial" w:hAnsi="Arial"/>
          <w:sz w:val="24"/>
          <w:szCs w:val="24"/>
        </w:rPr>
        <w:t xml:space="preserve">| |совершенствования|      |             |и проектов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|нормативной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|правовой базы по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|ипотечному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|кредитованию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|-|-----------------|------|-------------|--------------|-------------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|5|Развитие рынка   |2005- |Органы       |Местный       |Пополнение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| |аренды земель    |2010  |местного     |бюджет        |местного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|сельскохозяй-    |годы  |самоуправле- |              |бюджета</w:t>
      </w:r>
    </w:p>
    <w:p>
      <w:r>
        <w:rPr>
          <w:rFonts w:ascii="Arial" w:cs="Arial" w:eastAsia="Arial" w:hAnsi="Arial"/>
          <w:sz w:val="24"/>
          <w:szCs w:val="24"/>
        </w:rPr>
        <w:t xml:space="preserve">| |ственного        |      |ния (по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|назначения,      |      |согласова-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|проведение       |      |нию),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|коммерческих и   |      |Госрегистр,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|инвестиционных   |      |Минсельвод-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|конкурсов по     |      |хозпром      | 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 |предоставлению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|земельных 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|участков  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|-|-----------------|------|-------------|--------------|-------------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|6|Сокращение       |2005- |Местные госу-|Республикан-  |Вовлечение</w:t>
      </w:r>
    </w:p>
    <w:p>
      <w:r>
        <w:rPr>
          <w:rFonts w:ascii="Arial" w:cs="Arial" w:eastAsia="Arial" w:hAnsi="Arial"/>
          <w:sz w:val="24"/>
          <w:szCs w:val="24"/>
        </w:rPr>
        <w:t xml:space="preserve">| |площадей         |2010  |дарственные  |ский бюджет   |невостребо-</w:t>
      </w:r>
    </w:p>
    <w:p>
      <w:r>
        <w:rPr>
          <w:rFonts w:ascii="Arial" w:cs="Arial" w:eastAsia="Arial" w:hAnsi="Arial"/>
          <w:sz w:val="24"/>
          <w:szCs w:val="24"/>
        </w:rPr>
        <w:t xml:space="preserve">| |невостребованных |годы  |администра-  |              |ванных земель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|сельскохозяй-    |      |ции,         |              |в рыночный</w:t>
      </w:r>
    </w:p>
    <w:p>
      <w:r>
        <w:rPr>
          <w:rFonts w:ascii="Arial" w:cs="Arial" w:eastAsia="Arial" w:hAnsi="Arial"/>
          <w:sz w:val="24"/>
          <w:szCs w:val="24"/>
        </w:rPr>
        <w:t xml:space="preserve">| |ственных угодий, |      |Госрегистр,  |              |оборот</w:t>
      </w:r>
    </w:p>
    <w:p>
      <w:r>
        <w:rPr>
          <w:rFonts w:ascii="Arial" w:cs="Arial" w:eastAsia="Arial" w:hAnsi="Arial"/>
          <w:sz w:val="24"/>
          <w:szCs w:val="24"/>
        </w:rPr>
        <w:t xml:space="preserve">| |в том числе ФПС: |      |Минсельвод-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|- путем внесения |      |хозпром,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изменений и    |      |Минюст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дополнений в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нормативные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акты по 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 земельным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вопросам;      |      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|- путем   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проведения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мелиоративных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мероприятий за |      |             | 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 |  счет средств,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поступающих от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возмещения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потерь  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сельскохозяй-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ственного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производства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|-|-----------------|------|-------------|--------------|-------------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|7|Определение      |2005- |Госрегистр   |Республикан-  |Содействие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| |возможности      |2010  |             |ский бюджет   |развитию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| |развития         |годы  |             |              |оценочной и</w:t>
      </w:r>
    </w:p>
    <w:p>
      <w:r>
        <w:rPr>
          <w:rFonts w:ascii="Arial" w:cs="Arial" w:eastAsia="Arial" w:hAnsi="Arial"/>
          <w:sz w:val="24"/>
          <w:szCs w:val="24"/>
        </w:rPr>
        <w:t xml:space="preserve">| |оценочной и      |      |             |              |риэлторской</w:t>
      </w:r>
    </w:p>
    <w:p>
      <w:r>
        <w:rPr>
          <w:rFonts w:ascii="Arial" w:cs="Arial" w:eastAsia="Arial" w:hAnsi="Arial"/>
          <w:sz w:val="24"/>
          <w:szCs w:val="24"/>
        </w:rPr>
        <w:t xml:space="preserve">| |риэлторской      |      |             |              |деятельности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| |деятельности на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|селе путем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|проведения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|анализа местных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|рынков    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|недвижимости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|-|-----------------|------|-------------|--------------|-------------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|8|Проведение       |2005- |Госрегистр,  |Средства      |Повышение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| |обучающих        |2010  |международные|международных |уровня</w:t>
      </w:r>
    </w:p>
    <w:p>
      <w:r>
        <w:rPr>
          <w:rFonts w:ascii="Arial" w:cs="Arial" w:eastAsia="Arial" w:hAnsi="Arial"/>
          <w:sz w:val="24"/>
          <w:szCs w:val="24"/>
        </w:rPr>
        <w:t xml:space="preserve">| |семинаров,       |годы  |организации и|организаций   |информиро-</w:t>
      </w:r>
    </w:p>
    <w:p>
      <w:r>
        <w:rPr>
          <w:rFonts w:ascii="Arial" w:cs="Arial" w:eastAsia="Arial" w:hAnsi="Arial"/>
          <w:sz w:val="24"/>
          <w:szCs w:val="24"/>
        </w:rPr>
        <w:t xml:space="preserve">| |разъяснительной  |      |проекты (по  |и проектов    |ванности</w:t>
      </w:r>
    </w:p>
    <w:p>
      <w:r>
        <w:rPr>
          <w:rFonts w:ascii="Arial" w:cs="Arial" w:eastAsia="Arial" w:hAnsi="Arial"/>
          <w:sz w:val="24"/>
          <w:szCs w:val="24"/>
        </w:rPr>
        <w:t xml:space="preserve">| |и информационной |      |согласованию)|              |участников</w:t>
      </w:r>
    </w:p>
    <w:p>
      <w:r>
        <w:rPr>
          <w:rFonts w:ascii="Arial" w:cs="Arial" w:eastAsia="Arial" w:hAnsi="Arial"/>
          <w:sz w:val="24"/>
          <w:szCs w:val="24"/>
        </w:rPr>
        <w:t xml:space="preserve">| |работы по        |      |             |              |рынка</w:t>
      </w:r>
    </w:p>
    <w:p>
      <w:r>
        <w:rPr>
          <w:rFonts w:ascii="Arial" w:cs="Arial" w:eastAsia="Arial" w:hAnsi="Arial"/>
          <w:sz w:val="24"/>
          <w:szCs w:val="24"/>
        </w:rPr>
        <w:t xml:space="preserve">| |вопросам рынка   |      |             |              |недвижимости</w:t>
      </w:r>
    </w:p>
    <w:p>
      <w:r>
        <w:rPr>
          <w:rFonts w:ascii="Arial" w:cs="Arial" w:eastAsia="Arial" w:hAnsi="Arial"/>
          <w:sz w:val="24"/>
          <w:szCs w:val="24"/>
        </w:rPr>
        <w:t xml:space="preserve">| |земли и   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|недвижимого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|имущества 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"Развитие рынка земли</w:t>
      </w:r>
    </w:p>
    <w:p>
      <w:r>
        <w:rPr>
          <w:rFonts w:ascii="Arial" w:cs="Arial" w:eastAsia="Arial" w:hAnsi="Arial"/>
          <w:sz w:val="24"/>
          <w:szCs w:val="24"/>
        </w:rPr>
        <w:t xml:space="preserve">и недвижимого имущества в сельской местности</w:t>
      </w:r>
    </w:p>
    <w:p>
      <w:r>
        <w:rPr>
          <w:rFonts w:ascii="Arial" w:cs="Arial" w:eastAsia="Arial" w:hAnsi="Arial"/>
          <w:sz w:val="24"/>
          <w:szCs w:val="24"/>
        </w:rPr>
        <w:t xml:space="preserve">до 2010 года"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|№|Мероприятия|    Исполнители, их функции, ресурсное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  Аппарат  | Министер-| Местные  |  Органы  | Местные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|Премьер-ми-|   ства,  |государст-| местного | сообщества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  нистра   |государст-|  венные  |самоуправ-|(по согла-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|Кыргызской |  венные  |  админи- |ления (по | сованию)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|Республики | комитеты,|  страции | 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           | админист-|          |  ванию)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           | ративные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           |ведомства,|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     |           |государст-|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           |  венные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           | комиссии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|-|-----------|-----------|----------|----------|----------|----------</w:t>
      </w:r>
    </w:p>
    <w:p>
      <w:r>
        <w:rPr>
          <w:rFonts w:ascii="Arial" w:cs="Arial" w:eastAsia="Arial" w:hAnsi="Arial"/>
          <w:sz w:val="24"/>
          <w:szCs w:val="24"/>
        </w:rPr>
        <w:t xml:space="preserve">|1|Совершенст-|Контроль   |Разработка|Внесение  |Внесение  |Внесение</w:t>
      </w:r>
    </w:p>
    <w:p>
      <w:r>
        <w:rPr>
          <w:rFonts w:ascii="Arial" w:cs="Arial" w:eastAsia="Arial" w:hAnsi="Arial"/>
          <w:sz w:val="24"/>
          <w:szCs w:val="24"/>
        </w:rPr>
        <w:t xml:space="preserve">| |вование    |исполнения |проектов  |предложе- |предложе- |предложе-</w:t>
      </w:r>
    </w:p>
    <w:p>
      <w:r>
        <w:rPr>
          <w:rFonts w:ascii="Arial" w:cs="Arial" w:eastAsia="Arial" w:hAnsi="Arial"/>
          <w:sz w:val="24"/>
          <w:szCs w:val="24"/>
        </w:rPr>
        <w:t xml:space="preserve">| |нормативной|           |норматив- |ний       |ний       |ний по</w:t>
      </w:r>
    </w:p>
    <w:p>
      <w:r>
        <w:rPr>
          <w:rFonts w:ascii="Arial" w:cs="Arial" w:eastAsia="Arial" w:hAnsi="Arial"/>
          <w:sz w:val="24"/>
          <w:szCs w:val="24"/>
        </w:rPr>
        <w:t xml:space="preserve">| |правовой   |           |ных       |          |          |дальней-</w:t>
      </w:r>
    </w:p>
    <w:p>
      <w:r>
        <w:rPr>
          <w:rFonts w:ascii="Arial" w:cs="Arial" w:eastAsia="Arial" w:hAnsi="Arial"/>
          <w:sz w:val="24"/>
          <w:szCs w:val="24"/>
        </w:rPr>
        <w:t xml:space="preserve">| |базы по    |           |правовых  |          |          |шему</w:t>
      </w:r>
    </w:p>
    <w:p>
      <w:r>
        <w:rPr>
          <w:rFonts w:ascii="Arial" w:cs="Arial" w:eastAsia="Arial" w:hAnsi="Arial"/>
          <w:sz w:val="24"/>
          <w:szCs w:val="24"/>
        </w:rPr>
        <w:t xml:space="preserve">| |рынку земли|           |актов     |          |          |развитию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| |и          |           |          |          |          |местного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| |недвижимому|           |          |          |          |сообщества</w:t>
      </w:r>
    </w:p>
    <w:p>
      <w:r>
        <w:rPr>
          <w:rFonts w:ascii="Arial" w:cs="Arial" w:eastAsia="Arial" w:hAnsi="Arial"/>
          <w:sz w:val="24"/>
          <w:szCs w:val="24"/>
        </w:rPr>
        <w:t xml:space="preserve">| |имуществу в|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|сельской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|местности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|-|-----------|-----------|----------|----------|----------|----------</w:t>
      </w:r>
    </w:p>
    <w:p>
      <w:r>
        <w:rPr>
          <w:rFonts w:ascii="Arial" w:cs="Arial" w:eastAsia="Arial" w:hAnsi="Arial"/>
          <w:sz w:val="24"/>
          <w:szCs w:val="24"/>
        </w:rPr>
        <w:t xml:space="preserve">|2|Проведение |Контроль   |Проведение|Оказание  |Оказание  |Оказание</w:t>
      </w:r>
    </w:p>
    <w:p>
      <w:r>
        <w:rPr>
          <w:rFonts w:ascii="Arial" w:cs="Arial" w:eastAsia="Arial" w:hAnsi="Arial"/>
          <w:sz w:val="24"/>
          <w:szCs w:val="24"/>
        </w:rPr>
        <w:t xml:space="preserve">| |системной  |исполнения |системной |содейст-  |содейст-  |содейст-</w:t>
      </w:r>
    </w:p>
    <w:p>
      <w:r>
        <w:rPr>
          <w:rFonts w:ascii="Arial" w:cs="Arial" w:eastAsia="Arial" w:hAnsi="Arial"/>
          <w:sz w:val="24"/>
          <w:szCs w:val="24"/>
        </w:rPr>
        <w:t xml:space="preserve">| |регистрации|           |регистра- |вия,      |вия,      |вия,</w:t>
      </w:r>
    </w:p>
    <w:p>
      <w:r>
        <w:rPr>
          <w:rFonts w:ascii="Arial" w:cs="Arial" w:eastAsia="Arial" w:hAnsi="Arial"/>
          <w:sz w:val="24"/>
          <w:szCs w:val="24"/>
        </w:rPr>
        <w:t xml:space="preserve">| |прав на    |           |ции прав  |организа- |организа- |организа-</w:t>
      </w:r>
    </w:p>
    <w:p>
      <w:r>
        <w:rPr>
          <w:rFonts w:ascii="Arial" w:cs="Arial" w:eastAsia="Arial" w:hAnsi="Arial"/>
          <w:sz w:val="24"/>
          <w:szCs w:val="24"/>
        </w:rPr>
        <w:t xml:space="preserve">| |недвижимое |           |на        |ция       |ция       |ция</w:t>
      </w:r>
    </w:p>
    <w:p>
      <w:r>
        <w:rPr>
          <w:rFonts w:ascii="Arial" w:cs="Arial" w:eastAsia="Arial" w:hAnsi="Arial"/>
          <w:sz w:val="24"/>
          <w:szCs w:val="24"/>
        </w:rPr>
        <w:t xml:space="preserve">| |имущество в|           |недвижимое|обществен-|обществен-|обществен-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|сельской   |           |имущество |ного      |ного      |ного</w:t>
      </w:r>
    </w:p>
    <w:p>
      <w:r>
        <w:rPr>
          <w:rFonts w:ascii="Arial" w:cs="Arial" w:eastAsia="Arial" w:hAnsi="Arial"/>
          <w:sz w:val="24"/>
          <w:szCs w:val="24"/>
        </w:rPr>
        <w:t xml:space="preserve">| |местности  |           |          |оповещения|оповещения|оповещения</w:t>
      </w:r>
    </w:p>
    <w:p>
      <w:r>
        <w:rPr>
          <w:rFonts w:ascii="Arial" w:cs="Arial" w:eastAsia="Arial" w:hAnsi="Arial"/>
          <w:sz w:val="24"/>
          <w:szCs w:val="24"/>
        </w:rPr>
        <w:t xml:space="preserve">| |Кыргызской |           |          |          |с резуль- |с резуль-</w:t>
      </w:r>
    </w:p>
    <w:p>
      <w:r>
        <w:rPr>
          <w:rFonts w:ascii="Arial" w:cs="Arial" w:eastAsia="Arial" w:hAnsi="Arial"/>
          <w:sz w:val="24"/>
          <w:szCs w:val="24"/>
        </w:rPr>
        <w:t xml:space="preserve">| |Республики |           |          |          |татами    |татами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             |системного|системного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           |          |          |обследова-|обследова-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           |          |          |ния       |ния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|-|-----------|-----------|----------|----------|----------|----------</w:t>
      </w:r>
    </w:p>
    <w:p>
      <w:r>
        <w:rPr>
          <w:rFonts w:ascii="Arial" w:cs="Arial" w:eastAsia="Arial" w:hAnsi="Arial"/>
          <w:sz w:val="24"/>
          <w:szCs w:val="24"/>
        </w:rPr>
        <w:t xml:space="preserve">|3|Ведение    |Оказание   |Практичес-|Внесение  |Внесение  |     -</w:t>
      </w:r>
    </w:p>
    <w:p>
      <w:r>
        <w:rPr>
          <w:rFonts w:ascii="Arial" w:cs="Arial" w:eastAsia="Arial" w:hAnsi="Arial"/>
          <w:sz w:val="24"/>
          <w:szCs w:val="24"/>
        </w:rPr>
        <w:t xml:space="preserve">| |автоматизи-|содействия |кие       |предложе- |предложе- |</w:t>
      </w:r>
    </w:p>
    <w:p>
      <w:r>
        <w:rPr>
          <w:rFonts w:ascii="Arial" w:cs="Arial" w:eastAsia="Arial" w:hAnsi="Arial"/>
          <w:sz w:val="24"/>
          <w:szCs w:val="24"/>
        </w:rPr>
        <w:t xml:space="preserve">| |рованной   |в изыскании|действия  |ний,      |ний,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|системы    |международ-|          |оказание  |оказание  |</w:t>
      </w:r>
    </w:p>
    <w:p>
      <w:r>
        <w:rPr>
          <w:rFonts w:ascii="Arial" w:cs="Arial" w:eastAsia="Arial" w:hAnsi="Arial"/>
          <w:sz w:val="24"/>
          <w:szCs w:val="24"/>
        </w:rPr>
        <w:t xml:space="preserve">| |учета      |ной        |          |содействия|содействия|</w:t>
      </w:r>
    </w:p>
    <w:p>
      <w:r>
        <w:rPr>
          <w:rFonts w:ascii="Arial" w:cs="Arial" w:eastAsia="Arial" w:hAnsi="Arial"/>
          <w:sz w:val="24"/>
          <w:szCs w:val="24"/>
        </w:rPr>
        <w:t xml:space="preserve">| |земель и   |донорской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|земельного |помощи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|кадастра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|для    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|обеспечения|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|необходимой|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|информацией|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|участников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|рынка  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|-|-----------|-----------|----------|----------|----------|----------</w:t>
      </w:r>
    </w:p>
    <w:p>
      <w:r>
        <w:rPr>
          <w:rFonts w:ascii="Arial" w:cs="Arial" w:eastAsia="Arial" w:hAnsi="Arial"/>
          <w:sz w:val="24"/>
          <w:szCs w:val="24"/>
        </w:rPr>
        <w:t xml:space="preserve">|4|Совершенст-|Содействие |Разработка|Внесение  |     -    |     -</w:t>
      </w:r>
    </w:p>
    <w:p>
      <w:r>
        <w:rPr>
          <w:rFonts w:ascii="Arial" w:cs="Arial" w:eastAsia="Arial" w:hAnsi="Arial"/>
          <w:sz w:val="24"/>
          <w:szCs w:val="24"/>
        </w:rPr>
        <w:t xml:space="preserve">| |вование    |развитию   |законо-   |предложе- |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 |нормативной|ипотечного |проектов, |ний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|правовой   |кредитова- |практичес-|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|базы по    |ния        |кие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|ипотечному |           |действия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|кредитова-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|нию    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|-|-----------|-----------|----------|----------|----------|----------</w:t>
      </w:r>
    </w:p>
    <w:p>
      <w:r>
        <w:rPr>
          <w:rFonts w:ascii="Arial" w:cs="Arial" w:eastAsia="Arial" w:hAnsi="Arial"/>
          <w:sz w:val="24"/>
          <w:szCs w:val="24"/>
        </w:rPr>
        <w:t xml:space="preserve">|5|Развитие   |Контроль   |Совершен- |Контроль  |Практичес-|Участие в</w:t>
      </w:r>
    </w:p>
    <w:p>
      <w:r>
        <w:rPr>
          <w:rFonts w:ascii="Arial" w:cs="Arial" w:eastAsia="Arial" w:hAnsi="Arial"/>
          <w:sz w:val="24"/>
          <w:szCs w:val="24"/>
        </w:rPr>
        <w:t xml:space="preserve">| |рынка      |           |ствование |за соблю- |кие       |проведении</w:t>
      </w:r>
    </w:p>
    <w:p>
      <w:r>
        <w:rPr>
          <w:rFonts w:ascii="Arial" w:cs="Arial" w:eastAsia="Arial" w:hAnsi="Arial"/>
          <w:sz w:val="24"/>
          <w:szCs w:val="24"/>
        </w:rPr>
        <w:t xml:space="preserve">| |аренды     |           |норматив- |дением    |действия  |конкурсов</w:t>
      </w:r>
    </w:p>
    <w:p>
      <w:r>
        <w:rPr>
          <w:rFonts w:ascii="Arial" w:cs="Arial" w:eastAsia="Arial" w:hAnsi="Arial"/>
          <w:sz w:val="24"/>
          <w:szCs w:val="24"/>
        </w:rPr>
        <w:t xml:space="preserve">| |земель     |           |ной       |законода-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|сельскохо- |           |правовой  |тельства  |  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| |зяйствен-  |           |базы,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|ного       |           |оказание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|назначения |           |методи-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|путем      |           |ческой и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|проведения |           |практичес-|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|коммерчес- |           |кой помощи|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|ких и  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|инвестици-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|онных      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|конкурсов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|по предос-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|тавлению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|земельных  |           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|участков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|-|-----------|-----------|----------|----------|----------|----------</w:t>
      </w:r>
    </w:p>
    <w:p>
      <w:r>
        <w:rPr>
          <w:rFonts w:ascii="Arial" w:cs="Arial" w:eastAsia="Arial" w:hAnsi="Arial"/>
          <w:sz w:val="24"/>
          <w:szCs w:val="24"/>
        </w:rPr>
        <w:t xml:space="preserve">|6|Сокращение |Контроль   |Разработка|Внесение  |Организа- |Внесение</w:t>
      </w:r>
    </w:p>
    <w:p>
      <w:r>
        <w:rPr>
          <w:rFonts w:ascii="Arial" w:cs="Arial" w:eastAsia="Arial" w:hAnsi="Arial"/>
          <w:sz w:val="24"/>
          <w:szCs w:val="24"/>
        </w:rPr>
        <w:t xml:space="preserve">| |площадей   |           |законо-   |предложе- |ция       |предложе-</w:t>
      </w:r>
    </w:p>
    <w:p>
      <w:r>
        <w:rPr>
          <w:rFonts w:ascii="Arial" w:cs="Arial" w:eastAsia="Arial" w:hAnsi="Arial"/>
          <w:sz w:val="24"/>
          <w:szCs w:val="24"/>
        </w:rPr>
        <w:t xml:space="preserve">| |невостребо-|           |проектов  |ний       |местных   |ний</w:t>
      </w:r>
    </w:p>
    <w:p>
      <w:r>
        <w:rPr>
          <w:rFonts w:ascii="Arial" w:cs="Arial" w:eastAsia="Arial" w:hAnsi="Arial"/>
          <w:sz w:val="24"/>
          <w:szCs w:val="24"/>
        </w:rPr>
        <w:t xml:space="preserve">| |ванных     |           |          |          |сообществ |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|сельскохо- |           |          |          |в целях   |</w:t>
      </w:r>
    </w:p>
    <w:p>
      <w:r>
        <w:rPr>
          <w:rFonts w:ascii="Arial" w:cs="Arial" w:eastAsia="Arial" w:hAnsi="Arial"/>
          <w:sz w:val="24"/>
          <w:szCs w:val="24"/>
        </w:rPr>
        <w:t xml:space="preserve">| |зяйственных|           |          |          |совместно-|</w:t>
      </w:r>
    </w:p>
    <w:p>
      <w:r>
        <w:rPr>
          <w:rFonts w:ascii="Arial" w:cs="Arial" w:eastAsia="Arial" w:hAnsi="Arial"/>
          <w:sz w:val="24"/>
          <w:szCs w:val="24"/>
        </w:rPr>
        <w:t xml:space="preserve">| |угодий, в  |           |          |          |го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|том числе  |           |          |          |освоения  |</w:t>
      </w:r>
    </w:p>
    <w:p>
      <w:r>
        <w:rPr>
          <w:rFonts w:ascii="Arial" w:cs="Arial" w:eastAsia="Arial" w:hAnsi="Arial"/>
          <w:sz w:val="24"/>
          <w:szCs w:val="24"/>
        </w:rPr>
        <w:t xml:space="preserve">| |ФПС:       |           |          |          |невостре- |</w:t>
      </w:r>
    </w:p>
    <w:p>
      <w:r>
        <w:rPr>
          <w:rFonts w:ascii="Arial" w:cs="Arial" w:eastAsia="Arial" w:hAnsi="Arial"/>
          <w:sz w:val="24"/>
          <w:szCs w:val="24"/>
        </w:rPr>
        <w:t xml:space="preserve">| |- путем    |           |          |          |бованных  |</w:t>
      </w:r>
    </w:p>
    <w:p>
      <w:r>
        <w:rPr>
          <w:rFonts w:ascii="Arial" w:cs="Arial" w:eastAsia="Arial" w:hAnsi="Arial"/>
          <w:sz w:val="24"/>
          <w:szCs w:val="24"/>
        </w:rPr>
        <w:t xml:space="preserve">| |внесения   |           |          |          |земель    |</w:t>
      </w:r>
    </w:p>
    <w:p>
      <w:r>
        <w:rPr>
          <w:rFonts w:ascii="Arial" w:cs="Arial" w:eastAsia="Arial" w:hAnsi="Arial"/>
          <w:sz w:val="24"/>
          <w:szCs w:val="24"/>
        </w:rPr>
        <w:t xml:space="preserve">| |изменений и|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|дополнений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|в          |           |          |       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|нормативные|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|акты по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|земельным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|вопросам;  |           |          |          |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 |- путем    |Координация|Разработка|Разработка|          |Участие в</w:t>
      </w:r>
    </w:p>
    <w:p>
      <w:r>
        <w:rPr>
          <w:rFonts w:ascii="Arial" w:cs="Arial" w:eastAsia="Arial" w:hAnsi="Arial"/>
          <w:sz w:val="24"/>
          <w:szCs w:val="24"/>
        </w:rPr>
        <w:t xml:space="preserve">| |проведения |действий   |предложе- |предложе- |          |освоении</w:t>
      </w:r>
    </w:p>
    <w:p>
      <w:r>
        <w:rPr>
          <w:rFonts w:ascii="Arial" w:cs="Arial" w:eastAsia="Arial" w:hAnsi="Arial"/>
          <w:sz w:val="24"/>
          <w:szCs w:val="24"/>
        </w:rPr>
        <w:t xml:space="preserve">| |мелиоратив-|           |ний       |ний       |          |невостре-</w:t>
      </w:r>
    </w:p>
    <w:p>
      <w:r>
        <w:rPr>
          <w:rFonts w:ascii="Arial" w:cs="Arial" w:eastAsia="Arial" w:hAnsi="Arial"/>
          <w:sz w:val="24"/>
          <w:szCs w:val="24"/>
        </w:rPr>
        <w:t xml:space="preserve">| |ных        |           |          |          |          |бованных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| |мероприятий|           |          |          |          |земель</w:t>
      </w:r>
    </w:p>
    <w:p>
      <w:r>
        <w:rPr>
          <w:rFonts w:ascii="Arial" w:cs="Arial" w:eastAsia="Arial" w:hAnsi="Arial"/>
          <w:sz w:val="24"/>
          <w:szCs w:val="24"/>
        </w:rPr>
        <w:t xml:space="preserve">| |за счет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|средств,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|поступающих|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|от     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|возмещения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|потерь 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|сельскохо-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|зяйственно-|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|го     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|производ-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|ства   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|-|-----------|-----------|----------|----------|----------|----------</w:t>
      </w:r>
    </w:p>
    <w:p>
      <w:r>
        <w:rPr>
          <w:rFonts w:ascii="Arial" w:cs="Arial" w:eastAsia="Arial" w:hAnsi="Arial"/>
          <w:sz w:val="24"/>
          <w:szCs w:val="24"/>
        </w:rPr>
        <w:t xml:space="preserve">|7|Определение|Контроль   |Проведение|Оказание  |Оказание  |     -</w:t>
      </w:r>
    </w:p>
    <w:p>
      <w:r>
        <w:rPr>
          <w:rFonts w:ascii="Arial" w:cs="Arial" w:eastAsia="Arial" w:hAnsi="Arial"/>
          <w:sz w:val="24"/>
          <w:szCs w:val="24"/>
        </w:rPr>
        <w:t xml:space="preserve">| |возможности|           |анализа,  |содействия|содействия|</w:t>
      </w:r>
    </w:p>
    <w:p>
      <w:r>
        <w:rPr>
          <w:rFonts w:ascii="Arial" w:cs="Arial" w:eastAsia="Arial" w:hAnsi="Arial"/>
          <w:sz w:val="24"/>
          <w:szCs w:val="24"/>
        </w:rPr>
        <w:t xml:space="preserve">| |развития   |           |оказание  |          |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 |оценочной и|           |методичес-|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|риэлторской|           |кой и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|деятельнос-|           |практичес-|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|ти на селе |           |кой помощи|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|путем  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|проведения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|анализа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|местных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|рынков     |           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|недвижимос-|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|ти     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|-|-----------|-----------|----------|----------|----------|----------</w:t>
      </w:r>
    </w:p>
    <w:p>
      <w:r>
        <w:rPr>
          <w:rFonts w:ascii="Arial" w:cs="Arial" w:eastAsia="Arial" w:hAnsi="Arial"/>
          <w:sz w:val="24"/>
          <w:szCs w:val="24"/>
        </w:rPr>
        <w:t xml:space="preserve">|8|Проведение |Контроль   |Проведение|Содействие|Содействие|Активное</w:t>
      </w:r>
    </w:p>
    <w:p>
      <w:r>
        <w:rPr>
          <w:rFonts w:ascii="Arial" w:cs="Arial" w:eastAsia="Arial" w:hAnsi="Arial"/>
          <w:sz w:val="24"/>
          <w:szCs w:val="24"/>
        </w:rPr>
        <w:t xml:space="preserve">| |обучающих  |           |обучения, |          |          |участие</w:t>
      </w:r>
    </w:p>
    <w:p>
      <w:r>
        <w:rPr>
          <w:rFonts w:ascii="Arial" w:cs="Arial" w:eastAsia="Arial" w:hAnsi="Arial"/>
          <w:sz w:val="24"/>
          <w:szCs w:val="24"/>
        </w:rPr>
        <w:t xml:space="preserve">| |семинаров, |           |привлече-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|разъясни-  |           |ние       |          |  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 |тельной и  |           |междуна-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|информаци- |           |родных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|онной      |           |организа-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|работы по  |           |ций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|вопросам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|рынка земли|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|и      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|недвижимого|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|имущества  |           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ogmbgp5rkovhr0yp8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dalil.kg/document/56153</w:t>
      </w:r>
    </w:hyperlink>
  </w:p>
  <w:p>
    <w:pPr>
      <w:spacing w:after="0" w:before="40"/>
      <w:jc w:val="center"/>
    </w:pPr>
    <w:hyperlink w:history="1" r:id="rIddij2arzhwz5uwtm6x1w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nutvn1xv-tg062vhp6n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ogmbgp5rkovhr0yp80t" Type="http://schemas.openxmlformats.org/officeDocument/2006/relationships/hyperlink" Target="https://dalil.kg/document/56153" TargetMode="External"/><Relationship Id="rIddij2arzhwz5uwtm6x1w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2026-09-23T16:36:14.462Z</dcterms:created>
  <dcterms:modified xsi:type="dcterms:W3CDTF">2026-09-23T16:36:14.462Z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