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2005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реорганизации высших учебных заведений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asoinf7cb5hmaxylhx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2007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2sb2k11crczf0wt1k1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2007 года № 575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ifrevib6vtbnykacpw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2010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xhqdurxnr9snnmszcxp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2010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8tnb-nc4hdjfwvlfu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805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dgvzi1comgfc_yav7y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указов исполняющего обязанности Президента Кыргызской Республики "О создании Кыргызского государственного университета им.И.Арабаева" </w:t>
      </w:r>
      <w:hyperlink w:history="1" r:id="rIdynyaysodtpr5uucawvi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мая 2005 года N 160</w:t>
        </w:r>
      </w:hyperlink>
      <w:r>
        <w:rPr>
          <w:rFonts w:ascii="Arial" w:cs="Arial" w:eastAsia="Arial" w:hAnsi="Arial"/>
          <w:sz w:val="24"/>
          <w:szCs w:val="24"/>
        </w:rPr>
        <w:t xml:space="preserve"> и "О преобразовании Кыргызского государственного института физической культуры в Кыргызскую государственную академию физической культуры и спорта" </w:t>
      </w:r>
      <w:hyperlink w:history="1" r:id="rIdqlylnp7o_lzogoqqbl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мая 2005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d5fw6t3dzb8mghsavz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okvidkaowqtkp_hey4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февраля 2007 года № 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ckn32na8fmnurobh4i4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6 декабря 2007 года № 575)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clx0re5jnjwae9kddp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памятников истории и культуры Кыргызской Республики республиканского значения, утвержденный </w:t>
      </w:r>
      <w:hyperlink w:history="1" r:id="rIdlallh0u-uanlcww-wm_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 "Об утверждении Положения об учете, охране, реставрации объектов историко-культурного наследия Кыргызской Республики",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слова: "Кыргызского государственного института физической культуры" заменить словами: "Кыргызской государственной академии физической культуры и спорта".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9h_p3wjftbodevnv2vi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декабря 2017 года № 805)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kdyyzrzq-uyxj-flyb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horewm5foudftnilo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dalil.kg/document/56381</w:t>
      </w:r>
    </w:hyperlink>
  </w:p>
  <w:p>
    <w:pPr>
      <w:spacing w:after="0" w:before="40"/>
      <w:jc w:val="center"/>
    </w:pPr>
    <w:hyperlink w:history="1" r:id="rIdvzd3a0n_tsfv-vb66kh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soinf7cb5hmaxylhxsz" Type="http://schemas.openxmlformats.org/officeDocument/2006/relationships/hyperlink" Target="https://dalil.kg/document/58119" TargetMode="External"/><Relationship Id="rIdb2sb2k11crczf0wt1k1g_" Type="http://schemas.openxmlformats.org/officeDocument/2006/relationships/hyperlink" Target="https://dalil.kg/document/58758" TargetMode="External"/><Relationship Id="rId0ifrevib6vtbnykacpwnf" Type="http://schemas.openxmlformats.org/officeDocument/2006/relationships/hyperlink" Target="https://dalil.kg/document/90968" TargetMode="External"/><Relationship Id="rIdwxhqdurxnr9snnmszcxpe" Type="http://schemas.openxmlformats.org/officeDocument/2006/relationships/hyperlink" Target="https://dalil.kg/document/92217" TargetMode="External"/><Relationship Id="rIdyw8tnb-nc4hdjfwvlfupl" Type="http://schemas.openxmlformats.org/officeDocument/2006/relationships/hyperlink" Target="https://dalil.kg/document/11619" TargetMode="External"/><Relationship Id="rIdvdgvzi1comgfc_yav7yyx" Type="http://schemas.openxmlformats.org/officeDocument/2006/relationships/hyperlink" Target="https://dalil.kg/document/159262" TargetMode="External"/><Relationship Id="rIdynyaysodtpr5uucawvi98" Type="http://schemas.openxmlformats.org/officeDocument/2006/relationships/hyperlink" Target="https://dalil.kg/document/4264" TargetMode="External"/><Relationship Id="rIdqlylnp7o_lzogoqqblpdt" Type="http://schemas.openxmlformats.org/officeDocument/2006/relationships/hyperlink" Target="https://dalil.kg/document/4262" TargetMode="External"/><Relationship Id="rIded5fw6t3dzb8mghsavzfx" Type="http://schemas.openxmlformats.org/officeDocument/2006/relationships/hyperlink" Target="https://dalil.kg/document/159262" TargetMode="External"/><Relationship Id="rIdcokvidkaowqtkp_hey4ql" Type="http://schemas.openxmlformats.org/officeDocument/2006/relationships/hyperlink" Target="https://dalil.kg/document/58119" TargetMode="External"/><Relationship Id="rIdckn32na8fmnurobh4i4xp" Type="http://schemas.openxmlformats.org/officeDocument/2006/relationships/hyperlink" Target="https://dalil.kg/document/58758" TargetMode="External"/><Relationship Id="rIduclx0re5jnjwae9kddpq5" Type="http://schemas.openxmlformats.org/officeDocument/2006/relationships/hyperlink" Target="https://dalil.kg/document/53752" TargetMode="External"/><Relationship Id="rIdlallh0u-uanlcww-wm_ja" Type="http://schemas.openxmlformats.org/officeDocument/2006/relationships/hyperlink" Target="https://dalil.kg/document/53752" TargetMode="External"/><Relationship Id="rId9h_p3wjftbodevnv2viik" Type="http://schemas.openxmlformats.org/officeDocument/2006/relationships/hyperlink" Target="https://dalil.kg/document/11619" TargetMode="External"/><Relationship Id="rIdckdyyzrzq-uyxj-flybv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horewm5foudftnilobb" Type="http://schemas.openxmlformats.org/officeDocument/2006/relationships/hyperlink" Target="https://dalil.kg/document/56381" TargetMode="External"/><Relationship Id="rIdvzd3a0n_tsfv-vb66kh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2026-09-25T05:08:43.655Z</dcterms:created>
  <dcterms:modified xsi:type="dcterms:W3CDTF">2026-09-25T05:08:43.655Z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