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posojrqzb2zu5ja6x3d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N 734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№607            ПОСТАНОВЛЕНИЕ ПРАВИТЕЛЬСТВА КЫРГЫЗСКОЙ РЕСПУБЛИКИ                                     О Государственном агентстве по геологии и минеральным ресурсам при                  Правительстве Кыргызской Республики      Во   исполнение   Указов   Президента  Кыргызской   Республики   «Осовершенствовании   структуры   органов  государственного   управленияКыргызской Республики»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№ 462</w:t>
      </w:r>
    </w:p>
    <w:p>
      <w:r>
        <w:rPr>
          <w:rFonts w:ascii="Arial" w:cs="Arial" w:eastAsia="Arial" w:hAnsi="Arial"/>
          <w:sz w:val="24"/>
          <w:szCs w:val="24"/>
        </w:rPr>
        <w:t xml:space="preserve">и «Об оптимизацииструктуры государственных органов Кыргызской Республики» от 30  ноября2005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607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геологии и минеральнымресурсам при Правительстве Кыргызской Республики;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Государственного  агентства  по  геологии  иминеральным ресурсам при Правительстве Кыргызской Республики.   2.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мая2004 года № 350 «О Государственном агентстве по геологии и минеральнымресурсам при Правительстве Кыргызской Республики»;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марта2005  года  №  139 «О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11 мая  2004  года  №  350  «ОГосударственном  агентстве  по геологии  и  минеральным  ресурсам  приПравительстве Кыргызской Республики».   3.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   Премьер-министр                                    Ф.Кулов   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 Кыргызской Республики                                      от 11 мая 2004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 управления Государственного агентства по геологии               и минеральным ресурсам при Правительстве                         Кыргызской Республики        Предприятия        ------------------         Предприятия    горнодобывающей     -|Госгеолагентство|-       геологической    промышленности      |------------------|           отрасли                        |                  | ---------------------- |                  | -------------------------- | АО "Кадамджайский  |-|                  |-|    Северо-Кыргызская   | | сурьмяный комбинат"| |                  | |геологическая экспедиция| ---------------------- |                  | -------------------------- ---------------------- |                  | -------------------------- |  "Хайдарканское    |-|                  |-|     Южно-Кыргызская    | |  ртутное АО"       | |                  | |геологическая экспедиция| ---------------------- |                  | -------------------------- ---------------------- |                  | -------------------------- |ОАО"Карабалтинский  |-|                  |-|Кыргызская геофизическая| |горнорудный комбинат| |                  | |       экспедиция       | ---------------------- |                  | -------------------------- ---------------------- |                  | -------------------------- |ГП "Комур"          | |                  | | Кыргызская комплексная | ---------------------- |                  |-|   гидрогеологическая   | ---------------------- |                  | |       экспедиция       | |ОАО "Кыргызнефтегаз"|-|                  | -------------------------- ---------------------- |                  | -------------------------- ---------------------- |                  | |Кыргызская методическая | | АО "Баткеннефтегаз"|-|                  |-|       экспедиция       | ---------------------- |                  | | геологоэкономических   | ---------------------- |                  | |       исследований     | | ОАО "Кыргызалтын"  |-|                  | -------------------------- ---------------------- |                  | --------------------------                                           |-|Центральная лаборатория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            |-|  Кыргызгеолтехкомплект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            | |       Бишкекский       |                                           |-|опытно-экспериментальный|                                           | |завод горно-разведочной |                                           | |         техники       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            |-| Строительно-монтажное  |                                           | |       управление       |                                           | --------------------------                                           | --------------------------                                           --|      Домоуправление    |                                             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sojrqzb2zu5ja6x3d1j" Type="http://schemas.openxmlformats.org/officeDocument/2006/relationships/hyperlink" Target="http://kodeks.duckdns.org/document/903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2026-09-23T11:54:47.132Z</dcterms:created>
  <dcterms:modified xsi:type="dcterms:W3CDTF">2026-09-23T11:54:47.132Z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