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mpmxkxnt7qtugvmrht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апреля 2007 года № 107                                                   Утверждено                                          </w:t>
      </w:r>
      <w:hyperlink w:history="1" r:id="rIdc-83dzakfkia_3jqjis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                                    от 26 декабря 2005 года № 617                                  ПОЛОЖЕНИЕ                 о Государственном агентстве по охране                 окружающей среды и лесному хозяйству                при Правительстве Кыргызской Республики                (В редакции постановления Правительства КР от                     </w:t>
      </w:r>
      <w:hyperlink w:history="1" r:id="rIdnavrazeny8ok5htkfdy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Государственное  агентство по охране окружающей среды и лесномухозяйству при Правительстве Кыргызской Республики  (далее  -  Госагент-ство)  является республиканским государственным органом охраны окружаю-щей среды Кыргызской Республики и республиканским государственным орга-ном управления лесным хозяйством,  проводящим единую политику в областиохраны окружающей среды, сохранения биоразнообразия, рационального при-родопользования, развития горных районов, лесного и охотничьего хозяйс-тва и обеспечения экологической безопасности государства.     2. Госагентство  в своей деятельности руководствуется </w:t>
      </w:r>
      <w:hyperlink w:history="1" r:id="rId8hbcra5cntaddq3qy-c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законами Кыргызской Республики, указами и распо-ряжениями Президента Кыргызской Республики,  постановлениями и распоря-жениями Правительства Кыргызской Республики,  иными нормативными право-выми актами, а также настоящим Положением.     3. Госагентство осуществляет свою деятельность  в  тесном  взаимо-действии с другими министерствами,  государственными комитетами,  адми-нистративными ведомствами,  местными государственными администрациями иорганами местного самоуправления, международными, общественными органи-зациями и объединениями непосредственно и через свои  структурные  под-разделения и территориальные органы.     4. Госагентство является  правопреемником  Государственной  леснойслужбы Кыргызской Республики,  Национального центра развития горных ра-йонов Кыргызской Республики и  в  области  экологии  и  природоохранныхфункций - Министерства экологии и чрезвычайных ситуаций Кыргызской Рес-публики,  в том числе по выполнению обязательств Кыргызской  Республикиперед  международными конвенциями по глобальным экологическим вопросам,межгосударственных договоров и соглашений в области  охраны  окружающейсреды,  сохранения биоразнообразия,  использованию природных,  лесных иохотничьих ресурсов.     5. Финансирование  расходов  на  содержание центрального аппарата,территориальных органов  и  подведомственных  организаций  Госагентстваосуществляется  за  счет республиканского бюджета и иных источников фи-нансирования,  предусмотренных законодательством Кыргызской Республики,в обязательном порядке через систему казначейства.     6. Госагентство является юридическим лицом,  имеет самостоятельныйбаланс, печать с изображением Государственного герба Кыргызской Респуб-лики и своим наименованием на  государственном  и  официальном  языках,штампы, фирменные бланки, расчетные и иные счета в системе казначействаМинистерства экономики и финансов Кыргызской Республики.     7. Официальное наименование Госагентства:     - на кыргызском языке:  "Кыргыз Республикасынын Окмотуно  караштууКурчап  турган  чойрону  коргоо  жана  токой чарбасы боюнча мамлекеттикагенттик";     - на русском языке:  "Государственное агентство по охране окружаю-щей среды и лесному хозяйству при Правительстве Кыргызской Республики".     8. Юридический адрес Госагентства:  Кыргызская Республика, 720001,город Бишкек, улица Токтогула, 228.                            II. Цели и задачи      9. Основными целями и задачами Госагентства являются:     - разработка и реализация единой государственной политики и основ-ных направлений развития в области охраны окружающей среды,  сохранениябиоразнообразия,  лесных экосистем, развития сети особо охраняемых при-родных территорий, рационального природопользования, устойчивого разви-тия  горных  районов и обеспечения экологической безопасности государс-тва;     - организация и осуществление государственного контроля за охранойокружающей среды,  использованием природных ресурсов, обеспечением сох-ранения биоразнообразия, соблюдением природоохранного законодательства;     - организация учета и оценка состояния природных компонентов и ре-сурсов;     - поддержка и информирование органов государственной  власти,  хо-зяйствующих субъектов,  сообществ, общественности и населения о состоя-нии окружающей среды, биоразнообразия и природных компонентов, причинахих изменений в целях предотвращения и снижения ущерба от возможных неб-лагоприятных воздействий природного и антропогенного характера.                              III. Функции      10. Госагентство для реализации  поставленных  задач  осуществляетследующие функции:     а) в сфере разработки отраслевой политики Госагентство:     - разрабатывает  и реализует государственную политику комплексногоуправления охраной окружающей среды, сохранения биоразнообразия, рацио-нального природопользования,  устойчивого развития горных районов, лес-ного и охотничьего хозяйства;     - организует  разработку проектов нормативных правовых актов в об-ласти охраны окружающей среды, сохранения биоразнообразия, рационально-го природопользования,  развития горных районов,  лесного и охотничьегохозяйства и вносит их на рассмотрение и утверждение Правительством Кыр-гызской Республики;     - организует разработку и проведение единой научно-технической по-литики в области охраны окружающей среды,  сохранения биоразнообразия ирационального природопользования;     - организует  разработку  предложений по дополнительной социальнойподдержке населения высокогорных регионов;     - разрабатывает  и принимает в установленном порядке республиканс-кие,  отраслевые,  ведомственные требования,  экологические  стандарты,нормативы,  правила, положения и инструкции по охране окружающей среды,сохранению биоразнообразия,  природных ресурсов, радиационной, химичес-кой, биологической безопасности и другим вопросам в пределах своей ком-петенции;     - устанавливает  правила,  нормативы и нормы пользования объектамирастительного мира, в том числе леса;     - анализирует  влияние антропогенной деятельности на состояние ок-ружающей среды;     - организует  совместно с заинтересованными государственными орга-нами и научными учреждениями разработку стратегии и политики  обеспече-ния экологической безопасности, государственных программ, территориаль-ных комплексных схем охраны окружающей среды,  сохранения биоразнообра-зия и рационального использования природных ресурсов, схем комплексногоиспользования и охраны водных,  земельных,  лесных, охотничьих и другихприродных ресурсов;     - разрабатывает основные направления развития лесного, охотничьегои рыбного хозяйства,  проведения рекреационных мероприятий, связанных сиспользованием природных объектов;     - ведет в установленном порядке Красную книгу Кыргызской Республи-ки;     - осуществляет анализ состояния окружающей среды, тенденции разви-тия процессов и на этой  основе  прогнозирование  экстремально  высокихуровней загрязнения окружающей природной среды и предупреждение об этомгосударственных органов, хозяйствующих субъектов и граждан;     - осуществляет  реализацию  основных  документов,  принятых ООН поГлобальным экологическим конвенциям и вопросам развития  горных  регио-нов;     - осуществляет привлечение зарубежных инвестиций и грантов для ре-шения  вопросов  социально-экономического развития и улучшения экологи-ческого состояния горных регионов;     - ведет  учет объектов природы и природных комплексов,  взятых подгосударственную охрану, памятников природы республиканского значения, атакже редких исчезающих видов растений и животных;     - организует разработку программ и  информационной  базы  о  новыхтехнологиях доходоприносящей деятельности для горных регионов;     - организует деятельность особо охраняемых  природных  территорий,ведет природно-заповедное дело, разрабатывает и в установленном порядкевносит в Правительство Кыргызской Республики  предложения  по  развитиюсети особо охраняемых природных территорий и природных объектов;     - заключает по поручению Правительства Кыргызской Республики с за-рубежными странами межгосударственные соглашения, договоры, связанные срешениями экологических и природоохранных проблем;     - осуществляет мониторинг за состоянием окружающей среды,  биораз-нообразия, животного, растительного мира, леса и горных экосистем;     - осуществляет совместно с другими заинтересованными министерства-ми и ведомствами руководство по выполнению обязательств  республики  поприродоохранным конвенциям,  проектам,  программам,  осуществляемым приподдержке (финансовой,  технической) доноров и международных  организа-ций;     - устанавливает правила, нормы и сроки охоты, общие лимиты и квотыдобычи объектов животного мира,  осуществляет и контролирует проведениемероприятий по охране и воспроизводству рыбных запасов и водных беспоз-воночных,  а  также регулирует сроки и квоты лова объектов рыбного про-мысла;     - осуществляет  совместно с заинтересованными министерствами и ад-министративными ведомствами разработку экономических механизмов  приро-допользования,  сохранения биоразнообразия, рационального использованияприродных ресурсов, развития горных районов, охраны и использования жи-вотного и растительного мира, в том числе леса;     - проводит лесо- и охотустройство; (лесоустройство - специализиро-ванный  вид  лесохозяйственной деятельности,  обеспечивающий разработкусистемы мероприятий,  направленных на охрану, защиту, воспроизводство ирациональное  использование  лесов,  повышение культуры ведения лесногохозяйства);     - осуществляет совместно с министерствами,  государственными коми-тетами,  административными ведомствами, хозяйствующими субъектами госу-дарственный  учет использования природных ресурсов,  выбросов,  сбросовзагрязняющих веществ и других вредных воздействий на окружающую среду иих источников, в том числе радиоактивных;     - осуществляет ведение лесного хозяйства,  учет лесного фонда, ох-рану,  использование и воспроизводство лесных ресурсов, охрану лесов отпожаров и самовольных порубок,  защиту леса от вредителей и болезней  идругих действий, причиняющих вред лесу;     - осуществляет охотничий надзор, регулирование использования охот-ничьих ресурсов, учет охотничьей фауны, биотехнические мероприятия, ре-гулирование численности вредных хищных животных;     - обеспечивает  в качестве уполномоченного государственного органасвязь с Административным органом CITES по Российской Федерации,  предс-тавляющим интересы Кыргызской Республики в данной организации;     - обеспечивает реализацию положений </w:t>
      </w:r>
      <w:hyperlink w:history="1" r:id="rId1s_cuvaokbuvz3xme1n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Республики"О горных территориях Кыргызской Республики";     - обеспечивает защиту интересов Кыргызской Республики  в  Междуна-родном  Горном  Партнерстве и в других мероприятиях группы горных госу-дарств, в том числе при ООН;     б) в сфере координации, надзора и контроля Госагентство:     - обеспечивает контроль за выполнением  мероприятий,  направленныхна улучшение охраны окружающей среды,  сохранение биоразнообразия, при-родных ресурсов и координацию отношений в области  радиационной,  хими-ческой и биологической безопасности;     - согласовывает с министерствами, государственными комитетами, ад-министративными ведомствами, хозяйствующими субъектами мероприятия, на-учно-исследовательские работы в области охраны окружающей среды, сохра-нения биоразнообразия и использования природных ресурсов и комплексногосоциально-экономического развития горных районов;     - осуществляет организацию и проведение систематических наблюденийза состоянием окружающей среды,  животного и растительного мира, источ-никами антропогенного воздействия на нее и использованием природных ре-сурсов.     Госагентство осуществляет  государственный контроль за охраной ок-ружающей среды и использованием природных ресурсов, в том числе за:     - охраной атмосферного воздуха,  производством и потреблением озо-норазрушающих веществ,  использованием и охраной водных  ресурсов,  зе-мель,  растительного  мира,  животного мира,  рыбных запасов и среды ихобитания,  охраной и защитой лесов, деятельностью особо охраняемых при-родных  территорий,  обращением  с отходами производства и потребления,трансграничным перемещением отходов, в том числе радиоактивными;     - соблюдением порядка взимания платы за пользование природными ре-сурсами и загрязнение окружающей среды,  а также расходованием  средствна природоохранные цели;     - соблюдением министерствами,  государственными комитетами,  адми-нистративными ведомствами,  местными государственными администрациями иорганами местного самоуправления,  юридическими и  физическими  лицами,независимо  от их ведомственной принадлежности и форм собственности,  атакже иностранными гражданами:     - природоохранных законов, стандартов, нормативов, правил, а такжеприказов, инструкций и положений Госагентства, разработанных и принятыхво исполнение этих документов,  установленных правил и норм,  лимитов иквот природопользования, нормативов выбросов и сбросов загрязняющих ве-ществ и размещения отходов в окружающую природную среду;     - требований по охране окружающей среды и рациональному  использо-ванию  природных ресурсов:  при добыче полезных ископаемых,  проведениивзрывных,  дноуглубительных работ,  размещении и эксплуатации накопите-лей, шламохвостохранилищ, терриконов, отвалов, свалок, а также при осу-ществлении геологоразведочных работ,  скотопрогона и других работ, свя-занных с воздействием на природные комплексы; при транспортировке, хра-нении и применении: средств защиты растений, стимуляторов их роста, ми-неральных удобрений, других химических веществ, препаратов, в том числерадиоактивных,  использование которых разрешается в отдельных  отрасляхэкономики; при эксплуатации природоохранных сооружений, водохозяйствен-ных систем, водохранилищ и других гидротехнических сооружений;     - выполнением министерствами,  государственными комитетами,  адми-нистративными ведомствами,  местными государственными администрациями иорганами местного самоуправления, юридическими и физическими лицами не-зависимо от их ведомственной принадлежности  и  форм  собственности,  атакже иностранными гражданами мер по:  строительству и вводу в эксплуа-тацию сооружений,  оборудования и аппаратуры для очистки сбросов и выб-росов загрязняющих веществ в окружающую природную среду,  оснащению ис-точников загрязнения приборами контроля и регулирования сбросов и  выб-росов; борьбе с вредными воздействиями вод (наводнениями, затоплениями,подтоплениями,  разрушением берегов и другое);  рекультивации земель  исвоевременной передаче их для использования по назначению,  защите почвот эрозии и засоления,  заболачивания,  загрязнения отходами производс-тва,  ядохимикатами и другими химическими веществами (в том числе ради-оактивными),  иной порчи земель при строительстве,  разработке полезныхископаемых,  проведении изыскательских работ; охране, воспроизводству ивосстановлению объектов животного и растительного  мира,  в  том  числеценных,  а  также  находящихся  под угрозой исчезновения и занесенных вКрасную книгу Кыргызской Республики;     - ведением кадастров животного и растительного мира;     - ведением на всех хозяйствующих субъектах  первичного  учета  ис-пользования природных ресурсов, выбросов и сбросов загрязняющих веществи иных воздействий на природную среду промышленных,  бытовых  и  другихотходов, включая радиоактивные;     - ведением лесного хозяйства, учета лесного фонда, охраны, защиты,использования и воспроизводства лесных ресурсов,  охраны лесов от пожа-ров и болезней,  самовольных рубок и других действий, причиняющих ущерблесному хозяйству;     - ведением охраны,  воспроизводства и регулирования  использованияобъектов животного мира (в том числе рыбы) и среды их обитания; рыбногопромысла в рыбохозяйственных водоемах; учета дикорастущих лекарственныхтрав;     - рациональным использованием:  водных ресурсов,  в том числе  по-верхностных вод; атмосферного воздуха для производственных и иных нужд;земельных и лесных ресурсов при хозяйственной деятельности, связанной спреобразованием природных объектов и формированием ландшафтов;     - состоянием и эффективностью работы природоохранных сооружений  иустройств;     - размещением отходов производства и потребления.     Госагентство участвует в работе государственных и рабочих комиссийпо приемке и вводу в эксплуатацию новых (реконструированных,  расширяе-мых, техперевооружаемых, ликвидируемых) объектов, выбору места размеще-ния объектов и отводу земель для ведения хозяйственной деятельности.     Госагентство взаимодействует  с  органами  Прокуратуры  КыргызскойРеспублики,  Министерства внутренних дел Кыргызской Республики,  Минис-терства чрезвычайных ситуаций Кыргызской Республики,  Службы националь-ной безопасности Кыргызской Республики и Пограничных войск Службы наци-ональной  безопасности Кыргызской Республики и Государственной таможен-ной инспекции при Правительстве Кыргызской Республики по вопросам  пре-сечения  и  предотвращения  нарушений природоохранного законодательстваКыргызской Республики.     Госагентство координирует работы по международной программе изуче-ния состояния популяции диких горных баранов в Кыргызской Республике, атакже работы по разработке научно-исследовательских, проектно-конструк-торских проектов и программ по горной тематике для получения грантов  иинвестиций;     в) в сфере регулирования:     Госагентство выдает  и аннулирует в установленном порядке лицензиина виды деятельности:     - утилизация,  размещение,  уничтожение и захоронение отходов ток-сичных материалов и веществ, в том числе радиоактивных;     - перевозка (в том числе трансграничная) отходов производства ток-сичных веществ;     - охотничий промысел и ловля птиц по перечню, определяемому Прави-тельством Кыргызской Республики.     Госагентство выдает и аннулирует в установленном порядке специаль-ные разрешения на:     - выбросы загрязняющих веществ в окружающую среду;     - сбросы загрязняющих веществ в окружающую среду;     - на размещение отходов в окружающей среде;     - на ввоз автомобильных шин, бывших в употреблении, как отходов;     - лесорубочный билет;     - лесной билет;     - на использование объектов растительного и животного мира,  в томчисле рыбы (добывание, сбор и пр.);     - на  пользование объектами животного и растительного мира в науч-ных целях, в том числе рыбой;     - на  ввоз,  вывоз  объектов растительного и животного мира в (за)пределы Кыргызской Республики, в том числе рыбы;     - акклиматизацию,  воспроизводство и вселение в водоемы КыргызскойРеспублики отдельных видов рыб и других водных организмов.     Госагентство осуществляет оперативное выявление критических эколо-гических ситуаций,  источников  экологической  опасности;  отслеживаниесостояния природных комплексов, флоры и фауны;     Госагентство распределяет в установленном порядке квоты на  добычудиких животных между охотничьими хозяйствами;     г) в сфере оказания услуг:     Госагентство осуществляет  государственную экологическую эксперти-зу, в соответствии с законодательством Кыргызской Республики. (Экологи-ческая экспертиза - определение уровня экологического риска и опасностинамечаемых решений,  реализация которых прямо или косвенно окажет влия-ние на состояние окружающей среды и природных ресурсов).     Госагентство оказывает следующие виды услуг:     - выдача информации о состоянии охраны окружающей среды и природо-пользования государственным, общественным организациям;     - разработка стандартов,  методик, инструкций на договорной основепо заявкам юридических лиц;     - экологические обследования, проведение экологического аудита хо-зяйствующим субъектам на договорной основе по заявкам юридических лиц;     - проведение государственной экологической экспертизы;     - проведение лабораторных исследований состояния объектов окружаю-щей среды и источников загрязнения по заявкам;     - выдача разрешений на выброс, сброс загрязняющих веществ и разме-щение отходов в окружающую среду;     - выполнение научно-исследовательских работ по экологии  на  дого-ворной основе;     - выписка лесорубочных билетов и ордеров на мелкий отпуск;     - выписка накладных (нарядов) на отпуск готовой лесопродукции, из-делий ширпотреба, прочей лесопродукции и других материальных ценностей;     - выписка лесных билетов на побочное пользование;     - выдача разрешений на контрольно-санитарный отстрел животных;     - выдача  разрешений  на  пользование объектами животного и расти-тельного мира в научных целях;     - плата за трофеи диких животных для иностранных охотников;     - выдача разрешений на сбор дикорастущих лекарственных трав;     - экспертное заключение для геологоразведок и для других пользова-телей лесного хозяйства;     - плата  за пользование природными ресурсами на территории Гослес-фонда;     - плата  за заезд автомототранспортом,  кроме транзитного проезда,на территорию лесхозов,  государственных природных национальных парков,лесничеств, охотхозяйств, госзапаведников и их музеев;     - плата за посещение национальных музеев и за обслуживание  турис-тов, альпинистов, спортсменов по их заявкам;     - оформление документов на передачу в аренду участков лесного фон-да;     - выдача разрешений на использование объектов растительного и  жи-вотного мира;     - выдача разрешений на ввоз, вывоз объектов растительного и живот-ного мира в (за) пределы Кыргызской Республики;     - закрепление в установленном порядке за пользователями охотничьихугодий  общего  пользования  и предоставление права ведения хозяйства вэтих угодьях;     д) в сфере поддержки деятельности:     Госагентство представляет в  Правительство  Кыргызской  Республикипредложения по привлечению инвестиций и технологий,  обеспечивающих ус-тойчивое развитие горных районов, минимальное воздействие на окружающуюприродную  среду,  рациональное использование животного и растительногомира.     Госагентство осуществляет сбор и обмен экологической информацией врамках республиканской, региональных и межгосударственных экологическихинформационных  систем;  сотрудничество  с зарубежными и международнымиорганизациями в сфере охраны окружающей среды, сохранения биоразнообра-зия,  рационального природопользования и обеспечивает выполнение обяза-тельств в соглашениях, договорах, конвенциях в этой области.     Госагентство в  области  экологического  мониторинга осуществляет:ведение государственного банка данных о состоянии окружающей среды, би-оразнообразия, природных, лесных и охотничьих ресурсов анализ этих дан-ных, подготовку справочников.     Госагентство организует пропаганду и распространение знаний о при-роде, проводит конкурсы, выставки, конференции, семинары, по рациональ-ному использованию природных ресурсов, по проблемам развития горных ре-гионов, другие мероприятия в области охраны окружающей среды; мероприя-тия,  посвященные Международным дням (охраны окружающей среды, сохране-ния биоразнообразия, леса и сада, гор и других).     Госагентство осуществляет  привлечение  новых  технологий в строи-тельстве, сельском хозяйстве, производстве, управлении, организации со-циальной жизни в горных районах республики, проектирование и строитель-ство тоо айылов - горных поселков нового типа в горных районах  респуб-лики.                         IV. Права Госагентства      11. Госагентство  в  соответствии с возложенными на него функциямиимеет право вносить в Правительство Кыргызской Республики предложения:     - о заслушивании на заседаниях Правительства Кыргызской Республикиотчетов руководителей министерств, государственных комитетов, админист-ративных ведомств, глав местных государственных администраций и органовместного самоуправления, хозяйствующих субъектов по вопросам охраны ок-ружающей  среды,  сохранения биоразнообразия и использование природных,лесных и охотничьих ресурсов, а также устойчивого развития горных райо-нов;     - об отмене противоречащих природоохранному законодательству  Кыр-гызской  Республики  решений  и нормативных правовых актов министерств,государственных комитетов,  административных ведомств, глав местных го-сударственных администраций и местного самоуправления;     - об утверждении в установленном порядке нормативов и такс для ис-числения  размеров  взысканий за ущерб,  причиненный незаконной добычейили уничтожением диких животных и рыбных запасов,  дикорастущих  расте-ний, в том числе леса, технического сырья и других естественных образо-ваний (включая мумие);     - об утверждении в установленном порядке нормативов и такс для ис-числения размеров взысканий за ущерб, причиненный природным компонентамокружающей среды, в том числе лесному хозяйству.     12. Госагентству и его органам на местах предоставляется право:     - беспрепятственно посещать предприятия,  учреждения,  организации(в том числе в установленном законом порядке режимные,  оборонные), ох-раняемые территории, другие объекты независимо от их ведомственной при-надлежности и форм собственности для проверки соблюдения требований за-конодательства Кыргызской Республики в области охраны окружающей среды,сохранения биоразнообразия и использования природных  ресурсов,  прове-рять и составлять по результатам их проверок акты и протоколы, выдаватьобязательные для выполнения предписания по устранению  нарушений.  Инс-пектируемые предприятия,  учреждения и организации независимо от их ве-домственной подчиненности и  форм  собственности  обязаны  обеспечиватьдолжностных лиц системы Госагентства при исполнении ими своих служебныхобязанностей помещениями, телефонной связью, транспортом и, при необхо-димости, спецодеждой на период обследования (инспекции) объекта, а так-же оказывать им необходимую помощь;     - в порядке,  предусмотренном законодательством Кыргызской Респуб-лики, рассматривать материалы об административных правонарушениях в об-ласти  охраны окружающей среды,  животного и растительного мира,  и ис-пользования природных ресурсов,  налагать на виновных лиц штрафы и иныеадминистративные взыскания,  при необходимости передавать дела на расс-мотрение в правоохранительные органы для привлечения виновных лиц к от-ветственности, зачислять взысканные суммы на счета соответствующих бюд-жетов;     - предъявлять  юридическим  и  физическим  лицам иски о возмещенииущерба,  причиненного нарушением законодательства об охране  окружающейсреды,  об охране и использовании животного и растительного мира и при-родных ресурсов, </w:t>
      </w:r>
      <w:hyperlink w:history="1" r:id="rIdn_umpi4rc1rbzt6quqh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Лесного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зачислять взыс-канные  суммы  на счета местных фондов охраны природы и развития леснойотрасли в порядке, установленном законодательством Кыргызской Республи-ки;     - запрещать строительство, реконструкцию, расширение или техничес-кое перевооружение объектов и другие работы, осуществляемые с нарушени-ем природоохранного законодательства, стандартов, норм и правил в частиохраны и использования природных ресурсов;     - запрещать,  приостанавливать деятельность предприятий  или  иныхобъектов независимо от ведомственной принадлежности и форм собственнос-ти,  если их эксплуатация осуществляется с нарушением требований приро-доохранного законодательства, лицензий и разрешений на природопользова-ние,  с превышением лимитов выбросов и сбросов загрязняющих веществ,  атакже готовить представления в соответствующие органы о прекращении фи-нансирования таких работ;     - приостанавливать  или  запрещать  эксплуатацию и выпуск на линиютранспортных средств и иных передвижных установок и  объектов,  выбросыкоторых превышают установленные нормативы;     - руководить работой экологических  постов  биосферной  территории"Ысык-Кель";     - запрещать ввоз,  а также  транзит  (дальнейшую  транспортировку)экологически опасных грузов (изделий),  сырьевых ресурсов, осуществляе-мых с нарушением экологических норм и правил,  производство и использо-вание  продукции,  веществ и материалов,  применение которых приводит кзагрязнению или деградации природной среды,  наносит ущерб здоровью лю-дей;     - запрещать по согласованию с научными организациями ввоз,  вывоз,выпуск,  расселение и акклиматизацию животных и растений,  могущих пов-лечь за собой причинение ущерба обитающим (произрастающим) на  террито-рии  республики  объектам  животного и растительного мира или нанесениевреда здоровью людей;     - проводить  проверку,  осмотр,  задержание  и изъятие документов,орудий (предметов) совершения правонарушений природоохранного законода-тельства,  транспортных средств,  незаконно добытых объектов природы, втом числе животного и растительного мира в порядке, установленном зако-нодательством;     - принимать от органов Прокуратуры Кыргызской  Республики,  Службынациональной безопасности Кыргызской Республики,  Министерства внутрен-них дел Кыргызской Республики, Государственной таможенной инспекции приПравительстве  Кыргызской  Республики и других государственных органов,общественных организаций и объединений,  а также физических лиц, задер-жанные,  изъятые или конфискованные,  в установленном законодательствомКыргызской Республики порядке,  незаконно добытые объекты или продукциюживотного и растительного мира (в том числе лесную, охотничью и др.), атакже изделия из них для хранения или реализации в установленном поряд-ке;     - получать от министерств,  государственных комитетов, администра-тивных ведомств, юридических и физических лиц необходимые сведения (ин-формацию, в т.ч. статистическую отчетность) о состоянии окружающей сре-ды, выполнении мероприятий по охране окружающей среды, а также получатьсрочные сообщения от хозяйствующих и иных субъектов по залповым сбросами выбросам, аварийным и чрезвычайным ситуациям;     - организовывать научно-технические,  экспертные и другие  советы,группы и комиссии для решения сложных природоохранных задач и разработ-ки мер по охране и рациональному использованию природных ресурсов, про-ведения  государственной экологической экспертизы наиболее сложных объ-ектов, рассмотрения разногласий по результатам государственной экологи-ческой экспертизы;     - привлекать для проведения научно-исследовательских работ, разви-тия горных районов республики научно-исследовательские институты Нацио-нальной академии наук Кыргызской Республики,  ведомственные институты идругие высшие учебные заведения;     - образовывать общественные советы по охране природы для обеспече-ния всестороннего,  глубокого обсуждения крупных проблем, выработки ре-комендаций по их решению, формируемые из числа ученых, общественных де-ятелей, представителей органов самоуправления, предприятий, учебных за-ведений, прессы и граждан;     - вносить  предписания руководителям министерств,  государственныхкомитетов,  административных ведомств, хозяйствующих субъектов о созда-нии на подведомственных объектах пунктов (постов) контроля за выбросами(сбросами) загрязняющих веществ в окружающую среду;     - распоряжаться  Республиканским и местными фондами охраны природыи развития лесной отрасли в соответствии с законодательством КыргызскойРеспублики;     - взимать  плату за пользование природными ресурсами растительногои животного мира,  трофеи диких  животных  для  иностранных  охотников,сбросы,  выбросы загрязняющих веществ и размещение отходов в окружающейсреде;     - создавать  сеть  общественных (внештатных) инспекторов по охранеприроды;     - проводить  экспертную и консультативную деятельность по вопросамразвития горных районов республики.     (В редакции  постановления  Правительства  КР от  </w:t>
      </w:r>
      <w:hyperlink w:history="1" r:id="rIdgkvl3wvub_f5l6mq-ra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</w:t>
        </w:r>
      </w:hyperlink>
      <w:hyperlink w:history="1" r:id="rIdfst5hnxsxmtvxtw6wgd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 V. Организация работы Госагентства      13. Госагентство возглавляет директор,  назначаемый на должность иосвобождаемый от должности Президентом Кыргызской Республики по предло-жению Премьер-министра Кыргызской Республики.     14. Директор одновременно является:     Главным государственным инспектором Кыргызской Республики по охра-не окружающей среды;     председателем Правления Республиканского фонда  охраны  природы  иразвития лесной отрасли в Кыргызской Республике.     (В редакции  постановления  Правительства  КР от  </w:t>
      </w:r>
      <w:hyperlink w:history="1" r:id="rIdadorkfgy9au_r3ga2kl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</w:t>
        </w:r>
      </w:hyperlink>
      <w:hyperlink w:history="1" r:id="rIdiqts9-fuaxalc2u7s6l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)     15. Статс-секретарь  назначается  на  должность и освобождается отдолжности Премьер-министром Кыргызской Республики по рекомендации Сове-та по государственной службе и согласия директора Госагентства.     Заместитель директора назначается на должность и освобождается  отдолжности  Премьер-министром Кыргызской Республики по представлению ди-ректора Госагентства.     16. Директор Госагентства по охране окружающей среды и лесному хо-зяйству при Правительстве Кыргызской Республики:     - несет  персональную ответственность за выполнение возложенных наГосагентство задач и функций;     - распределяет  обязанности  между статс-секретарем и заместителемдиректора,  устанавливает степень их ответственности, а также руководи-телей структурных подразделений Госагентства;     - в установленном порядке реорганизует и упраздняет подведомствен-ные предприятия, учреждения и другие структурные подразделения, утверж-дает их структуру и штатное расписание в пределах установленного  фондаоплаты труда;     - утверждает в установленном порядке штатное расписание и  положе-ния об управлениях,  отделах и секторах центрального аппарата Госагент-ства,  а также подведомственных структурных и территориальных подразде-лений, учреждений и организаций;     - утверждает персональный состав общественных советов и  положенияо них;     - принимает на работу и освобождает от работы руководителей управ-лений,   отделов,  секторов,  руководящих  работников  подведомственныхпредприятий, учреждений и организаций и специалистов Госагентства в со-ответствии с </w:t>
      </w:r>
      <w:hyperlink w:history="1" r:id="rIdxb8hly_ldxf7z_yi-ji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Законом Кыргызс-кой Республики </w:t>
      </w:r>
      <w:hyperlink w:history="1" r:id="rIdgbaugz01tlrzftexlh_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государственной службе"</w:t>
        </w:r>
      </w:hyperlink>
      <w:r>
        <w:rPr>
          <w:rFonts w:ascii="Arial" w:cs="Arial" w:eastAsia="Arial" w:hAnsi="Arial"/>
          <w:sz w:val="24"/>
          <w:szCs w:val="24"/>
        </w:rPr>
        <w:t xml:space="preserve"> и  номенклатурой  должностей,утверждаемой приказом директора Госагентства;     - налагает дисциплинарные взыскания на руководителей управлений  иотделов, руководящих работников, подведомственных предприятий, учрежде-ний и организаций и специалистов Госагентства;     - организует заседания коллегии Госагентства;     - проводит аттестацию работников системы Госагентства;     - награждает  работников  системы  Госагентства нагрудными знаками"Отличник охраны окружающей среды",  "X лет  службы  в  Государственнойлесной охране",  "XX лет службы в Государственной лесной охране",  "XXXлет службы в Государственной лесной охране",  "XXXX лет службы в  Госу-дарственной лесной охране", почетными грамотами Госагентства, денежнымипремиями и ценными подарками;     - представляет в установленном порядке особо отличившихся работни-ков системы Госагентства к награждению государственными наградами  Кыр-гызской Республики;     - издает приказы и другие акты обязательные для  исполнения  всемиструктурными подразделениями;     - осуществляет другие полномочия,  предоставляемые  ему  законода-тельством Кыргызской Республики.     17. Статс-секретарь и заместитель директора несут персональную от-ветственность за вверенные участки работ, организуют и проверяют испол-нение приказов и других актов директора.     18. В  отсутствие директора обязанности директора по его поручениюисполняет статс-секретарь или заместитель директора.     19. В  Госагентстве для рассмотрения вопросов основных направленийего деятельности образуется коллегия из 7 человек,  в составе директора(председатель коллегии),  статс-секретаря, заместителя директора, руко-водящих работников Госагентства, а также ответственного работника Аппа-рата Премьер-министра Кыргызской Республики.     Состав коллегии, кроме лиц, входящих в нее по должности, утвержда-ется Премьер-министром Кыргызской Республики.     Решения коллегии принимаются большинством от общего  числа  членовколлегии и реализуются постановлениями и приказами директора.     20. Должностные лица органов системы Госагентства,  имеют право наношение форменной одежды утвержденного образца со знаками различия,  имразрешается хранение,  ношение и использование табельного оружия и спе-циальных средств (транспорт,  средства связи и др.) в установленном по-рядке.     21. Структура и штатное расписание центрального аппарата Госагент-ства утверждается Премьер-министром Кыргызской Республики.     22. Реорганизация или ликвидация Госагентства осуществляется в со-ответствии с законодательством Кыргызской Республики.     23. Документы,  возникшие  в  процессе  деятельности Госагентства,хранятся в соответствии с </w:t>
      </w:r>
      <w:hyperlink w:history="1" r:id="rIdilrxpbukybokultvbhw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национальномархивном фонде".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za4mynovitzen9pv8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dalil.kg/document/56973</w:t>
      </w:r>
    </w:hyperlink>
  </w:p>
  <w:p>
    <w:pPr>
      <w:spacing w:after="0" w:before="40"/>
      <w:jc w:val="center"/>
    </w:pPr>
    <w:hyperlink w:history="1" r:id="rIdozr0zd3vnvtj7oumbwm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pmxkxnt7qtugvmrhtch" Type="http://schemas.openxmlformats.org/officeDocument/2006/relationships/hyperlink" Target="https://dalil.kg/document/58203" TargetMode="External"/><Relationship Id="rIdc-83dzakfkia_3jqjisqe" Type="http://schemas.openxmlformats.org/officeDocument/2006/relationships/hyperlink" Target="https://dalil.kg/document/56972" TargetMode="External"/><Relationship Id="rIdnavrazeny8ok5htkfdy5v" Type="http://schemas.openxmlformats.org/officeDocument/2006/relationships/hyperlink" Target="https://dalil.kg/document/57843" TargetMode="External"/><Relationship Id="rId8hbcra5cntaddq3qy-c4x" Type="http://schemas.openxmlformats.org/officeDocument/2006/relationships/hyperlink" Target="https://dalil.kg/document/1" TargetMode="External"/><Relationship Id="rId1s_cuvaokbuvz3xme1nop" Type="http://schemas.openxmlformats.org/officeDocument/2006/relationships/hyperlink" Target="https://dalil.kg/document/1108" TargetMode="External"/><Relationship Id="rIdn_umpi4rc1rbzt6quqhox" Type="http://schemas.openxmlformats.org/officeDocument/2006/relationships/hyperlink" Target="https://dalil.kg/document/10" TargetMode="External"/><Relationship Id="rIdgkvl3wvub_f5l6mq-raon" Type="http://schemas.openxmlformats.org/officeDocument/2006/relationships/hyperlink" Target="https://dalil.kg/document/57843" TargetMode="External"/><Relationship Id="rIdfst5hnxsxmtvxtw6wgdvn" Type="http://schemas.openxmlformats.org/officeDocument/2006/relationships/hyperlink" Target="https://dalil.kg/document/57843" TargetMode="External"/><Relationship Id="rIdadorkfgy9au_r3ga2kl_r" Type="http://schemas.openxmlformats.org/officeDocument/2006/relationships/hyperlink" Target="https://dalil.kg/document/57843" TargetMode="External"/><Relationship Id="rIdiqts9-fuaxalc2u7s6l4s" Type="http://schemas.openxmlformats.org/officeDocument/2006/relationships/hyperlink" Target="https://dalil.kg/document/57843" TargetMode="External"/><Relationship Id="rIdxb8hly_ldxf7z_yi-jijr" Type="http://schemas.openxmlformats.org/officeDocument/2006/relationships/hyperlink" Target="https://dalil.kg/document/1505" TargetMode="External"/><Relationship Id="rIdgbaugz01tlrzftexlh_aw" Type="http://schemas.openxmlformats.org/officeDocument/2006/relationships/hyperlink" Target="https://dalil.kg/document/1513" TargetMode="External"/><Relationship Id="rIdilrxpbukybokultvbhwkb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za4mynovitzen9pv8uz" Type="http://schemas.openxmlformats.org/officeDocument/2006/relationships/hyperlink" Target="https://dalil.kg/document/56973" TargetMode="External"/><Relationship Id="rIdozr0zd3vnvtj7oumbwm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2026-09-25T05:26:44.284Z</dcterms:created>
  <dcterms:modified xsi:type="dcterms:W3CDTF">2026-09-25T05:26:44.284Z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