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entpxf78mggukowtvlcxb">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31 мая 2001 года N 260                               Утверждено                     </w:t>
      </w:r>
      <w:hyperlink w:history="1" r:id="rIdzz5jxhl8vgqz28ep1rnsl">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31 июля 1998 года N 510                                ПОЛОЖЕНИЕ            о лицензировании деятельности в области связи в                         Кыргызской Республике              (В редакции постановлений Правительства КР от         14 марта 2000 года </w:t>
      </w:r>
      <w:hyperlink w:history="1" r:id="rId8rfjazxda4psfadsxyu5w">
        <w:r>
          <w:rPr>
            <w:rFonts w:ascii="Arial" w:cs="Arial" w:eastAsia="Arial" w:hAnsi="Arial"/>
            <w:color w:val="1D4ED8"/>
            <w:sz w:val="24"/>
            <w:szCs w:val="24"/>
            <w:u w:val="single"/>
          </w:rPr>
          <w:t xml:space="preserve">N137</w:t>
        </w:r>
      </w:hyperlink>
      <w:r>
        <w:rPr>
          <w:rFonts w:ascii="Arial" w:cs="Arial" w:eastAsia="Arial" w:hAnsi="Arial"/>
          <w:sz w:val="24"/>
          <w:szCs w:val="24"/>
        </w:rPr>
        <w:t xml:space="preserve">, 24 августа 2000 года </w:t>
      </w:r>
      <w:hyperlink w:history="1" r:id="rId6_3szlecj-dz0krzvo9js">
        <w:r>
          <w:rPr>
            <w:rFonts w:ascii="Arial" w:cs="Arial" w:eastAsia="Arial" w:hAnsi="Arial"/>
            <w:color w:val="1D4ED8"/>
            <w:sz w:val="24"/>
            <w:szCs w:val="24"/>
            <w:u w:val="single"/>
          </w:rPr>
          <w:t xml:space="preserve">N519</w:t>
        </w:r>
      </w:hyperlink>
      <w:r>
        <w:rPr>
          <w:rFonts w:ascii="Arial" w:cs="Arial" w:eastAsia="Arial" w:hAnsi="Arial"/>
          <w:sz w:val="24"/>
          <w:szCs w:val="24"/>
        </w:rPr>
        <w:t xml:space="preserve">)     1.   Лицензирование    осуществляется  с  целью   государственногорегулирования  деятельности физических и  юридических  лиц  в  областиэлектрической и почтовой связи,  передачи данных, распространения теле-и   радиопрограмм,  использования  радиочастотного  спектра,   включаяпроектирование, производство, строительство, установку необходимых дляэтого  сетей, линий, сооружений, систем и устройств, кроме организациисвязи технологического и внутрипроизводственного назначения (далее - вобласти связи).    2. Юридической основой проведения лицензионной работы являются:    -   законы   Кыргызской   Республики   "О   лицензировании",   "Обэлектрической и почтовой связи";    - указы Президента Кыргызской Республики от 7 октября 1997 года "ОНациональном  агентстве связи Кыргызской Республики" и  от  24  апреля1998  года   "Об утверждении Положения о Национальном агентстве  связиКыргызской Республики";    - постановления Правительства Кыргызской Республики от 26 мая 1997года  N  293  "О лицензировании отдельных видов деятельности",  от  14ноября  1997  года  N  666 "О внесении изменений в  некоторые  решенияПравительства Кыргызской Республики по вопросам связи".    3. Выдача  лицензий  на деятельность в области связи юридическим ифизическим  лицам  независимо  от форм собственности   на   территорииКыргызской  Республики  осуществляется  Национальным агентством  связиКыргызской Республики.    4. Основными задачами лицензирования являются:    - упорядочение и регулирование деятельности в области связи;    - контроль за осуществлением деятельности юридических и физическихлиц, подлежащей обязательному лицензированию;    - защита  прав  и интересов потребителей,  создание и формированиерынка   видов  предпринимательской  деятельности  и  услуг  на  основедобросовестной конкуренции;    - осуществление единой государственной политики в  области  связи,координации  деятельности  различных  организаций  в области  созданияи   развития   сетей,   систем  и  служб  связи  для  обеспечения   ихвзаимодействия между собой и сетями связи общего пользования;    -   содействие  демонополизации  деятельности  в  области   связи,развития предпринимательства и конкуренции;    - привлечение инвестиций в развитие отрасли;    - обеспечение высокого уровня качества услуг связи.    5.   Выдача  лицензии  осуществляется  на  равных  для  всех   лиц(физических,   юридических,  иностранных  и   лиц   без   гражданства)основаниях  и  условиях,   отвечающих требованиям,  установленным  дляданного   вида  лицензии,  кроме  тех  видов  деятельности,    которыезаконодательными актами отнесены к государственной монополии.    5.1. (исключен)    5.2. В случае необходимости по окончании срока действия лицензии ивыполнения  в  полном  объеме  условий получения  лицензии,   если  неизменилось  содержание документов,  на основании которых  была  выданалицензия.  Национальное агентство связи Кыргызской Республики  обязановыдать новую лицензию на этот же вид деятельности.    5.3. Использование радиочастотного спектра  в  целях  эксплуатациисети    электросвязи,    предоставления  услуг  электросвязи,    услугпередачи  данных,   услуг  средств массовой информации  осуществляетсяюридическими   или    физическими  лицами  на   основании   разрешенияНационального агентства связи Кыргызской Республики.    Разрешение  на   использование  радиочастотного  спектра  выдаетсяодновременно    с   получением   оператором   электросвязи,    службойэлектросвязи и средствами  массовой информации лицензии в соответствиис    законами   Кыргызской   Республики   "О   лицензировании",    "Обэлектрической  и  почтовой связи".    5.4.  Освобождаются  от  получения  лицензии  операторы  и  службывнутренних сетей электросвязи:    - находящихся внутри одного здания или в рядом стоящих зданиях;    - имеющих абонентские точки,  расположенные на меньшем расстоянии,чем расстояние, определенное Национальным агентством связи;    - не пересекающих общественные участки.    6.   Формы  лицензий  устанавливаются  Правительством   КыргызскойРеспублики (приложение 1 к настоящему Положению).    7.  Перечень  видов  деятельности и  услуг  в  связи,   подлежащихлицензированию,   определяется приложением 2 к  настоящему  Положению.Запрещается  в  рамках  видов  деятельности,   указанных  в  настоящемПоложении,    устанавливать    дополнительные    виды    деятельности,подлежащие лицензированию.    8.  На  каждый  однородный  вид  деятельности  выдается  отдельнаялицензия, неотъемлемой частью которой является лицензионное соглашениев  соответствии   с приложением 3 к настоящему Положению  (допускаетсяобъединение   нескольких  видов  однородной   деятельности   в   однойлицензии,  если это технически обосновано).    Физическим лицам на эксплуатацию  сетей  электросвязи  для  личныхнужд,   при  наличии  не более двух (2) единиц оконечного  передающегооборудования,  разрешается выдавать лицензии по  упрощенной  схеме  наосновании   заявления   (приложение  4  к  настоящему   Положению)   исертификации этого оборудования.    9. Заявители для получения лицензии представляют:    -  заявление  установленного образца (приложение  4  к  настоящемуПоложению);    - документы, подтверждающие уплату лицензионного сбора;    - документы,  подтверждающие соответствие лицензиата предъявляемымнормативно-правовым и квалификационным требованиям  для  данного  видадеятельности;    -   технические   предложения,   составленные  в  соответствии   сприложением 5 к настоящему Положению;    -   копии   устава,   учредительного  договора,  свидетельства   огосударственной регистрации предприятия или предпринимателя;    - документы, подтверждающие регистрацию и уплату страховых взносовв органах Социального фонда Кыргызской Республики.    Национальное   агентство  связи  Кыргызской   Республики    вправетребовать   от   заявителя   дополнительные данные,   необходимые  дляпроведения  экспертизы в соответствии с рекомендациями  МеждународногоСоюза    Электросвязи,   Всемирного  Почтового  Союза,   РегиональногоСодружества  в  области  связи  и межгосударственными  соглашениями  вобласти связи.    10.   Все   документы,   представленные  для  получения  лицензии,регистрируются   органом,  уполномоченным  на   ведение   лицензионнойдеятельности.    11.   Решение  о  выдаче  лицензии  или  об  отказе  в  ее  выдачепринимается  не  позднее месячного срока со дня  подачи  заявления  совсеми  необходимыми документами.    В   случаях,  требующих  координации  с  соседними  странами   илидополнительного    изучения   вопросов  с   привлечением   независимыхэкспертов,   срок рассмотрения заявления продлевается  на  необходимыйсрок,   требующийся  в  соответствии  с  международными  нормами   илисоглашениями.    12.  В  случаях,   когда  лицензируемый  вид  деятельности   имеетгосударственно-важное  значение  или  имеются   какие-то   техническиеограничения (например,   нехватка диапазона радиочастотного  спектра),лицензии   могут  выдаваться  на  конкурсной  основе  и   могут   бытьпредъявлены   дополнительные  требования   и   условия,   определяемыеконкурсом.    Конкурс  на  выдачу  лицензии проводится в порядке,  установленномНациональным агентством связи Кыргызской Республики.    13.  Выдача  лицензий  осуществляется на  платной  основе,  размерпредварительной   оплаты   за   прием  и   первоначальную   экспертизупредставленных  материалов  должен  составлять  пять  (5)  минимальныхзаработных  плат.  Размеры эксплуатационных плат (сборов),   стоимостивыдачи   лицензий   на  деятельность   в   области  связи   КыргызскойРеспублики определяется согласно приложению 6 к настоящему Положению.    14. Отказ в выдаче лицензии производится в случаях, когда:    - осуществление определенного вида  деятельности  законодательнымиактами запрещено для данной категории субъектов;    -  представлены  не  все документы,  требуемые  в  соответствии  спунктом   10   настоящего   Положения  либо  другими  законодательнымиактами,  в представленных документах указаны неверные сведения.  Послеустранения  заявителем  указанных  препятствий  и  повторной   подачи,заявление рассматривается на общих основаниях;    -  заявитель  не  отвечает требованиям,  установленным  в  законахКыргызской  Республики  "О лицензировании"  и  "Об   электрической   ипочтовой связи";    -  в  отношении  заявителя имеется решение суда,  запрещающее  емузанятие данным видом деятельности;    - не внесен сбор за выдачу лицензии.    При отказе в выдаче лицензии заявителю дается мотивированный ответв  письменном  виде в сроки,  установленные для выдачи  лицензии.  Приэтом  плата,  за экспертизу представленных документов и материалов  невозвращается.    15.  Владелец  лицензии должен предоставить  основные  услуги  дляпотребителя  на  недискриминационных условиях  и  без  ограничений  напользование   услугами,  за исключением тех случаев,   когда  подобныеограничения вытекают из характера услуг.    16.  Владелец   лицензии  во  время чрезвычайных  ситуаций  долженобеспечить  предоставление органам государственного  управления  услугсвязи в приоритетном порядке.    17. Владелец лицензии должен представлять в Национальное агентствосвязи  Кыргызской  Республики  финансовую,   статистическую  и  другуюинформацию,   необходимую только для проверки соблюдения лицензионногосоглашения.    Отчетность предоставляется в Национальное агентство связи  как  поформам,  установленным  законодательством Кыргызской Республики,   таки предусмотренным в лицензионном соглашении.    18.  Занятие  деятельностью, без соответствующей лицензии  либо  снарушением   лицензионных   норм   и   правил   влечет   установленнуюзаконодательством Кыргызской Республики ответственность.    19.   Контроль   за  соблюдением  условий  лицензий   осуществляетНациональное агентство связи Кыргызской Республики, которое вправе:    - осуществлять проверку лицензируемой деятельности на месте;    -   требовать   от   владельцев   лицензий   соблюдения   условий,предусмотренных лицензией;    - проводить  инспекционный  контроль на любом объекте лицензиата сцелью  проверки  соответствия  его  техническим   характеристикам,   атакже  условий эксплуатации,  соблюдения техники безопасности и другихуказанных в лицензии требований.    В  соответствии  с  характером  выявленных  нарушений  может  бытьпринято решение о приостановлении или прекращении действия лицензии доустранения этих нарушений.    20.   Инспекционный  контроль  за  соблюдением  условий   лицензийпроводится не реже одного раза в год.    21.    Национальное   агентство   связи   Кыргызской    Республикиразрабатывает  методику контроля качества оказания  услуг  по  каждомувиду деятельности.    22.   Национальное  агентство  связи  Кыргызской  Республики   принеобходимости  может  в любое время произвести проверку  оборудования,выполнения   условий   лицензии   и   настоящего   Положения.    Лицу,уполномоченному  проводить  инспекцию  (инспектору),  по  предъявленииудостоверения  личности и без судебного ордера должно  быть  разрешенопроводить  инспекцию,   осмотр и проверку оборудования  в  местах  егоустановки  или  в  местах,  где  оно обычно  используется,   с   цельюпроверки соблюдения условий лицензии и настоящего Положения.    23.   В   ходе   проведения   инспекционного  контроля  инспекторыНационального  агентства связи Кыргызской Республики  могут  опечататьоборудование,  если юридическое или физическое лицо не имеет  лицензииили условия лицензии не соблюдаются.    24. Информация по устройству и использованию оборудования, которуюпотребуют   инспекторы   Национального  агентства   связи   КыргызскойРеспублики,  должна  быть предоставлена владельцем лицензии по первомутребованию.  Инспекторы  могут  дать  указания  относительно   условийэксплуатации и использования оборудования.    25. Доход,  полученный от осуществления  деятельности,  подлежащейобязательному   лицензированию,  без  лицензии,   подлежит  изъятию  всоответствующий  бюджет  по  иску   Национального   агентства    связиКыргызской Республики.    26.  Решение  о  приостановлении действия лицензии  принимается  вслучаях:    - представления  недостоверной  информации  о качестве оказываемыхпотребителю услуг связи;    -  отказа  в  представлении документов,   необходимых  для  оценкисоответствующего    вида  деятельности,   затребованных   Национальнымагентством связи Кыргызской Республики;    - наличия  других  оснований,  предусмотренных законодательством имеждународными обязательствами Кыргызской Республики.    27. Лицензия может быть отозвана лицензиаром в случаях:    - неустранения причин,  по которым лицензиар приостановил действиелицензии;    - неисполнения лицензиатом требований, содержащихся в лицензии;    - запрещения  судом  лицензиату заниматься тем видом деятельности,на осуществление которого он обладает лицензией.    28. Действие лицензии прекращается в случаях:    - совершения в полном объеме действий,  на  осуществление  которыхвыдана лицензия;    - отзыва лицензии лицензиаром;    -  прекращения  деятельности физического  или  юридического  лица,которому выдана лицензия.    При    перерегистрации   юридического   лица   действие   лицензиисохраняется до конца срока.    29. При  прекращении действия лицензии плата за ее выдачу возвратуне подлежит.    30. Решения  Национального  агентства связи Кыргызской Республики,касающиеся  лицензируемой  деятельности в области  связи,  могут  бытьобжалованы в судебном порядке.    31.  В  случае  утери оригинала лицензии лицензиат  подает  заявкулицензиару о выдаче дубликата. За выдачу дубликата взимается  плата  вразмере половины оплаты за выдачу лицензии.    32.  Все  лицензии  являются неотчуждаемыми. Запрещается  передачанеотчуждаемых лицензий другому юридическому или физическому лицу.    Любое юридическое и физическое лицо, осуществляющее деятельность всоставе   другого   лица,  имеющего  лицензию,  и   отделившееся   дляосуществления такой деятельности, обязано получить отдельную лицензию.    Снятие копий с лицензий запрещается.    33. Для  компенсации  затрат по осуществлению надзорных функций засоблюдением  лицензионных соглашений, создания необходимой  для  этогоматериально-технической  базы, разработки основополагающих  документовсистемы    лицензирования,   подготовки   кадров,   решения   вопросовмеждународного сотрудничества  по  вопросам лицензирования  в  областисвязи,   лицензиат выплачивает ежегодную плату (сборы),  установленнуюнастоящим Положением.                               Приложение 1           Национальное агентство связи Кыргызской Республики                             ЛИЦЕНЗИЯ N_____                   от "___" ______________ 199_ года     Выдана юридическому (физическому) лицу _________________________________________________________________________________________________   (наименование  юридического лица или Ф.И.О., дата  и  год  рождения______________________________________________________________________  физического  лица,  юридический  адрес  заявителя:  город,  район,населенный______________________________________________________________________    пункт,  улица,  дом,  квартира, домашний  или  служебный  телефон)имеющему    свидетельство   о  гос.  регистрации   юридического   лица(паспорт    для   физического лица)_________________________________________________                        (серия, номер) выданный______________________________________________________________       (кем и когда выдан) Разрешено заниматься деятельностью по                                     _________________________________                                       (наименование деятельности)    Расчетный счет ___________________________________________________                   (полное наименование юридического______________________________________________________________________         лица, учреждения, предприятия, юридический адрес или______________________________________________________________________            место фактического проживания) ___________________         N   _________________________________________________              (наименование отделения банка) город, село      ___________________________________________________________    Настоящая лицензия действительна только при наличии  лицензионногосоглашения к ней, являющегося неотъемлемой частью лицензии.                                             Директор ______________                         Печать          "___" ___________ 199_ год            Национальное агентство связи Кыргызской Республики                         КОРЕШОК ЛИЦЕНЗИИ N_____                   от "___" ______________ 199_ года     Выдан юридическому (физическому) лицу __________________________________________________________________________________________________   (наименование  юридического лица или Ф.И.О., дата  и  год  рождения______________________________________________________________________ физического  лица,  юридический  адрес  заявителя:  город,  район,населенный______________________________________________________________________    пункт,  улица,  дом,  квартира, домашний  или  служебный  телефон)имеющему    свидетельство   о  гос.  регистрации   юридического   лица(паспорт      для физического  лица)_________________________________________________                        (серия, номер) выданный    ______________________________________________________________                         (кем и когда выдан) Разрешено заниматься деятельностью по                                     _________________________________                                        (наименование деятельности)    Расчетный счет ___________________________________________________                   (полное наименование юридического______________________________________________________________________         лица, учреждения, предприятия, юридический адрес или______________________________________________________________________           место фактического проживания) ___________________       N    _________________________________________________              (наименование отделения банка) город, село      ___________________________________________________________    Настоящая лицензия действительна только при наличии  лицензионногосоглашения к ней, являющегося неотъемлемой частью лицензии.                                           Директор ______________                            Печать        "___" ___________ 199_ год                               Приложение 2                 Перечень однородных  видов деятельности               и услуг связи,  подлежащих лицензированию     В   области   связи   лицензированию   подлежат   следующие   видыдеятельности:    -   эксплуатация  сетей,   устройств  и  оказание  услуг   местнойтелефонной связи;    -  эксплуатация  сетей, устройств и оказание  услуг  междугороднойтелефонной связи;    -  эксплуатация  сетей, устройств и оказание  услуг  международнойтелефонной связи;    - эксплуатация сетей, устройств и оказание услуг по предоставлениюв аренду каналов связи;    -  эксплуатация  сетей,   устройств и оказание  услуг  телеграфнойсвязи;    - эксплуатация  сетей,  устройств и оказание услуг передачи данных(услуги  Интернет,   электронной  почты,   компьютерной  телефонии   идругих видов);    - эксплуатация сетей,  устройств и оказание  услуг  телематическихслужб;    -  эксплуатация  сетей,   устройств и оказание  услуг  по  приему,перевозке и доставке почтовых отправлений,  курьерских услуг и  другихвидов почтовых услуг;    -   эксплуатация   сетей,    устройств   и   оказание   услуг   пораспространению теле-,  радиопрограмм (эфирное, кабельное, проводное идругими способами);    -  эксплуатация  сетей,   устройств и  оказание  услуг  радиосвязи(фиксированная,   подвижная,  сотовая,  транкинговая, радиорелейная  идругие виды радиосвязи);    -  эксплуатация  сетей,   устройств и оказание  услуг  спутниковойсвязи;    -  эксплуатация  сетей, устройств и оказание  услуг  персональноговызова (пейджинговая и другие виды персонального вызова);    - проектирование,  производство,  строительство,  установка сетей,линий, сооружений, систем и устройств почтовой и электрической связи;    - (исключен);    - (исключен).                               Приложение 3                 Перечень вопросов, которые должны быть                 отражены в лицензионном соглашении на                     деятельность в области связи     Наименование лицензиата,  его правовой статус,  а для консорциумовили   совместных  предприятий  - наименование  каждого  участника  илиакционера.    Описание сети  связи и услуг связи,  которые будут предоставляться(предмет лицензии).    Географическая сфера действия лицензии.    Является  ли  лицензия  эксклюзивной или  относится  к  лицензиям,количество которых ограничено иным образом.    Обязательства лицензиата  в отношении развития или расширения сетиили объема услуг, если таковые предусматриваются.    Обязательства  лицензиата  учитывать  потребность  в   обеспечениинадежности  связи  в случае природных катастроф или иных  чрезвычайныхситуаций,  при  строительстве  и  эксплуатации  таких  сетей   и   припредоставлении услуг связи.    Обязательства лицензиата предоставлять услуги  всем  пользователямна недискриминационной основе.    Право приостановить или прекратить предоставление услуг  в  случаеих   неоплаты   пользователем  или  нарушения  пользователем   условийсервисного договора.    Любые   обязательства  лицензиата  в  отношении  цен   на   услугилицензиата для пользователей.    Обязательство  лицензиата  опубликовывать  сетку  тарифов  на  всеуслуги связи общего пользования.    Обязательства  лицензиата   воздерживаться  от  действий  с  цельюограничения  конкуренции и усиления монополизма, включая  перекрестноесубсидирование  услуг,  предоставляемых  на конкурсной основе за  счетуслуг, предоставляемых на неконкурентной основе.    Обязательства  лицензиата  опубликовывать  справочник,  включающийинформацию  об абонентах,  если таковые существуют,  или обязательствалицензиата     предоставлять     на     недискриминационной     основенеконфиденциальную информацию,  относящуюся к абонентам,  другим лицамдля  целей  издания справочников.    Обязательство лицензиата обеспечивать конфиденциальность сообщенийлюбого  пользователя,   любой  закрытой информации  или  любой  другойинформации,   раскрытие  которой  может  представлять    угрозу    длянациональной обороны, безопасности или охраны правопорядка.    Обязанности  лицензиата  в  случае  угрозы  национальной  обороне,безопасности   или  правопорядку,  а также в  чрезвычайных  ситуациях,включая  удовлетворение требований государства об использовании  услугсвязи  общего пользования.    Обязательства  лицензиата  по  уплате  лицензионного  и  ежегодныхэксплуатационных сборов.    Срок действия, на который выдана лицензия.    Обязательство лицензиата  по  требованию  Национального  агентствасвязи    Кыргызской   Республики   предпринять   необходимые     меры,позволяющие   провести   Национальному  агентству   связи   КыргызскойРеспублики необходимые технические испытания сети лицензиата.    Обязательства лицензиата  соблюдать  законы Кыргызской Республики,включая  законы  "О  лицензировании " и "Об электрической  и  почтовойсвязи" и нормативные акты, принятые в их развитие.    Положения в отношении дополнения или изменения лицензии.    Положения,   освобождающие  лицензиата   от   ответственности   занесоблюдение   условий   лицензии,    которое   явилось    результатомчрезвычайных   природных или искусственных обстоятельств,  находящихсявне контроля лицензии.    Положения,   касающиеся   права  Национальному   агентству   связиКыргызской  Республики  отменить  или  отозвать  лицензию   в   случаесущественных  нарушений  положений  лицензии,  передачи  контроля  надлицензиатом без предварительного одобрения, финансовой или техническойнеспособности лицензиата выполнять свои обязанности, обязательства,  атакже  иных нарушений законов Кыргызской Республики "О лицензировании"и  "Об  электрической   и почтовой связи",  правил,   положений  послетого,   как  было  предоставлено  лицензиату  достаточное  время   дляразрешенияили преодоления таких проблем.    Общие  или  специальные  условия  лицензии,   такие  как  права  иобязанности лицензиата.    Лицензионное соглашение на деятельность в области связи, кроме техвопросов,    которые    приведены   в  настоящем  приложении,    можетсодержать другие вопросы, если Национальное агентство связи КыргызскойРеспублики это сочтет необходимым.    В лицензионном соглашении на деятельность в  области  связи  могутбыть дополнительно отражены:    -  обязательства  лицензиата не использовать  информацию,  котораябыла   получена от пользователя или в отношении пользователя во  времяэксплуатации  сети  связи общего пользования или предоставления  услугсвязи  общего пользования,  в связи с деятельностью любой другой  сетиили  предоставлением любых других услуг,  кроме случаев,  когда  такаяинформация  стала   доступной операторам  связи  и  службам  связи  наразумной и недискриминационной основе;    - обязательства лицензиата предоставлять кабелепроводы,  кабельныеканалы  электросвязи,  права  прохода,  опоры  и  иные  сооружения  наразумных    и    недискриминационных   условиях   другим    операторамэлектросвязи,  операторам  систем  кабельного  телевидения  и   другимслужбам   средств   массовой  информации  там,  где   это   техническицелесообразно и возможно;    - обязательства лицензиата предоставлять бесплатное соединение длявызова экстренных оперативных служб;    - обязательства лицензиата в  отношении  установки,  размещения  иобслуживания телефонов-автоматов (таксофонов);    - обязательства лицензиата,  если таковые существуют,  в отношениимежсетевого соединения с любой другой сетью.                               Приложение 4                        (для физического лица)           Национальное агентство связи Кыргызской Республики     Регистрационный номер заявления _________    Дата              регистрации             ______________________________________________________________________________________________                       (Фамилия, имя, отчество)                                ЗАЯВЛЕНИЕ     Прошу выдать мне лицензию на занятие ___________________________________________________________________________________________________            (точное и полное наименование видов деятельности)    Сообщаю  сведения  о  себе: 1. Дата рождения___________ паспорт серии_____________N_____________           выдан_________________________________________________________________          (кем, когда) 2. Постоянное место работы и должность                                      ________________________________                                                (полное наименование) 3. Адрес        ______________________________________________________________                  (место прописки) 4. Другие сведения____________________________________________________     (сведения, необходимые для рассмотрения заявления) 5. Телефон______________ Факс ______________ Телекс __________________     "___" ___________ 199_ года                     __________________                               (подпись)                               Приложение 4                        (для юридического лица)           Национальное агентство связи Кыргызской Республики     Регистрационный номер заявления _________    Дата              регистрации             ______________________________________________________________________________________________                   (наименование юридического лица)______________________________________________________________________               (Фамилия, имя, отчество руководителя)                                ЗАЯВЛЕНИЕ    Прошу выдать лицензию на занятие _______________________________________________________________________________________________________           (точное и полное наименование видов деятельности)     Сообщаю     следующие    сведения:    1.    Юридический     адрес:_______________________________________________________________________________________________________________________ (Почтовый  индекс, республика, город, район, населенный  пункт,  дом) 2.  Свидетельство  о  государственной регистрации  юридического  лица:______________________________________________________________________                            (серия, номер)______________________________________________________________________        (дата выдачи, кем выдано)  3. Другие сведения:______________________________________________________________________          сведения, необходимые для рассмотрения заявления)  4. Телефон______________ Факс ______________ Телекс __________________     "___" ___________ 199_ года                     __________________                                                       (подпись)    Печать                               Приложение 5                  Требования к техническим предложениям     Технические  предложения должны содержать описание  сети  связи  иуслуг  связи,   которые будут предоставляться, давать полное  и  ясноепредставление об организации деятельности лицензиата по предоставлениюпользователям заявляемых услуг связи и в полном объеме соответствоватьустановленным   требованиям  на  соответствующие  виды   деятельности.Заявитель  вправе включать в технические предложения  любые  сведения,необходимые, по его мнению, для рассмотрения заявления.    В технических предложениях должны быть отражены следующие вопросы:    1.   Наименование  лицензиата,   его  правовой   статус,   а   дляконсорциумов   или  совместных  предприятий  -  наименование   каждогоучастника или акционера, наименование создаваемой сети.    2. Территория,  на которой будет осуществляться эксплуатация  сетиили   предоставляться услуги,  по этапам создания  и/или  развития  (спривязкой   к   административно-территориальному  делению   КыргызскойРеспублики).    3.   Описание   сети   связи   и  услуг   связи,   которые   будутпредоставляться:    - емкость сети,  в том числе по этапам создания и/или развития и всоответствии с заявляемыми территориями страны;    - состав,  типы выбранного оборудования  (коммутационное,  системыпередачи на соединительных линиях,  типы линии на абонентском  участкеи т д.), фирмы-производители, наличие сертификатов на оборудование;    - соответствие  технических  характеристик  используемых  средств,стыков,    реализуемых   протоколов   требованиям   отечественных    имеждународных стандартов, других нормативных документов;    - схема организации связи (схема построения сети, системы, службы)в   привязке  к  регионам заявленной территории и этапам создания  илиразвития,  определяющая  границы  сети  (системы,  службы),   основныеэлементы  и  их   взаимосвязь,   средства  связи,   используемые   длясопряжения   основных   элементов,   сопряжения   с   другими   сетями(системами,  службами) и доступ потребителей;    - проценты отказов по участкам  сети,  рассчитанные  при  удельнойнагрузке  на  одного  абонента не менее 0,1 Эрл  (телефон),  0,25  Эрл(радиотелефон);    - планируемая нагрузка на одного абонента в сети заявителя;    - использование пунктов коллективного пользования и таксофонов;    - принципы организации системы управления и эксплуатации.    4. Характеристика предоставляемых услуг:    - качественные  показатели  предоставляемых  услуг,  гарантируемыепотребителям;    - перечень,  краткое описание каждой из предоставляемых услуг,  ихсоответствие  требованиям  отечественных и  международных  стандартов,других нормативных документов;    -  типы  и  условия  использования  терминального  оборудования  взаявляемой сети;    -   комплексность  предоставления  услуг  пользователям,   включаяпредоставление и техническое обслуживание терминального  оборудования,организацию  каналов  связи,  необходимых для обеспечения  подключенияпользователей к сети (системе, службе), вопросы обучения;    - порядок (основные правила,  условия) предоставления  услуг,  егосоответствие  законодательству Кыргызской  Республики  и  утвержденнымправилам   предоставления  услуг,  ответственность   заявителя   передпользователями.    5. Категории и предполагаемое  количество  пользователей,  которымпредоставляются  услуги  (любые  юридические  и  физические  лица  илиограниченные категории пользователей).    6.  Тарифная  политика,   в том числе уровень  тарифов  по  каждойуслуге,    наличие   льготных   тарифов,   организация   расчетов    спользователями по всем видам предоставляемых услуг.    7. Предполагаемые принципы взаиморасчетов  с  другими  операторамисвязи, взаимодействующими с заявителем.    8. План развития или расширения сети или объема услуг.    9. Сведения  о  санитарно-гигиеническом  обследовании  техническихсредств связи.    10.   Меры    по  выполнению  правил  охраны  труда   и   пожарнойбезопасности.    11. Метрологическое обеспечение.    12. Используемые стандарты.    13. Сведения о дополнительных услугах и способах их осуществления.    14. Резюме о деятельности.    15. Сертификация оборудования.    Следующие вопросы должны быть отражены дополнительно для следующихвидов электрической и почтовой связи:    а) по эксплуатации сети и предоставлению услуг телеграфной связи:    1.   Общая  характеристика  создаваемой  сети  (системы,   службы)(например, сеть "Телекс", служба передачи телеграмм и т.п.);    б) по эксплуатации сети и предоставлению услуг передачи данных:    1. Общая характеристика создаваемой сети (системы, службы).    2. Техническая характеристика создаваемой сети (системы, службы):    - принципы построения сети (системы,  службы), принципы сопряженияи  взаимодействия с другими сетями (системами,  службами), в том числес зарубежными, принципы организации доступа потребителей;    -  перечень  используемых сетей (систем, служб),  типы  каналов  иоборудования  связи,   включая  принадлежащие  другим  владельцам,   впривязке  к  назначению (например, для межузловых связей внутри  сети,для    межсетевого    сопряжения,   для   подключения    терминальногооборудования);    в)   по   эксплуатации  сети  и  предоставлению  услуг   подвижнойрадиотелефонной связи:    1. Основные технические характеристики сети:    -   схема  организации  связи  с  отображением  мест  расположенияосновных  элементов  создаваемой сети и взаимодействия с сетями  связиобщего  пользования и учетом того,  что подключение  сети  допускаетсятолько  на местном уровне;    -   комплексность  предоставления  услуг  пользователям,   включаяпредоставление и техническое обслуживание терминального  оборудования,вопросы обучения пользователей.    2. Для транкинговых систем дополнительно представляется сертификатна  оборудование  в  объеме  транкинговой системы,   на  базе  которойпредполагается создавать сеть.    В  случае  создания  ведомственной транкинговой  сети,  на  основекоторой    предполагается    предоставление    коммерческих     услуг,представляются:    - утвержденное соответствующим ведомством положение,  определяющееусловия   предоставления  подведомственными  структурами  коммерческихуслуг  с  указанием  категории коммерческих  абонентов  и  допустимогосоотношения между ведомственными и коммерческими абонентами;    - документ,  подтверждающий принадлежность заявителя к конкретномуведомству.    3. В случае использования действующей  ведомственной  транкинговойсети,   на  основе которое предполагается предоставление  коммерческихуслуг,    кроме   вышеуказанных  документов,  необходимо   представитьзаключение  Национальному  агентству связи  Кыргызской  Республики  поэкспертизе     действующей    ведомственной     транкинговой     сети,подтверждающее возможность ее использования для коммерческих целей;    г) по эксплуатации сети и предоставлению услуг сотовой связи:    Основные технические характеристики сети:    - предельная монтированная емкость сети;    - количество  включаемых в сеть абонентов и процент покрытия сетьюзаявляемой территории с распределением по годам;    -  схема   организации  связи  с  отображением  мест  расположенияосновных  элементов создаваемой сети и взаимодействия с сетями   связиобщего пользования;    д) по  эксплуатации  сети  и предоставлению услуг сетей проводноговещания (ПВ):    - место расположения центральной усилительной  станции  и  опорныхусилительных станций (ЦС ПВ, ОС ПВ);    - число программ;    -   использование  существующих  сетей  ПВ  (условия  подключения,согласование с владельцем);    - данные  свидетельства о регистрации средства массовой информации(номер, дата и место получения);    - периодичность и часы вещания (по местному времени);    е)   по  эксплуатации  сети  и  предоставлению  услуг  связи   прииспользовании радиорелейных и спутниковых систем передачи:    1. При использовании радиорелейных систем передачи:    -  виды  передаваемых  сигналов (телефония, телевидение,  звуковоевещание и т.п.);    - форма передачи информации (аналоговая, цифровая);    - диапазон рабочих частот;    - тип радиорелейной системы;    - страна и фирма производитель;    - протяженность линий;    - количество стволов и процент их загрузки по этапам;    - система резервирования;    - типы промежуточных станций;    -  сведения  по  системам управления, организации  эксплуатации  ипроведения ремонтно-восстановительных работ;    - наличие источников гарантированного электроснабжения;    - качественные расчетные выходные показатели передачи информации исоответствие их нормативам;    2. При использовании спутниковых систем передачи:    - назначение,  расположение и принадлежность (страна) используемыхискусственных спутников Земли (ИСЗ);    - тип и точка стояния ИСЗ;    - зона обслуживания ИСЗ;    - величина  загрузки  ИСЗ  создаваемой системой и рост загрузки поэтапам развития;    - диапазон частот на линиях вверх и вниз;    - способы модуляции, уплотнения и многостанционного доступа;    -  типы  земных  станций  (ЗС), входящих в систему  связи,  страна(фирма) производитель, наличие сертификата на оборудование;    -  энергетические  параметры системы (диаметры  антенн,   мощностипередатчиков   космических  наземных  станций,   шумовые  температуры,добротности);    - используемые системы сигнализации и контроля;    - интерфейс с наземными линиями связи;    ж)   по  эксплуатации  сети  и  предоставлению  услуг  по  эфирнойтрансляции телевизионных (звуковых) программ:    1. Пункт установки передатчика.    Тип радиопередающего оборудования с указанием страны производителяи года выпуска.    2. Основные технические данные радиопередающей станции:    -   тип   здания,  в  котором  размещается  передающая  аппаратура(отдельно  стоящее специальное здание,  здание, совмещенное с  другимислужбами, жилое здание и т.д.);    -  предполагаемый  тип  опоры,  на которой размещается  передающаяантенна, высота опоры, высота площадки над уровнем моря;    - тип и коэффициент усиления антенны, диаграмма направленности;    -  предполагаемая   зона   охвата каждого из  указанных  в  заявкепередатчиков.    3.  Источники  программы (средства формирования или  получения)  ихарактер программы.    4. Сведения  о  способах и средствах подачи программы от источникаее формирования до радиопередающей станции.    5. Данные свидетельства о регистрации средства массовой информация(номер, дата и место получения).    6. Периодичность и часы вещания (по местному времени).    7. Предполагаемые этапы развития.    8.  Наличие  заключения санитарных, архитектурных служб  и  другихзаинтересованных   организаций  о возможности  размещения  передающегооборудования в указанном месте.    з)  по  эксплуатации  сети и предоставлению  услуг  по  трансляциителевизионных  (звуковых)  программ  по  сетям  (системам)  кабельноготелевидения (СКТВ):    1.  Район   обслуживания   СКТВ  (при   необходимости  -  адресныйперечень).    2. Основные данные СКТВ:    - тип оборудования;    - емкость СКТВ (тыс. абонентов);    - схема конвертирования или частотный план с указанием программ;    - место расположения головной станции;    - число программ;    - использование  существующих  домовых сетей (условия подключения,согласование с владельцем).    3. Данные свидетельства о регистрации средства массовой информации(номер, дата и место получения).    4. Периодичность и часы трансляции (по местному времени).    5. Предполагаемые этапы развития.    и)  по  эксплуатации  сети и предоставлению  услуг  по  трансляциителевизионных   (звуковых)  программ   по    системам    фиксированнойспутниковой службы:    1. Название и назначение системы вещания.    2. Диапазоны частот на линиях вверх и вниз.    3. Зона  распределения  программ  (с привязкой к административномуделению).    4. Принципы вещания (поясное, со сдвигом во времени).    5. Используемые ИСЗ (или стволы на них).    6. Способы уплотнения, модуляции и многостанционного доступа.    7.  Обслуживаемая  территория  (с  привязкой  к  административномуделению).    8.   Предполагаемое   к   использованию  передающее   и   приемноеоборудование и его основные технические характеристики.    9. Энергетические  параметры (космического сегмента,  передающей иприемной ЗС.    10. Принципы организации управления ИСЗ.    к)  по  эксплуатации  сети и предоставлению  услуг  по  трансляциителевизионных    (звуковых)    программ   по   системам   спутниковоготелевизионного вещания:    1. Название и назначение системы вещания.    2. Диапазоны частот на линиях вверх и вниз.    3. Зона вещания.    4. Принципы вещания (поясное, со сдвигом во времени).    5. Используемые ИСЗ (или стволы на них).    6. Способы уплотнения, модуляции и многостанционного доступа.    7.  Обслуживаемая   территория ( с привязкой  к  административномуделению).    8.   Предполагаемое   к   использованию  передающее   и   приемноеоборудование и основные технические характеристики.    9. Энергетические  параметры (космического сегмента,  передающей иприемной ЗС).    10. Принципы организации управления ИСЗ.    л)   по  эксплуатации  сети  и  предоставлению  услуг  по  эфирнойтрансляции звуковых программ на зарубежные страны:    1. Пункт установки передатчика.    2. Основные технические данные радиопередающей станции:    -   тип   здания,  в  котором  размещается  передающая  аппаратура(отдельно  стоящее специальное здание,  здание, совмещенное с  другимислужбами, жилое здание);    -  предполагаемый  тип  опоры,  на которой размещается  передающаяантенна, высота опоры, высота площадки над уровнем моря;    - тип и коэффициент усиления антенны, диаграмма направленности;    -  предполагаемая   зона   охвата каждого из  указанных  в  заявкепередатчиков   (с   привязкой  к  территории  стран,    попадающих   впредполагаемую зону охвата).    3. Сведения о способах и средствах подачи программы  от  источникаее формирования до радиопередающей станции.    4. Данные свидетельства о регистрации средства массовой информации(номер, дата и место получения).    5. Периодичность и часы вещания (по местному времени).    м) по эксплуатации сети и предоставлению услуг почтовой связи:    Основные технические решения:    -  объем  исходящих, входящих почтовых отправлений (письма  в  кг,посылки  в  штуках),  в том числе по этапам создания и/или развития  всоответствии с заявленными территориями страны;    -  порядок  пересылки  почтовых отправлений от  приема  до  выдачиадресату с указанием используемых транспортных средств;    - порядок предъявления на таможенный досмотр почтовых отправлений,поступающих из-за рубежа и направляемых за рубеж;    н)  по  проектированию,   производству,  строительству,  установкесетей,   линий,   сооружений,   систем  и  устройств  электрической  ипочтовой связи:    - наличие  квалифицированного  персонала,  производственной базы испециализированной техники;    - привлечение субподрядчиков.    Все   представляемые  материалы  должны  оформляться  машинописнымтекстом   с   необходимыми  схемами,   таблицами,   графиками  и  т.д.Рукописный текст или материалы,  неряшливо оформленные, к рассмотрениюне принимаются.                               Приложение 6                                МЕТОДИКА             исчисления размера оплаты за выдачу лицензии             на вид деятельности и эксплуатационных сборов                          I. Область применения     Настоящая Методика  устанавливает  общие  правила и порядок оплатыработ по выдаче лицензии на вид деятельности в области связи.                           II. Общие положения     1. Выдача лицензий осуществляется на платной основе и основываетсяна следующих принципах:    -   все   фактически   проведенные  работы  по   выдаче   лицензийосуществляются  за  счет средств предприятий,   организаций,  граждан,обратившихся  с  заявкой  на получение лицензий  на  определенный  виддеятельности  в  области  связи, вне зависимости  от  принятых  по  ихрезультатам решений;    - размер  платы за рассмотрение заявления,  проведение необходимойэкспертизы    и   оформление   лицензий   определяется    только    изсоответствующих затрат органа, уполномоченного на ведение лицензионнойдеятельности;    - оплата от работ по выдаче лицензий,  остающаяся  в  распоряженииорганов,    уполномоченных   на  ведение  лицензионной   деятельности,должна   использоваться   на   цели  совершенствования   и    развитиянормативно-технической базы, а также на обучение специалистов.    2.  Стоимость  работ,   рассчитанная в  соответствии  с  настоящейМетодикой,   не  включает налог на добавленную стоимость.  Его  оплатапроизводится   заявителем  дополнительно  в   порядке,   установленномзаконодательством Кыргызской Республики.                  III. Оплата работ за выдачу лицензии     3. При  выдаче лицензии на вид деятельности в области связи оплатеподлежат услуги по:    - рассмотрению заявления;    - проведению необходимой экспертизы документов;    - оформлению и выдаче лицензии.    4. В общем случае суммарные  затраты  лицензиара  определяются  последующей формуле     Сл = Спр + Сэксп + Соформ, где     Спр - затраты, связанные с приемом, регистрацией и предварительныманализом заявления;    Сэксп - затраты, связанные с экспертизой представленных материаловна  соответствие нормативно-правовым документам, связанным  с  выдачейлицензий;    Соформ - затраты, связанные с оформлением и выдачей лицензий.    5.  Определение  затрат,  связанных  с  приемом,  регистрацией   ипредварительным анализом заявления производится по следующей формуле:     Спр = Сз.пл + Срасх.м, где     Сз.пл  -  заработная плата сотрудников, привлекаемых  для  приема,регистрации и предварительного анализа заявления;    Срасх.м  -  затраты на расходные материалы, связанные  с  приемом,регистрацией и предварительным анализом.    6.  Затраты  на  заработную  плату сотрудников,  привлекаемых  дляприема,   регистрации  и  предварительного анализа,   определяются  последующей формуле:            n                    Кнз + Кнр    Сз.пл = Е С(i) х Т(i) х (1 + ---------),  где           i=1                      100     С(i) - средняя дневная заработная плата i-го сотрудника;    Т(i) - время,  затраченное i-ым сотрудником на прием,  регистрациюили предварительный анализ заявления;    n - количество сотрудников,  участвовавших в приеме, регистрации ипредварительном анализе заявления;    Кнз - норматив начислений на заработную плату, %;    Кнр - коэффициент накладных расходов, %.    7.   Общие   затраты,   связанные  с  экспертизой   представленныхдокументов, определяются по следующей формуле:     Сэкс = Сз.пл + Снорм.матер.ср + Саморт. + Срасх.матер + Спрч, где     Сз.пл -  заработная  плата сотрудников,  привлеченных к экспертизепредставленных документов конкретного заявителя;    Снорм.матер.ср -  затраты,  связанные  с созданием,  приобретениемнормативно-правовых документов, необходимого программного  обеспеченияи т. д;    Саморт. - стоимость амортизации технических средств;    Срасх.матер - затраты на расходные материалы;    Спрч   -  прочие  расходы,   связанные  с  проведением  экспертизыпредставленных документов.    8.   Затраты  на  заработную  плату  сотрудников  определяются  последующей формуле:             n                    Кнз + Кнр    Сз.пл = Е С(i) х Т(i) х (1 + ---------),  где           i=1                      100     С(i) - средняя дневная заработная плата i-го сотрудника;    Т(i)   -   время,   затраченное  i-ым  сотрудником  на  экспертизупредставленных документов;    n - количество сотрудников, участвовавших в экспертизе документов;    Кнз - норматив начислений на заработную плату, %;    Кнр - коэффициент накладных расходов, %.    9. Определение  затрат,  связанных с приобретением,  разработкой иактуализацией   нормативно-правовых   документов,   производится    последующей формуле:                      Снорм.м + Спо + Ср.нм    Снорм.матер.ср = ---------------------, где                              К     Снор.м -  стоимость нормативно-правовых документов,  приобретаемыхили  обновляемых  в  течение года и используемых при  выдаче   данноговида лицензии;    Спо   -  затраты  на  приобретение  программного  обеспечения   полицензированию в течение года;    Ср.нм - затраты на разработку нормативных документов и  методик  втечение года;    К - общее количество выданных лицензий за год.    В   будущем,  после  сбора  определенной  статистики  и  появлениявозможности определения и прогнозирования затрат по данной статье  длятой  или иной  лицензии  можно  дифференцировать эту статью затрат  повидам  деятельности.  Пока  необходимо  включать  в  стоимость  каждойлицензии среднюю стоимость затрат по данной статье.    10.   Определение   затрат  на  амортизацию  технических   средствпроизводится по следующей формуле:           n  С(i) x N(i)          Е  -----------         i=1   T(i)    Самор = --------------,  где                 K     Т(i) - срок амортизации i-го оборудования (количество лет);    С(i) - стоимость i-го оборудования;    М(i) - количество i-го оборудования;    K - ориентировочное количество лицензий данного  вида,выданных  загод;    n  -  количество технических средств, используемых для  экспертизыданной заявки.    11.  Определение  стоимости расходных материалов  производится  поформуле:     Cрасх.матер = C1 + C2,  где     С1 - стоимость бумаг, канцтоваров;    С2 - расходные материалы для оргтехники.    12.  Определение  прочих расходов, связанных  с  выдачей  лицензийпроизводится по формуле:     Спрч= Сконс + Скоорд + Спр.здан + Ском.р,  где     Сконс - расходы на консультации;    Скоорд -  затраты,  связанные  координацией  с соседними странами;    Спр.здан   -затраты,  связанные  с  поддержанием  производственныхпомещений в нормальном состоянии;    Ском.р - командировочные расходы.    13. Определение затрат, связанных с оформлением и выдачей лицензиипроизводится по следующей формуле:             n                   Kнз + Kнр    Cоформ = E С(i) х Т(i) х (1+ ---------),  где            i=1                     100     C(i) - средняя дневная заработная плата i-го сотрудника;    T(i) - время, затраченное i-ым сотрудником для оформления и выдачилицензии;    n - количество сотрудников,  привлеченных для оформления и  выдачилицензии;    Кнз - норматив начислений на заработную плату, %;    Кнр - коэффициент накладных расходов, %;    14. В общем случае затраты,  связанные инспекционным контролем  засоблюдением условий лицензии, определяются по следующей формуле:     Синсп.контр = Сз.пл + Ском.pacx + Сpacxoд.матер + Спрч,  где     Сз.пл - заработная плата сотрудников, привлекаемых для инспекции;    Ском.расх - командировочные расходы;    Срасход.матер - затраты на расходные материалы;    Спрч - прочие расходы.    15.  Заработная  плата сотрудников,  привлекаемых  для  инспекции,определяется по следующей формуле:             n                    Кнз + Кнр    Сз.пл = Е С(i) х Т(i) х (1 + ---------),  где           i=1                      100     Ci - дневная ставка i-го сотрудника привлекаемого для инспекции;    Тi - время затраченное i-ым сотрудником в период инспекции;    n - количество привлекаемых сотрудников для инспекции;    Кнз - норматив начислений на заработную плату, %;    Кнр - коэффициент накладных расходов, %.    16.  Стоимость  всех  затрат в настоящей Методике  определена  безучета   налогов.   При  оплате к стоимости затрат  добавляются  налогисогласно законодательству Кыргызской Республики.    17. Ежегодная  плата  (сборы) составляет 0,25%  совокупного доходалицензиата  от  лицензируемой деятельности,  которая  должна  вноситсяпоквартально.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7ivlmgz-onmqehr-yhmkt">
      <w:r>
        <w:rPr>
          <w:rFonts w:ascii="Arial" w:cs="Arial" w:eastAsia="Arial" w:hAnsi="Arial"/>
          <w:color w:val="132D3F"/>
          <w:sz w:val="16"/>
          <w:szCs w:val="16"/>
          <w:u w:val="single"/>
        </w:rPr>
        <w:t xml:space="preserve">dalil.kg/document/5723</w:t>
      </w:r>
    </w:hyperlink>
  </w:p>
  <w:p>
    <w:pPr>
      <w:spacing w:after="0" w:before="40"/>
      <w:jc w:val="center"/>
    </w:pPr>
    <w:hyperlink w:history="1" r:id="rIdvk3neotrrrgozhozvtoca">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entpxf78mggukowtvlcxb" Type="http://schemas.openxmlformats.org/officeDocument/2006/relationships/hyperlink" Target="https://dalil.kg/document/6848" TargetMode="External"/><Relationship Id="rIdzz5jxhl8vgqz28ep1rnsl" Type="http://schemas.openxmlformats.org/officeDocument/2006/relationships/hyperlink" Target="https://dalil.kg/document/5722" TargetMode="External"/><Relationship Id="rId8rfjazxda4psfadsxyu5w" Type="http://schemas.openxmlformats.org/officeDocument/2006/relationships/hyperlink" Target="https://dalil.kg/document/7152" TargetMode="External"/><Relationship Id="rId6_3szlecj-dz0krzvo9js" Type="http://schemas.openxmlformats.org/officeDocument/2006/relationships/hyperlink" Target="https://dalil.kg/document/7599" TargetMode="External"/><Relationship Id="rId8" Type="http://schemas.openxmlformats.org/officeDocument/2006/relationships/image" Target="media/8de64316e95979c063c17bcd5380dc052a2594e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7ivlmgz-onmqehr-yhmkt" Type="http://schemas.openxmlformats.org/officeDocument/2006/relationships/hyperlink" Target="https://dalil.kg/document/5723" TargetMode="External"/><Relationship Id="rIdvk3neotrrrgozhozvtoca"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2026-09-24T07:37:10.334Z</dcterms:created>
  <dcterms:modified xsi:type="dcterms:W3CDTF">2026-09-24T07:37:10.334Z</dcterms:modified>
</cp:coreProperties>
</file>

<file path=docProps/custom.xml><?xml version="1.0" encoding="utf-8"?>
<Properties xmlns="http://schemas.openxmlformats.org/officeDocument/2006/custom-properties" xmlns:vt="http://schemas.openxmlformats.org/officeDocument/2006/docPropsVTypes"/>
</file>