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6axmjyqllmbqks-k6he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w:t>
      </w:r>
      <w:hyperlink w:history="1" r:id="rId6yehg1zp3sdeecphnvw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1998 года N 532                                ПРОГРАММА         социально-экономического развития Чаткальского района           Джалал-Абадской области на период 1998-2001 годы                                Введение     Настоящая Программа  разработана  в  соответствии  с распоряжениемПравительства  Кыргызской Республики N 4  от  5  января  1998  года  инацелена  на  решение вопросов перспективного социально-экономическогоразвития  Чаткальского  района Джалал-Абадской  области  на  1998-2001годы.    Актуальность разработки  данной Программы продиктована сложившимсятяжелым   социально-экономическим  положением  района,  необходимостьюрешения    острых   проблем   производственной  и  социальной   сферы,поддержания  функционирования  инфраструктуры,  упорядочения   внешнейпомощи.  При переходе к рыночным отношениям в особо тяжелом  положенииоказались районы с доминирующим сельскохозяйственным производством.    В 1997  году Чаткальскому району оказана государственная поддержкакак  отдаленной  и высокогорной зоне республики на сумму  1545,6  тыс.сомов.    Доходы местного бюджета за 1997 год составили 2458,5  тыс.  сомов,профинансированы     из     республиканского   бюджета    приоритетныенаправления социальной сферы (категориальные гранты) в размере  6982,2тыс.   сомов,  выравнивающие  гранты (субвенции)  1234,0  тыс.  сомов,средств, передаваемых по взаимным расчетам из областного бюджета,   насумму  1060,4  тыс. сомов.    Сложившаяся  экономическая  стабилизация  за  1997  год  в  районехарактеризуется   ростом  промышленной  продукции  на   -   113,3   %,сельскохозяйственной продукции - 118,5 %,  розничного товарооборота  -108,1 %, платных услуг населению - 122,4 %.    Несмотря   на   сложившуюся  стабилизацию,   в  районе   усилиласьсоциальная  напряженность,  увеличился уровень  бедности,  сохраняетсяпроблема  с  занятостью  населения,  продолжается  миграционный  оттокнаселения,  особенно  трудоспособного возраста в экономически развитыерегионы республики.    Для решения наиболее острых проблем развития района, более полногоиспользования  его  потенциала, определения  приоритетных  направленийразвития   экономики,   в  целях  выравнивания  возможностей  развитияотдельных   территорий  и  создания  прочных  стартовых   условий    впроцессе   рыночных  преобразований  разрабатывается  более  детальныйвариант   Программы  социально-экономического  развития   Чаткальскогорайона  Джалал-Абадской  области до 2001 года.            1. Современное состояние социально-экономического                           положения района     1.1. Природные условия и ресурсы     Чаткальский район входит в состав Джалал-Абадской области с  общейплощадью  6154,2  кв. км и занимает западную часть  республики.  Районграничит  на  юге  с  Ала-Букинским,  на востоке  с  Аксыйским  и   навостоке  с Токтогульским  районами Джалал-Абадской области,  на северес Таласской областью, на западе - с Узбекской Республикой.    Район занимает  высокогорную  Чаткальскую долину,  ограниченную насевере   Таласским,    на   северо-западе  Пскемским   и   юго-востокеЧаткальским  хребтами.   Отдельные вершины хребтов  поднимаются  свыше4000 м над уровнем моря.  Кроме Чаткальской долины, к району относитсянебольшой   участок   юго-восточного   склона   Чаткальского   хребта,обращенного к Ферганской долине.    Рельеф района разделен на три типа: высокогорные, средние и низкиезоны.  В  долинах  сосредоточена сеть населенных  пунктов  и  пахотныеземли.    Климат района  континентальный,  прохладный  и относительно сухой.Зимы  продолжительные  и  холодные.   Чаткальская  долина  -  один  изнаиболее    снежных     районов     Кыргызстана.     Продолжительностьбезморозного периода около трех месяцев, осадков выпадает 400-500 мм вгод. Средняя температура января -30 - -40 С, июля до 20-30 С.    Район богат минерально-сырьевыми,  водными и земельными ресурсами.Перспективы   использования минерально-сырьевых  ресурсов  и  созданиягорнодобывающих   предприятий,    освоения   водных   ресурсов     дляэнергетики  и орошения  пустующих  земель  на  территории Чаткальскогорайона следует рассматривать комплексно.    Чаткальский район территориально делится на две зоны:    Верхняя  зона,   где  климат  более  суровый,   включает  в   себяЧаткальский     и    Каныш-Кийский   айыл   окмоту,    характеризуетсяразнообразным   сельским   хозяйством.   В   земледелии    преобладаетвозделывание   зерновых,  кормовых  культур   и   картофеля.   Развитоживотноводство.    Нижняя зона,  включающая Сумсарский и Терек-Сайский  айыл  окмоту,характеризуетсяболее развитым промышленным производством.     1.2. Население, трудовые ресурсы     Общая численность населения района на 1 января 1998 года составила22,4  тыс.   человек,  более  половины из  них  проживают  в  сельскойместности, количество дворов составляет 4050, в среднем на  один  дворприходится  по  5,3  человека.  По национальному  составу  преобладаюткыргызы  (90  %  от   всей  численности населения),  оставшуюся  частьсоставляют русские, татары, таджики, узбеки и другие национальности.    За последние  три  года  естественный прирост уменьшается,  так за1995  год  по  району прирост составил 465 человек,  в 1997  году  399человек.  За  эти  же  годы сохраняется относительно  высокий  уровеньчисленности выезжающих из района: за 1995 год - 434 человек, за 1996 -335  и  1997 годы -364 человека.  Основную долю (80-85%) выезжающих  в1995-1996   годы  составляло  сельское  население,   а  в  1997   годусоотношение между городской и сельской местностью выровнялся.    Основными факторами роста миграции населения  из  района  являетсяспад  в  промышленном  и сельскохозяйственном производстве,   снижениеобъемов  инвестиций  на  капитальные вложения,  приватизация  объектовсоцкультбыта,       приостановление      деятельности      предприятийпотребительской кооперации и заготовок.            Демографическая ситуация района за 1995-1997 годы   --------------------------------------------------------------------                             |1995 год | 1996 год  |  1997 год  ---------------------------|---------|-----------|------------------  Число родившихся           | 615     |  481      |   517  Число умерших              | 150     |  135      |   118  Естественный прирост (+;-) |+46 5    | +346      |  +399  --------------------------------------------------------------------             Межрайонный миграционный процесс за 1995-1997 годы   --------------------------------------------------------------------                             |1995 год | 1996 год  |  1997 год  ---------------------------|---------|-----------|------------------  Число прибывших            |   78    |  134      |    142  Число выбывших             |  434    |  335      |    364  Миграционный отток (+;-)   | -356    | -201      |   -222  --------------------------------------------------------------------    Трудовые   ресурсы  за  1997  год  составили  8,5  тыс.   человек,экономически  активная  часть 7,9 тыс.   человек,   из  них  занято  вэкономике   7,4 тыс.  человек.  В крестьянских хозяйствах  занято  1,7тыс.   человек,   на предприятиях и организациях - 2,2  тыс.  человек,индивидуальной трудовой деятельностью -0,1 тыс. человек.    Падение  производства  и перераспределение  собственности  в  ходереформирования   экономики привели к сокращению  численности  занятогонаселения.     1.3. Промышленность     За 1997 год произведено промышленной продукции на 1,1 млн.  сомов,из  них  за счет предпринимательской деятельности населения  0,6  млн.сомов (59,3 %).    На территории района функционируют 2 промышленных предприятия - АО"Тулпар",   Терек-Сайский  рудник (филиал  Кадам-Джайского  сурьмяногокомбината).     АО "Тулпар"    Был преобразован в акционерное общество "Тулпар" с Уставным фондом40,1   тыс.   сомов,  долевое  участие  учредителей в  Уставном  фондебыло  распределено  в следующих размерах: трудовому  коллективу  -51%,Фонду  госимущества  -49  %.  После  проведения  купонных  и  денежныхаукционов предприятие полностью приватизировано.    За 1997 год объем производства составил 0,4 млн.  сомов или 40,7 %от  всего объема промышленности района,  численность работающих  -  39человек.    Основной деятельностью АО  "Тулпар"  является  выпуск  прямоточныхклапанов    к    поршневым   компрессорам,   систем    автоматическогорегулирования    производительности    компрессоров,    заглушек     кэлектрическим   соединителям,  гаек   стяжных   и   экранированных   кштепсельным  разъемам,  товаров  народного  потребления,   орехоколов,вафельниц, топчанов, банных печей, сеток "Рабица".    Ввиду ограниченного спроса, вырабатываемые АО "Тулпар" изделия, ненаходят  достаточного  сбыта,  что сдерживает  дальнейшее  наращиваниеобъемов производства и перепрофилирование его на новую технологическуюоснову.    Вместе  с  тем,   руководство  завода  изыскивает  возможности  подальнейшему    увеличению   выпуска   продукции   за   счет   освоенияпроизводства   новых  видов  изделий,   ожидаемый  объем  производствапродукции за 1998  год составит 7,1 млн. сомов.     Терек-Сайский   рудник    (филиал    Кадам-Джайского    сурьмяногокомбината).    Производственная деятельность  рудника   характеризуется   добычейсурьмяного   концентрата  и  освоением  участка  "Терек"   по   добычезолотоносной  руды  и  ее  переработки в  объеме  4,0  млн.  сомов.  Вближайшей  перспективе   на  базе  Терек-Сайского  рудника  необходимосоздать самостоятельное хозрасчетное предприятие.    В районе функционирует Джалал-Абадская геологоразведочная  партия,которая    является   подразделением   Южно-Кыргызской   геологическойэкспедиции с численностью занятых 210 человек.    Прямым  договором   Джалал-Абадская ГРП  осуществляет  разведочныеработы  по  месторождению Ункур-Таш с СП "Хант-Джалал-Абад"  ("ХАДЖ").Задолженность   предприятия на 1 января 1998 года по заработной  платесоставила - 192,9 тыс. сомов, в Социальный фонд - 316,0 тыс. сомов, поналогам - 512,9 тыс. сомов, электроэнергию- 200,0 тыс. сомов.    Особое    внимание   для   промышленного   освоения    заслуживаеткерамическое   сырье,    представленное   воллостанитом.    Наряду   сразведанными  месторождениями  Каракорум,   на  склонах  Чандалашскогохребта  известны  многочисленные его проявления, запасы  некоторых  изних по прогнозным оценкам практически неограничены.    На   месторождении   "Каракорум"  в  1995-1996  годах   Кыргызско-Российское  предприятие  "Каракорум"  осуществила  детальную  разведкустоимостью   в   3,5   млн.    сомов.  По   данным   проекта   годоваяпроизводительность  месторождения составит до 200  тыс.  тонн  руды  иобеспечит работой 1000 человек.     1.4. Сельское, водное хозяйство     За 1997 год произведено мяса 1,9 тыс.  тонн ( темп роста 100,9 %),молока  4,5  тыс.  тонн (123,8 %), шерсти 0,074 тыс. тонн  (104,2  %),зерна 6,2 тыс.  тонн (165,5 %),  картофеля 0,967 тыс. тонн ( 120,3 %),овощей  0,520 тыс. тонн (154,3 %), масличных культур 0,046  тыс.  тонн(106,2 %), темпы роста стоимости валовой продукции составили 121,2 %.    До  1991   года в районе функционировало 5 совхозов  и  1  межхоз.Аграрно-земельная  реформа была направлена на постепенный  переход  отколлективной    системы   к   частному   фермерскому    хозяйству    иземлепользованию и организации 216 фермерских и крестьянских хозяйств,5   технических  и   5  ветеринарных  служб,  одного  государственногохозяйства.  Все субъекты получили земельные доли с правом  пользованияна 99 лет.    На 1  января 1997 года сельскохозяйственные угодья района занимают149,8  тыс.  га, пастбища 140,1 тыс. га, сенокосы 2,1 тыс.  га,  пашни7,6  тыс.   га.   Начиная  с 1991 года в структуре  посевных  площадейпроизошло  увеличение посевных площадей под пшеницу,   что  связано  сориентацией  на  самообеспечение населения. Наблюдается незначительныйрост площадей под картофель и овощи.    Урожайность сельхозкультур  начиная  с  1991  года нестабильна,  вчастности  зерновых от 3,8 ц /га (1994 год),   до  21  ц   /га   (1996год),  картофеля резко выросла в 2 раза и составила в  1996  году  120ц/га.    Из-за   сокращения  поголовья  скота  произошло  резкое   снижениепроизводства кормового ячменя и многолетних трав.  Сельское  хозяйстворайона   ведется   экстенсивным  способом,   рост  объема    продукциирастениеводства  происходит  в основном за  счет  увеличения  посевныхплощадей.    В районе поголовье скота на 1 января 1998 года составила 4,2  тыс.гол.  крупного  рогатого  скота, 25,3 тыс.  гол  овец,  3,0  тыс.  голлошадей,  15,1  тыс.  гол.  птиц. Высокая  себестоимость  производствакормов, нехватка оборотных средств,  потеря традиционных рынков сбыта,изменение цен на мясо и шерсть,  привели к сокращению поголовья овец икоз   (за  1996 год  по  сравнению с 1991 годом поголовье снизилось  в4,7  раза),   в результате снижается производство  шерсти.   Поголовьекрупного  рогатого скота и лошадей сохраняется на уровне 1991 года.    В  Чаткальском  районе  имеется 453 га орошаемых  земель,  которыеобслуживаются   системой   ирригационных   сооружений.   Протяженностьмагистральных  каналов составляет 163 км,  из них  -  межхозяйственные135 км, внутрихозяйственные - 28 км.     1.5. Лесное хозяйство     В целях  сохранения  лесов  Чаткальской долины в августе 1994 годабыл организовано лесное хозяйство.    Общая площадь  составляет 35968 га,  из них лесная площадь - 18061га  или  50,2 %, нелесная площадь 17907 га или 49,8 %. Нелесные  землииспользуются    как   пастбища   -11706  га  или   32,5   %,    прочиенеиспользуемые  земли  занимают 6114 га или  17  %   от  всей  площадилесхоза   и  характеризуются  неудобиями,  скалами,  осыпями,  крутымисклонами.    Чаткальский  лесхоз  состоит  из трех  лесничеств  -  Чаткальское,Башкы-Терекское  и  Терек-Сайское, 16 обходов, 2  объезда.  На  лесныхмассивах   растет  арча,  ель  тянь-шаньская,  береза,  тополь,   ива,облепиха,  карагач.  Основная  деятельность   лесхоза   направлена  наохрану  лесов от пожаров, самовольных порубок, защиту от вредителей  иболезней, а также лесовосстановление за счет посадки лесных культур.     1.6. Туризм и спорт     В районе функционирует 18 спортивных площадок, 7 спортивных залов,1 стадион, 1 детско-юношеская спортивная школа.    Район  обладает  хорошей  ресурсной базой  для  развития  туризма.Прежде  всего - это долина реки Чаткал и высокогорная зона хребтов   спрекрасными   ландшафтами   и  возможностями  для  развития  раффтинга(сплав  по  рекам),  треккинга и приключенческого  туризма,  конных  иорнитологических туров.     1.7. Потребительский рынок     По  итогам   1997  года в районе по всем каналам  реализации  былопродано  товаров  на  сумму 1066 тыс. сомов и  оказано  платных  услугнаселению  на  605  тыс.  сомов. Выпуск товаров народного  потреблениядостиг  810  тыс.  сомов. Потребительский рынок района стабилизируетсяувеличением объемов розничной торговли мясными,  молочными продуктами,овощами,    фруктами.  Для  обеспечения  товарами  и  оказания   услугнаселению в районе функционируют 16 магазинов,  2 столовые,  2  базарапотребительской кооперации и 1 кондитерский цех.    Объем  товарооборота   предприятий  потребительской  кооперации  скаждым годом снижается, так в 1995 году товарооборот составил 789 тыс.сомов, в 1996 году - 353 тыс. сомов, в 1997 году - 227 тыс. сомов.    В настоящее время в районе функционирует районная  заготовительнаяконтора,  которая  имеет  все  условия  для закупки у населения  сырьяи    сельхозпродукции.    Из-за   отдаленности    района    реализациясельхозпродукции   населением   связана   с   большими   транспортнымирасходами и ведет к росту цен.     1.8. Капитальное строительство     Объем    подрядных   работ,    выполненных   собственными   силамистроительных  организаций в 1997 году составил 0,4 млн.   сомов.  Долякапитального  ремонта и других подрядных работ в общем  объеме  -  1,6млн. сомов.     1.9. Пути сообщения и транспортные предприятия     Чаткальский район имеет единственную  автодорогу  государственногозначения  Ала-Бука-Каныш-Кия  протяженностью  152  км,  проходящая   втруднодоступной горной местности через перевал Чапчыма (высота 2841  мн.у.м.) и соединяющая поселки с районным центром.    Сеть дорог общего пользования обслуживает дорожно-эксплуатационныйпункт    N-27    Министерства   транспорта  и   коммуникаций.    Из-засокращения   объемов  финансирования  в  последние   годы   ухудшилосьсостояние   автодороги.   Срочного  восстановления  требуют  некоторыеучастки      автодороги    Ала-Бука-Чаткал.     Имеющаяся     дорожнаяэксплуатационная  техника устарела. В зимнее время содержание  дороги,очистка  от  снега  и  снежных лавин производится  в  основном  силамиорганизаций и учреждений района.    ГАО "Чапчыма"  (автотранспортное  предприятие)  - уставной капиталсоставляет 262,2 тыс. сомов. Государственная доля пакета акций - 70  %,  безвозмездно   передано  коллективу 25  %   акций.   Годовой  объемперевозки  пассажиров  в  1997  году  составил  1153  тыс.    пасс\км,тарифный   доход  135,0  тыс.  сомов.  На 1 января 1998  года  на  ГАО"Чапчыма" числится 11 автобусов, 12 грузовых автомобилей и 2  легковыхавтомобиля.    В перспективе  планируется  прирост  объема перевозок на 10%.  ГАО"Чапчыма"  имеет  задолженность  по  бюджетным  ссудам  1995  года  заприобретение 3 автобусов на сумму 349,0 тыс.  сомов. Предприятие из-заотсутствия   финансовых   средств  не   в   состоянии   погасить   этузадолженность.    В  Чаткальском   районе  имеется аэропорт,  который  функционируетсезонно.     Для   улучшения   обслуживания   пассажиров    необходимопредусмотреть  Национальной  авиакомпанией  "Кыргызстан  аба  жолдору"средства  для  приобретения радиотехнического  оборудования,  провестиямочный     ремонт    искусственной     взлетно-посадочной     полосы,строительство   здания аэропорта и место стоянки для воздушных  судов,приобретение снегоочистительной техники.     1.10. Связь и телекоммуникация     В  настоящее  время  в  районе установлено  7  телефонных  станциймонтированной емкостью 1400 номеров,  процент  использования   которойравен  55,0.  В районном центре установлена телефонная станция на  500номеров, из них задействовано 346 номеров.    На территории  района работают 5 отделений связи и 1 районный узелсвязи,   однако  ни одно помещение, занимаемые отделениями  связи,  несостоит  на  балансе  предприятий  почтовой  связи,  что  отрицательносказывается на работе почтовиков.    На    территории     района    функционирует   7    автоматическихретрансляторов. Население района охвачено 2-мя программами телевидения(Кыргызского ТВ и ОРТ) и 1-ой программой Кыргызского радио.     1.11. Электроснабжение     В    настоящее   время   электроснабжение   Чаткальского    районаосуществляется  от  ПС 110\35\10 кВ "Шекафтар" по   одноцепной   линии"Шекафтар-Жаны-Базар"  35 кВ. Загруженность трансформаторов  ПС  Жаны-Базар  60  % и Каныш-Кия 90 %.  Количество линий ВЛ 10\0,4  всего  117штук суммарной мощностью 11471 кВт. Годовое потребление электроэнергииза 1997 год составило 5860 тыс. кВт. час. В 1998 году планируется 6010тыс. кВт. час при нагрузке в 7-8 МВТ.    Дебиторская   задолженность  районного  предприятия  электрическихсетей   на  1 января 1998 года за электроэнергию составила  2102  тыс.сомов  из  них:  бюджетные организации -680,4 тыс. сомов, в том  числереспубликанский  бюджет 23,9 тыс. сомов, местный  бюджет  -656,5  тыс.сомов;   сельскохозяйственные  предприятия  -428  тыс.  сомов;  прочиеорганизации -523,2 тыс. сомов; население -407,6 тыс. сомов    На   1   января  1998  года  30  организаций  Чаткальского  районапереведены на электрическое отопление на общую суммарную мощность 1800кВ.     1.12. Коммунальное хозяйство     Служба   коммунального    хозяйства   района   включает   сельскоеводоснабжение и канализацию.    Источником питьевого  водоснабжения  в районе являются подземные иарычные  воды.  Подача воды осуществляется через  водопроводные  сети,состояние  которых  аварийное.  Всего  протяженность  водопроводных  иканализационных  сетей  составляет 22 км.  Существующие  водопроводныесети и водозаборы  строились  в шестидесятые годы и имеют запредельныйизнос,   что обуславливает перебои в подаче воды населению и  частичносоздает неблагополучную санитарно-эпидемиологическую обстановку.     1.13. Приватизация, развитие малого и среднего бизнеса     На начало  1998  года  в  районе функционируют 7 приватизированныхпредприятий,   из  них  действующих  6.   По  отраслям  экономики   АО"Тулпар"   (промышленное   предприятие),   АО   "Чапчыма"(транспортноепредприятие),  АО "Чаткалкурулуш" и "Чаткалайылкурулуш"  (строительныепредприятия),   АО  "Ыдырыс"  (сельскохозяйственное  предприятие),  АО"Чаткалфарм".    В  районе  имеется  7  малых предприятий,  из них  действующих  3,занимающихся   в  основном  коммерческой  деятельностью.   Практическиотсутствуют предприятия по переработке сельскохозяйственного сырья.    Несмотря   на   значительную  сырьевую  базу,   малые  предприятияпродолжают сталкиваться  с  трудностями,  как  отдаленность  от  рынкасбыта  Ала-Букинского,  Аксыйского  районов Джалал-Абадской области  исоседних  районов  Узбекистана,   отсутствие  кредитных  средств,    сбольшими   транспортными  расходами  по  реализации и сбыту продукции.Нет возможности сбыта сельскохозяйственной продукции в районе. Слишкомдорого   обходятся  материальные  затраты  (ГСМ,  семена,   удобрения,запчасти к сельскохозяйственным машинам и тракторам и т. д.).     1.14. Система социальной защиты                            Служба занятости     За  1997  год  в  Службы занятости Чаткальского района  обратилосьвсего  510  человек или в 1,9 раза больше,  чем в 1996 году,  признанобезработными 288 человек.    За отчетный год трудоустроено 82 человека или на 39 %  меньше, чемв  1996  году.  В районе недостаточно эффективно осуществляется работапо  улучшению состояния занятости на рынке труда. Из намеченных в 1997году  706  рабочих  мест создано 165 или 23,4 %,  за   счет   развитиямалого   и  среднего бизнеса фактически создано -80 рабочих  мест,  засчет  Фонда  содействия занятости -85 рабочих мест.   На  профобучениенаправлено 15 человек. Численность безработных, получающих пособия  на1 января 1998 года, составляет 243 человека.          Данные о безработных по возрасту, полу и образованию                           за 1997-1998 годы -----------------------------------------------------------------------                       |  на 01.01.1997 г.    |     01.01.1998 г.                       |----------------------|------------------------                       |Все|     |Женщин|     |Все |     |Женщин|                       |го |     |      |     |го  |     |      |-----------------------|---|-----|------|-----|----|-----|------|------1. По возрасту из них: |40 |100  |  26  |100  |288 |100  | 145  |100от 16 до 29 лет        |26 | 65  |  16  | 61.5|190 | 65,9|  88  | 60,0от 29 до 40 лет        | 8 | 20  |   5  | 19,3| 42 | 14.2|  23  | 15,0от 40 до 50 лет        | 6 | 15  |   5  | 19,2| 37 | 12,8|  22  | 15,2от 50 до 60 лет        |-  | -   |   -  | -   | 20 |  7,1|  12  |  9,82. По образованию      |   |     |      |     |    |     |      |всего:                 |40 |100  |  26  |100  |288 |100  | 145  |100в том числе:           |   |     |      |     |    |     |      |с высшим образованием  |-  | -   |   -  | -   | -  |  -  |  -   |  -со средним специаль-   | 4 | 10,0|   2  |  8,0| 66 | 22,9|  31  | 21,3ным образованием       |   |     |      |     |    |     |      |средн. образованием    |28 | 70,0|  20  | 76,9|204 | 70,8| 104  | 71,7не оконченным сред-    | 8 | 20,0|   4  | 15,3| 18 |  6,3|  10  |  7,0ним образованием       |   |     |      |     |    |     |      |-----------------------------------------------------------------------                              Социальная помощь     За   1997   год  численность  малообеспеченных  семей  по   районусоставляет  2380  (7584 чел.),  то есть более 41,4%  от  общего  числанаселения  района.  Из них: дети до 16 лет -7107 человек,  или  94  %,студенты -343 человек или 0,5 % ; нетрудоспособные -31 человек или 0,4%.    Получателей социальных  пенсий  по району числится 141 человек,  втом  числе  инвалиды  детства 1,2,3 групп  -  34  человека,   инвалидыдетства до 16 лет -64 человек, больные дети церебральным параличом -17человек, получатели социальной пособии по случаю потери кормильца  -20человек  и получатели социальных пособий по возрасту -14 человек.    Оказана   материальная  помощь  по  линии   "Красного   креста   иполумесяца"   - 490 нуждающимся,  из местного бюджета -21  человеку  ввиде  продовольствия  и  денежного  пособия.   В  районе  создан  фонд"Кайрымдуулук"  по поддержке нуждающихся семей.    В числе льготных категорий населения : участники ВОВ - 40 человек,Герои  Социалистического  Труда  -  1  человек,   трудо-армейцы  -  18человек, инвалиды ВОВ -36 человек, труженики тыла - 48 человек,  вдовыпогибших  в  ВОВ - 6 человек, афганцы - 19 человек. За 1997  год  былаоказана  материальная  помощь  вышеназванным  категориям  из  местногобюджета, 82 человека получили бесплатно 138 тонн угля.    Остается нерешенным вопрос по обеспечению бесплатного медицинскогообслуживания   инвалидов   и  участников  ВОВ   в   следующих   видах:обеспечение   медикаментами,   зубопротезными  материалами,    очковойоптикой,  слуховыми аппаратами.  Из  42 инвалидов детства  4  человекануждаются  в  инвалидных колясках.  Кроме того, в  районе  имеются  60одиноких  и  престарелых граждан, которые остро нуждаются в социальнойпомощи.    Населенные   пункты  района  вошли  в  перечень   высокогорных   иотдаленных  зон  Кыргызской  Республики  и  жители  района  пользуютсяльготами,   предусмотренными   Законом   Кыргызской   Республики    "Огосударственных  гарантиях  и компенсациях  для  лиц,   проживающих  иработающих в условиях высокогорья".     1.15. Образование, наука и культура     В районе функционируют 18  общеобразовательных  школ,  из  них  11средних,   4  неполных средних,  3 начальных,  численность учащихся  -5530  учеников.  Обучение проводится на кыргызском языке,   кроме  2-хсредних школ (кыргызском и русском языках).  Функционирует школа-лицейдля одаренных детей.    В районе  имеется  одно  профессионально-техническое училище N 46,которое  было  открыто  в  1984 году.  Училище  располагает  следующейучебно-технической  базой:  учебный корпус на  112  ученических  мест,мастерская   на   30  ученических  мест.   В  училище,   в   основном,осуществляется подготовка кадров по сельскохозяйственным профессиям.    Финансирование училища производится из средств  местного  бюджета,что   создает   проблему  несвоевременной  выплаты  заработной   платыпедагогическому коллективу, стипендий и средств на питание учащимся. Вперспективе имеются все предпосылки для дальнейшего развития ПТУ N 46,так  как в ближайшем будущем в районе планируется интенсивное развитиегорнодобывающей     промышленности,    для     которых     потребуютсяквалифицированные кадры.  Также данное ПТУ готово  обучать  наряду   смолодежью   и  незанятое взрослое население по профессиям, требующимсяна местном рынке.    Действуют 6 детских дошкольных учреждений с численностью детей 315человек  и  4 внешкольных учреждений,  которые посещают 1345 учащихся.В районе существует недостаток в педагогических кадрах.                 Обеспеченность педагогическими кадрами   --------------------------------------------------------------------                          |     1991 год        |  1997 год                          |---------------------|---------------------                          |потреб.|факт |  %    |потреб.| факт |  %                          |       |     |выполн.|       |      |выполн.  ------------------------|-------|-----|-------|-------|------|------   Учителя (человек)      |  490  |  431| 88,0  |   499 |   471| 94,4   Джалал-Абадская область|15014  |12800| 85,3  | 14396 | 14011| 97,3   Класс комплекты        |       |  281|       |       |   278|   Джалал-Абадская область|       | 7839|       |       |  8153|  --------------------------------------------------------------------  ---    С 1996 года все школы района перешли на арендную оплату учебников,но  несмотря  на  это обеспеченность учебниками составляет  в  старшихклассах  -65-70  %,  в  начальных  -80-90  %,  некоторые  учебники  несоответствуют существующим программам обучения.  В настоящее время  из11 средних школ района 7 оснащены компьютерными кабинетами.    Слаба   материально-техническая  база  школ.   Для   всестороннеговоспитания  и обучения подрастающего поколения необходимо  привести  внадлежащий  вид  состояние  школ и дошкольных  учреждений,  обеспечитьучебными  пособиями,  учебниками,  компьютерами,  мебелью  и  школьныминвентарем.  Из-за  отсутствия средств ремонт школ  проводится  силамиучителей и родителей.    Переход   к    рыночной  экономике  создает  для  сферы   культурыпринципиально новую ситуацию.  Учреждения и организации данной сферы вЧаткальском  районе  оказались  во  многом не подготовлены к работе  вусловиях  формирующегося рынка,  для них не были своевременно  созданызащитные  и адаптационные механизмы.    В районе работают 1 центральная библиотека,  детская библиотека, 2сельские  и  15  на  базе  школ,  5  клубных  учреждений,  2   детскиемузыкальные  школы.  За  последние годы  не  пополнялся  книжный  фондбиблиотек. Сельские дома  культуры  и  библиотеки  в  зимнее время из-за  отсутствия  топлива  практически не  работают.   Всем  учреждениямкультуры   требуется  капитальный   и   текущий  ремонт.   Два   клубанаходятся  в  аварийном  состоянии,  не  хватает  мебели,  музыкальныхинструментов, спортивного оборудования.     1.16. Здравоохранение     Медико-санитарную помощь населению района оказывают 13 медицинскихучреждений,    в   том   числе  центральная  районная   больница,    3участковые   больницы,    2   сельские   врачебные   амбулатории,    6фельдшерско-акушерских  пунктов  и  районная  санэпидемстанция.  На  1января  1998  года  коечный фонд составляет 200  коек,  обеспеченностькойками   на   1000   человек  -  9,2  коек.  Мощность    амбулаторно-поликлинических  учреждений 4,7 посещений в смену. В районной  системездравоохранения   работают  20  врачей,    177   средних   медицинскихработника.    Обеспеченность  врачами  на 10 тыс.  человек  составляет  9,2  (пореспублике   32,9),   средними  медработниками  81,6   (по  республике87,6  ),  укомплектованность врачами на - 45 %.  В районе  сохраняетсянедостаток    терапевтов,     педиатров,   хирургов,    рентгенологов,психиатров, окулистов, физиотерапевтов, кожвенерологов.                   Обеспеченность медицинскими кадрами   --------------------------------------------------------------------                            |     1991 год       |   1997 год                            |--------------------|--------------------                            |потреб|факт  |  %   |потреб|факт  |  %                            |      |      |выполн|      |      |выполн.  --------------------------|------|------|------|------|------|------  Врачи (человек)           |  58  |  48  | 82,8 |   42 |  31  | 73,9  Джалал-Абадская область   |2035  |1832  | 90,0 | 1920 |1703  | 88,7  % обеспеченности на 10000 |      |  23,6|      |      |  14,0|  населения                 |      |      |      |      |      |  Джалал-Абадская область   |      |  22,9|      |      |  19,8|  Средние медицинские работ.|      |      |      |      |      |  (чел.)                    | 285  | 257  | 92.0 |  274 | 266  | 97.0  Джалал-Абадская область   |7736  |7488  | 96.8 | 7086 |6873  | 97,0  % обеспеченности на 10000 |      | 126,6|      |      | 120,3|  населения                 |      |      |      |      |      |  Джалал-Абадская область   |      |  93,6|      |      |  78,7|  --------------------------------------------------------------------  ---    Расходы по содержанию системы здравоохранения района в  1997  годусоставили    60   %    от   потребности.   Финансирование   учрежденийздравоохранения крайне неудовлетворительно по всем статьям:   питание,медикаменты и медицинское оборудование.    В  крайне  неудовлетворительном  состоянии  находится  обеспечениемедикаментами   и   продуктами   питания больных,   финансирование  постатьям  расхода  выполнено  соответственно  на  37,1%   и  40,2%   отпотребности.  В полном  объеме профинансированы расходы по статьям как"заработная плата" и "отчисления в Социальный фонд".    Отмечается   рост   заболеваемости  бруцеллезом  и   туберкулезом,особенно   среди   детей.    В  1997  году  зарегистрировано   больныхтуберкулезом  - 13 случаев,  показатель  заболеваемости  59,9  на  100тыс.   населения  против  54,2 в 1996 году.  Заболеваемость  сифилисомтакже  имеет тенденцию к росту,  если  в 1996 году не зарегистрированони одного случая,  то в 1997 году - 3 случая заболеваемости сифилисом,5 случаев гонореей.    Заболеваемость  злокачественными  новообразованиями  на  100  тыс.человек  составила 36,8 %  (8 случаев),  против 23,8 %  (5 случаев)  в1996  году.  Ежегодно  регистрируются запущенные формы  онкологическихзаболеваний,  что  свидетельствует  о  позднем  выявлении  больных  созлокачественными     новообразованиями    и   соответственно    растетсмертность от данной болезни.    Показатель младенческой  смертности остается высоким и составил 42на  1000 новорожденных в 1997 году.  Высока детская смертность больныхс   кишечными   инфекциями.  За  последние  10   лет   не   проводитсяфлюрообследование населения.    В   районе  отсутствует  молочная  кухня  (в  бесплатном   питаниинуждаются 210 детей до 1 года и 41 до  2-х  лет),  служба  переливаниякрови,  рентген и флюроаппараты, существует недостаток  реактивов  длялабораторной диагностики.  В центральной районной больнице не  хватаетврачебных  кабинетов, помещений для вспомогательных служб, специальнойодежды.    Для   проведения   профилактических   прививок   необходимоприобретение   холодильников,  термоконтейнеров  для шприцов.   Многиелечебно-профилактические учреждения нуждаются в капитальном ремонте.    Средства  на   завершение   начатого  в  1993  году  строительстваЦентральной  районной  больницы  выделяются  в  недостаточном  объеме.Материально-техническое    обеспечение   родильных    учреждений    несоответствует санитарно-гигиеническим требованиям,  особенно состояниеродильного   отделения  центральной  районной  больницы.    Необходимареконструкция  здания  поликлиники и ввод второй половины  центральнойрайонной больницы.    В    Сумсарской    участковой   больнице   необходимо    завершитьстроительство банно-прачечного комплекса,  в Терек-Сайской  участковойбольнице  пристройки для складских помещений.    Из-за   нехватки   финансовых  средств  не  производится   доплатаработникам сферы здравоохранения за дежурства в праздничные дни.     1.17. Охрана окружающей среды     Усилия  экологов  района  направлены на  улучшение  экологическогосостояния  района  -  охране  лесов,  рек, вод,  земель,  атмосферноговоздуха  и  животного   мира.   С   целью  оздоровления  экологическойобстановки  района  требуются ремонт и очистка водопроводных  сетей  исистемы очистных  сооружений.    В 1997 году в поселке  Сумсар  построено  очистное  сооружение  насредства   областного  комитета  по  Охране  окружающей  Среды.    Дляконтроля  за  выбросами  вредных веществ  от   автотранспорта   созданэкологический пост на автодороге Ала-Бука-Чаткал. В поселках Сумсар  иШекафтар   имеются  3  хвостохранилища  бывшего  Сумсарского   рудникаполиметаллов.    Особую  тревогу  вызывает  состояние  окружающей  среды  поселков,поскольку существует реальная опасность смыва хвостохранилища  поселкаСумсар,  где заскладировано 400 млн. тонн песка и твердых промышленныхотходов.   Проект на консервацию не был своевременно  разработан,   нахвостохранилище   не  были проведены работы  по  засыпке  его  пылящейповерхности.   По телу ограждающий дамбы  хвостохранилища   образованапродольная  трещина,   что  может  после  зимних,  весенних   паводковпривести к оползням и разрушению дамбы.    Создается   угроза  для  жителей  поселков  Сумсар,   Шекафтар   иРеспублики  Узбекистан, так как по течению идет  заражение  территориирайона  песками,  содержащими тяжелые металлы свинца,  цинка,  кадмия.Необходимо  выполнить  маркшейдерскую  съемку  хвостохранилищ.  Не  надолжном уровне проводятся  работы  по  рекультивации  земель,  которыебыли  оставлены без контроля после работ Госконцерна "Кыргызалтын"  научастке Чандалаш площадью 78 га, Сулуу-Терек - 48,7 га, Куру-Тегерек -41,9 га и ОсОО "АББ" на участке Кара-Тобо - 3,5 га земель.     1.18. Система государственного управления     Чаткальский  район  делится на 4 айыл окмоту:  Каныш-Кия,  Чаткал,Терек-Сай и Сумсар.   --------------------------------------------------------------------  N |Наименование| Площадь|Численность|Число айыл |Число сел,|Центр    |айыл окмоту | кв. км.|населения, |окмоту, ед.|пгт, ед.  |    |            |        |  чел.     |           |          |  --|------------|--------|-----------|-----------|----------|--------  1.|Каныш-Кыя   | 458413 |    6882   |    1      |  5       |с.Каныш-    |            |        |           |           |          |Кия  2.|Чаткал      | 136231 |    4300   |    1      |  3       |с.Жаны-    |            |        |           |           |          |Базар  3.|Терек-Сай   |  16577 |    4000   |    1      |  1       |пгт.    |            |        |           |           |          |Терек-                                                              Сай  4.|Сумсар      |   4195 |    6511   |    1      |  1       |пгт.    |            |        |           |           |          |Сумсар  5.|Район       | 615416 |   21693   |    4      | 10       |  --------------------------------------------------------------------       1.19. Финансовое состояние     Прогнозные показатели  доходной  части  бюджета по сумме налоговыхпоступлений   за   1997  год  выполнены  на  103,1   %,    фактическиепоступления составили 3325,1 тыс. сомов.    Доходная часть местного бюджета составляет 2458,5 тыс.  сомов,  изних   1552,3   тыс.   сомов  (63,1%   от  общего  объема)   составляютпоступления   от   земельного  налога,   589,6  тыс.   сомов   (23,9%)поступления  от  арендной  платы за землю,  171,7  тыс.  сомов  (6,9%)поступления от подоходного налога, 291,3 тыс. сомов (11,8%) от  налогана добавленную стоимость.    Из  основных   источников   доходов не  обеспечено  выполнение  поподоходному  налогу.   Плательщиками налогов числится  33  юридическихлица, из них прибыль получило только одно предприятие.    Недисциплинированность ряда налогоплательщиков также явилось однойиз   причин  уменьшения  сборов  налогов.  В  результате  недоимки  посостоянию на 1 января 1998 года составили 644,2 тыс. сомов.    Расходная часть местного бюджета составила 11735,1 тыс.  сомов,  втом  числе  70  %  расходной части местного бюджета поступают  в  видекатегориальных  грантов  и субвенций,  которая составила за  1997  год8216,2  тыс. сомов. На финансирование социальной сферы (образование  издравоохранение)  направляются более 87 %  от всех расходуемых средствместного бюджета.                 2. Природные и социально-экономические              предпосылки перспективного развития области     Район удален  от  областного центра на 360 километров и расположенна  высоте от 1160 до 2980 метров над уровнем моря.  За последние годыв   районе   наблюдается   миграционный   отток  населения   в   болееэкономически   развитые  регионы  республики.   Растет  заболеваемостьтуберкулезом,   бруцеллезом,  материнская  и младенческая  смертность.Существует нехватка квалифицированных педагогических кадров и врачей.    Несмотря  на  положительные темпы роста промышленной  продукции  врайоне  функционируют всего 2 промышленных предприятия.  Слабо развитоматериально-техническое  снабжение и кредитование  аграрного  сектора,отсутствуют  предприятия  малого  и  среднего  бизнеса,  особенно   попереработке сельхозпродукции.    Особую  тревогу  вызывает  состояние окружающей  среды   поселков,существует    реальная   опасность   смыва   хвостохранилища   поселкаСумсар.Ухудшилось  состояние дорог, мостов, водопроводных  и  тепловыхсетей.    Чаткальский    район   обладает   достаточным   потенциалом    дляэкономического  роста,  располагая  плодородными  сельскохозяйственнымугодьями,  большими водными ресурсами и запасами различных минеральныхресурсов.  В  районе  имеются  месторождения  полезных  ископаемых   -Каракорум,   Терекан,  Куру-Тегерек,  Иштамберди,  Терек-Сай.  Особоговнимания заслуживает керамическое сырье, представленное воллостанитом.    Для создания  предпосылок  по устойчивому развитию промышленного иаграрного    сектора    необходима   организация    маркетинговой    иконсультационных   служб  по  составлению  бизнес   проектов,    мини-производств,     созданию   информационной   базы   для    привлеченияпотенциальных   инвестиций  по  всем направлениям и  видам  источниковфинансирования.    Природные предпосылки  благоприятны  для  перспективного  развитиялесного,    охотничьего   и  рыбного  хозяйств  области.   Становлениеназванных  отраслей невозможно без организационно-финансовой поддержкисо    стороны   центральных  органов  власти,   без   заинтересованныхинвесторов.    Уникальные природные ландшафты, горные леса, термальные источники,а    также   самобытное   ремесло   и  промысел   населения   являютсяпредпосылками    дальнейшего   развития   туризма   и    рекреационнойдеятельности,    которые   в  настоящее  время  развиты  недостаточно.Масштабы   использования  имеющихся  ресурсов   ограничены   дефицитомфинансовых средств.            3. Основные направления социально-экономического                            развития района     Основными приоритетными   направлениями   социально-экономическогоразвития  Чаткальского  района на 1998-2001  годы  в  производственнойсфере   являются    восстановление  сельского   хозяйства,    развитиегорнодобывающей промышленности,  улучшение степени занятости населенияза    счет   развития   малого    и    среднего   бизнеса,    созданиеконсультационных  и маркетинговых служб для привлечения  потенциальныхинвесторов.     3.1. Промышленность     В  настоящее  время  в районе используются только  сурьмяные  рудыместорождения  Терексай  и  запасы  Межпластового  золоторудного  теламесторождения   Терек.   Месторождения  разрабатываются  Терек-Сайскимрудником  Кадамжайского сурьмянного комбината.    При годовой производительности обогатительной фабрики  рудника  60тыс.  тонн,  обеспеченность  его разведанными запасами составляет  10-13  лет.   В  случае  вовлечения  в разработку  запасов  месторожденияКассан     с    использованием    передовых   технологий   переработкимышьякосодержащих руд, срок деятельности рудника может быть продлен на15-20 лет.    Развитие  золотодобычи  в районе должно быть  связано,   в  первуюочередь,  с  освоением  детально  разведанных  месторождений   "Терек"Терекканского рудного поля.  Одновременно с увеличением добычи металлана  месторождении Терек (хотя бы до 200 кг в перспективе,  1997г.-  48кг).    Вопрос освоения месторождений Джамгыр,  Куру-Тегерек,  Кичи-Сандыктребует   взвешенного   экономического   анализа,   после   проведенияоптимально необходимых объемов геологоразведочных работ.    Руководство  АО  "Тулпар"  изыскивают возможности  по  дальнейшемуувеличению выпуска продукции за счет освоения производства новых видовизделий.    По Программе  поддержки  малых городов и поселков городского типа,утвержденной  постановлением Правительства Кыргызской  Республики   от16  марта 1998 года N 132 на расширение производственных мощностей  АО"Тулпар"  предусмотрено  1 млн. сомов, хотя потребность  в  финансовыхресурсах составляет 6,8 млн. сомов.    В целях увеличения промышленного потенциала района необходимо:    1)  проведение   крупномасштабных  геологоразведочных  комплексныхпоисковых работ, оценка перспектив выявленных объектов;    2)    совместные   геологоразведочные   работы   Северо-Кыргызскойгеологической  экспедиции с Американо-Израильской   компанией   "Азия-Апекс",   СП  "Кумуштак"  по  Джамгырской площади,  ОсОО "Джалал-Абад-Хант" (Кыргызско-Американское) на Терексай-Андагульской площади;    3)   создание    малых   и  средних  предприятий  перерабатывающейпромышленности,  особенно по переработке картофеля  и   других   видовпищевого сырья;    4)  создание  малых  и средних производств по переработке  молока,мяса, масличных культур;    5)   расширение   производственных   мощностей   АО   "Тулпар"   идофинансирование для этих целей 5,8 млн. сомов;    6)   рассмотрение,   выявления   и  определения   целесообразностиразработок   золота   и  других  металлов по Джамгырской  и  Терексай-Андагульской площадям;    7) проведение  практической работы по усилению интеграции сельскихтоваропроизводителей  и  перерабатывающих предприятий  путем  созданияассоциаций.     3.2. Сельское и водное хозяйство     Приоритетными   направлениями  в  развитии   сельского   хозяйстваостается  зерновое  хозяйство, овцеводство,  яководство,  коневодство,пчеловодство, выращивание масличных культур, картофеля.    Для   повышения   продуктивности  земель  необходимо   осуществитьпротивоэрозийные,  агрохимические, лесозащитные  и  гидромелиоративныемероприятия   в   объемах,  обеспечивающих  сохранение   и   повышениепочвенного  плодородия,  восстановить и  увеличить  объем  применяемыхминеральных  и  органических удобрений, гипсовых  материалов,  средствзащиты растений.    На средне-долгосрочную перспективу в районе планируется увеличениепоголовья сельскохозяйственных животных.           Увеличение поголовья сельскохозяйственных животных                               (тыс. год)  --------------------------------------------------------------------               |1998 год  | 1999 год  | 2000 год  |  2001 год  -------------|----------|-----------|-----------|-------------------  КРС          |   5,0    |    6,0    |    8,0    |    10,0  Овцы и козы  |  30,0    |   35,0    |   40,0    |    45,0  Лошади       |   3,5    |    4,5    |    5,5    |     6,5  Яки          |   0,23   |    0,33   |    0,43   |     0,5  --------------------------------------------------------------------      Для  восстановления   объемов  сельскохозяйственного  производстванеобходимо выполнение следующих мероприятий:    1) организация закупки продукции животноводства;    2) создание маркетинговой  службы  по  сбыту  сельскохозяйственнойпродукции и обеспечение материальных средств;    3) открытие Лизинговой компании Минсельводхоза;    4) возобновление  работы  пунктов искусственного осеменения овец икрупного рогатого скота;    5) упорядочение функций зооветсервисов в каждом айыл окмоту;    6) созданиемини-ферм;    7) открытие  филиала  Кыргызской  сельскохозяйственной  финансовойкорпорации;    8)   привязка  к  местным  условиям  района  механизма  реализацииреспубликанских программ "Яководство", "Коневодство", "Овцеводство";    9) открытие филиала нефтебазы в селе Каныш-Кия.    В  настоящее  время  в  районе работает  Программа   по   развитиюовцеводства, определена консультационная служба "СОКО". В  перспективеорганизовываемыми мини-фермами полного направления будет удовлетворенапотребность населения в сельскохозяйственной продукции.    Предусматривается программа развития пчеловодства.  При финансовойподдержке   будет  возобновлено  производство  товарного  меда.    Дляразвития  рыбного  хозяйства  имеются  4  естественных  водоема  общейплощадью  10  тыс. кв.  метров и объемом воды 300 тыс.  куб.   метров,имеется возможность расширения площадей и объемов воды.    Производство   переработки   сельскохозяйственной   продукции    вперспективе увеличит эффективность производства, что поднимет  уровеньсоциально-экономического потенциала района.    Увеличение   объемов  производства  растениеводческой    продукциивозможно   за  счет  увеличения  и  улучшения  эксплуатации  имеющихсяирригационных  систем, в связи с чем предусматривается  на  период  до2001 года проведение следующих мероприятий:    1) выделение средств на содержание существующих  водохозяйственныхобъектов, в том числе для капитального ремонта оросительных систем;    2)  создание  в районе ассоциации водопользователей  по  улучшениюиспользования внутрихозяйственных ирригационных сетей;    3)   реабилитация   сетей   как  за  счет  внутренних   источниковфинансирования, так и за счет зарубежных инвесторов;    4)    продолжение    строительства   водохозяйственных    объектовнаходящихся на консервации.     3.3. Лесное хозяйство     В целях  развития Чаткальского лесного хозяйства района необходимоувеличение  площади  за  счет  проведения  посадки  лесных  культур  изакладки зимних  насаждений;    рубки  леса  ограничить в объеме не более 200 м3 в год;    охране лесов;    строительство жилых помещений и кордонов для работников лесхоза  иремонт   существующих;    приобретение и установка радиосвязи  с  Джалал-Абадским  областнымлесоуправлением.    В   связи  с  образованием  Чаткальского  лесхоза  в  1994   году,питомнические и лесокультурные работы в данное время не проводятся.     3.4. Туризм и спорт     Основой развития   туризма   в  Чаткальском  районе  должен  статьБеш-Аральский  заповедник,   в  связи  с  чем  необходимо  реализоватьследующие мероприятия:    разработка специальных  экскурсий  и   маршрутов   по   территорииБеш-Аральского заповедника и прилегающих территорий;    подготовка к изданию проспекта о ресурсах туристических  маршрутови  программ;    строительство горного отеля в верховьях реки Чаткал на 20-25 мест.     3.5 Транспорт, связь и телекоммуникации     Основным приоритетом развития транспортной сети является улучшениесостояния автодороги Ала-Бука-Чаткал, для чего необходимо провести:    1) реконструкцию 64 км дороги;    2) реконструкцию моста на реке Чаткал в селе Айгыр-Жал;    3)  чернение  автодороги Ала-Бука-Чаткал от  120  км  до  135  км;ямочный  ремонт  дороги  райцентра  Чаткал;    4) чернение автодороги Ала-Бука-Чаткал от 106 км до 115 км;    5)  ремонт   моста   на  реке  Салык-Булак на автодороге  Красная-Горка-Ак-Таш в с. Ак-Таш.    В   целях  улучшения  системы  связи  на  средне-  и  долгосрочнуюперспективу необходимо решение следующих задач:    выполнение постановления Правительства республики от 4 ноября 1996года  N  519  "О  мерах  по  улучшению состояния  сети  автоматическихретрансляторов   (АТР)  в Кыргызской Республике"  в  части  заключениядоговоров    на    обслуживание   автоматических   ретрансляторов    ифинансирование за счет областного бюджета;    капитальный ремонт линейных сооружений связи на участке Жаны-Базари замена линии связи в с.  Каныш-Кия;   расширение сети СТС до 1000 номеров в районном центре Чаткал;    модернизация телерадиовещательной сети района.     3.6. Электроснабжение     Для улучшения электроснабжения района предусматривается:    1) капремонт  и реконструкция ОРУ -110ПС-100\35\10 в п.Шекафтар;    2) установка включателя для ячейки ВЛ-110 в с.,Жаны-Базар;    3) капремонт и реконструкция ОРУ-110ПС110\35\10 ячейки ВЛ-110 в с.    Жаны-Базар;    4) ПС 35\10 кВ в с.  Каныш-Кия, замена трансформатора 2,5 МВА на 4МВА;    5) капремонт и реконструкция ВЛ-10 кВ в с.Жаны-Базар-Айгыр-Жал;    6) перевод  ВЛ-35 на 110 кВ в с.Шекафтар-Жаны-Базар;    7) установка ТП-250 кВА в с. Каныш-Кия;    7) капремонт и реконструкция ВЛ-10 кВ Башкы-Терек-МЖС;    8) организация цеха по ремонту электрооборудования для РЭСа  в  с.Каныш-Кия.     3.7. Коммунальное хозяйство     В   целях  обеспечения  населения  водопроводной  питьевой   водойнеобходимо закончить ремонт водопроводной сети в райцентра  Чаткал   ив  селе Жаны-Базар.     3.8. Приватизация, развитие малого и среднего бизнеса     Основными мероприятиями  для развития предпринимательства в районеявляются:    организация  районного  отдела  по  поддержке  малого  и  среднегобизнеса;    создание    районного   консультационного   центра    по    маломупредпринимательству;    разработка программ малого предпринимательства на 1999-2001 годы;    финансирование жизнеспособных  инвестиционных  проектов  малых   исредних предприятий.    ГАО "Чапчыма",  АО "Пчелосовхоз Беш-Арал", ГАО "Чаткалсуукурулуш",ГАО  "Чаткалайылкомок"  включены в перечень объектов,  государственныйпакет  акций  которых зарезервирован до особого решения  ПравительстваКыргызской Республики.    Для   дальнейшего   развития  процессов  приватизации   необходимосовершенствование   работы   с   приватизированными  предприятиями  поуправлению государственными долями;    определение    неплатежеспособных    предприятий   и    подготовкапредложений по их реструктуризации;    выполнение Программы приватизации и разгосударствления в области.     3.9. Система социальной защиты     Основные направления  улучшения социальной защиты населения районазаключаются в:    1) формировании  единой  базы данных для осуществления мероприятийпо   социальной  защите  населения  Чаткальского  района   на   основесоциальных паспортов;    2) оказании содействия для создания районного фонда  милосердия  ипреодоления бедности;    3)  разработке  мероприятий по поддержке многодетных  семей  и  ихдетей;    4) социальной защите и обслуживании инвалидов,  пожилых людей;    5)   внедрении  гибкой  системы  оплаты  за  коммунальные  услуги,включающие оплату за газ,  электро и теплоэнергию категориям  граждан,имеющим  льготы,   учитывая при этом размер,   качество  и  количествожилой площади степени износа жилого фонда;    6)  создании   условий  для формирования самостоятельного  бюджетаорганов местного самоуправления (айыл окмоту);    7)  определении   формы льготных тарифов сервисно  технического  иветеринарного обслуживания населения.    Основные   направления  активной  политики  в  области   занятостинаселения заключаются в:    1)   обеспечении   максимальной  занятости  населения,   повышениикачества и конкурентоспособности рабочей силы;    2) развитии  кадрового  потенциала путем совершенствования системыобучения, переобучения и повышения квалификации;    3) сохранении эффективно действующих рабочих мест;    4) содействии созданию дополнительных рабочих мест;    5) обеспечении  мобильности  трудовых  ресурсов  путем оптимизациипроцессов трудовой миграции;    6)   развитии  и  поддержке  инициатив  местных  общин  в  областизанятости путем развития системы микрокредитования;    7) разработке  мероприятий  по устранению существующего дефицита вквалифицированных кадрах;    8) содействии  перехода  от безработицы к самозанятости и оказанияподдержки созданию малых и средних предприятий (МСПС).    В области  рынка труда и занятости населения необходимо обеспечитьвыполнение  Программы  "Рынок  труда и содействие  занятых   населенияЧаткальского   района  на  1998  год  и  на  период  до  2005   года".Привлечение  к  этой  работе  представителей  местных  государственныхадминистраций,   профсоюзов    и   работодателей   окажет   позитивноевоздействие на стабилизацию и рост социально-экономического  состояниярегиона.     3.10. Образование, наука и культура     План основных мероприятий района по реализации  Программы  "Билим"включает   поддержку  системы  народного  образования.    На   средне-долгосрочную перспективу необходимо выполнение следующих мероприятий:    1) строительство школы в селе Сумсар на 250 ученических мест;    2) капремонт 7 школ,  6 клубных учреждений,  6 библиотек  за  счетсредств местного бюджета, спонсорской помощи и средств общественности;    3) проведение паспортизации  клубных  и  библиотечных  учреждений;    4) сохранение существующей сети дошкольных учреждений;    5) организация фонда поддержки образования и культуры;    6) реставрация памятника архитектуры "Ыдырыс".    При условии выделения кредита Азиатского  Банка  Развития  (секторобразования)   предусматривается   капремонт   6   школ  на  3,1  млн.сомов;    обеспечение школ учебной мебелью,  спортинвентарем на 2 млн. сомов(1100  штук  парт,   100  книжных шкафа,   240  досок,  15  комплектовспортинвентаря,  100 стульев);    обеспечение компьютерами - 4 комплекта на 1,6 млн. сомов.     3.11. Здравоохранение     Вопросы охраны здоровья определены Национальной Программой реформыздравоохранения   "Манас".   Основными  мероприятиями   по   улучшениюсистемы здравоохранения предусматривается:    1) реализация национальных программ,  постановлений Правительства,по охране здоровья населения, особенно программы "Туберкулез";    2)  завершение  начатого  в  1993 году строительства   центральнойрайонной больницы;    3) кап. ремонт фельдшерско- акушерских пунктов;    4)  выделение  средств  на  питание,   медикаменты  и  медицинскоеоборудование;    5) выделение  квоты  для  Чаткальского района на подготовку врачейчерез подготовительное отделение;    6) обеспечение  бесперебойного  снабжения вакцинами для проведенияплановой   иммунизации   детей   и   профилактических   прививок    поэпидпоказаниям;    7) проведение мониторинга инфекционной заболеваемости  и  плановойиммунизации населения района.     3.12. Охрана окружающей Среды     С   целью    оздоровления  экологической   обстановки   в   районепредусмотрен  перевод  районных котельных на электрическое  отопление;капремонт   и   реконструкция   водопроводных   сетей;   осуществлениесистематического  контроля  за  состоянием  свинцовых   хвостохранилищСумсарского   рудоуправления и радиоактивных отвалов  горных  пород  впоселке Шекафтар.          4. Организациониое и финансовое обеспечение Программы     4.1.     республиканский     бюджет,      средства      Кыргызскойсельскохозяйственной финансовой корпорации                              (млн. сомов)-----------------------------------------------------------------------                                 |Объем|1998|1999 |2000 |2001 |Источ-                                 |всего|год |год  |год  |год  |ник фи                                 |     |    |     |     |     |нанси-                                 |     |    |     |     |     |рова-                                 |     |    |     |     |     |ния-----------------------------------------------------------------------                           Социальная сфера-----------------------------------------------------------------------1. Обеспечение медицинских учре- |0,1  |0,1 |     |     |     |Респубждений   района   лекарственными |     |    |     |     |     |бюджетсредствами, медицинским   обору- |     |    |     |     |     |дованием, питанием,  постельными |     |    |     |     |     |принадлежностями                 |     |    |     |     |     |2.Выделение 1 автомашины скорой  |0,3  |0,3 |     |     |     |Респубмедицинской помощи для ЦРБ       |     |    |     |     |     |бюджет3.Реставрация памятника архитек- |0,15 |    |0,15 |     |     |Респубтуры "Ыдырыс"                    |     |    |     |     |     |бюджетИтого:                           |0,55 |0,4 |0,15 |     |     |-----------------------------------------------------------------------                          Сельское хозяйство-----------------------------------------------------------------------1. Предоставление    Кыргызской  |5,7  |0,7 |1,0  |1,5  |2,5  | КСФКсельскохозяйственной корпора-    |     |    |     |     |     |цией   кредитов   хозяйствующим  |     |    |     |     |     |субъектам аграрного сектора      |     |    |     |     |     |ИТОГО                            |5,7  |0,7 |1,0  |1,5  |2,5  |-----------------------------------------------------------------------                           Водное хозяйство-----------------------------------------------------------------------1. Капремонт канала Куу-Тал      |0.3  |    |0.15 |0.15 |     |Респуб                                 |     |    |     |     |     |бюджет2. Капремонт канала Аю-Чачы      |0,4  |    |0,2  |0,2  |     |Респуб                                 |     |    |     |     |     |бюджет3. Капремонт канала Афлатун      |0,3  |0,15|0,15 |     |     |Респуб                                 |     |    |     |     |     |бюджетИТОГО:                           |1,0  |0,15|0,5  |0,35 |     |-----------------------------------------------------------------------                           Лесное хозяйство-----------------------------------------------------------------------1. Обновление технической осна-  |0,5  |0,15|0,15 |0,1  |0,1  |Респубщенности лесхоза                 |     |    |     |     |     |бюджет2. Организация питомника с тех-  |0,25 |    |0,25 |     |     |Респубническим  оснащением на совре-   |     |    |     |     |     |бюджетменном уровне                    |     |    |     |     |     |3. Приобретение пилорамы, ор-    |0,25 |    |0,25 |     |     |Респубганизация деревообрабатывающего  |     |    |     |     |     |бюджетцеха                             |     |    |     |     |     |4.Строительство жилых помещений  |1,0  |    |     |     |1,0  |Респуби кордонов для работников лесхо- |     |    |     |     |     |бюджетза и ремонт существующих         |     |    |     |     |     |5. Приобретение и установка ра-  |0,15 |    |     |     |0,15 |Респубдиосвязи с Джалал-Абадским об-   |     |    |     |     |     |бюджетластным лесоуправлением          |     |    |     |     |     |ИТОГО:                           |2,15 |0,15|0,65 |0,1  |1,25 |-----------------------------------------------------------------------                               Транспорт-----------------------------------------------------------------------1.Ремонт автодороги Красная-Гор- |0,651|    |0,217|0,217|0,217|Респубка в с.Ак-Таш                    |     |    |     |     |     |бюджет2.Чернение автодороги Ала-Бука-  |1,2  |0,16|0,32 |0,48 |0,24 |РеспубЧаткал от 120 км до 135 км       |     |    |     |     |     |бюджет3.Чернение автодороги Ала-Бука-  |0,72 |    |0,24 |0,24 |0,24 |РеспубЧаткал от 106 км до 115 км       |     |    |     |     |     |бюджет4.Ямочный ремонт автодороги      |0.6  |0,3 |0,3  |     |     |Респубрайцентра Чаткал                 |     |    |     |     |     |бюджет5.Реконструкция моста на реке    |0,54 |    |     |0,54 |     |РеспубЧаткал автодороги Ала-Бука-      |     |    |     |     |     |бюджетЧаткал в с. Айгыр-Жал            |     |    |     |     |     |6.Мост на реке Салык-Булак на    |0,24 |0,24|     |     |     |Респубавтодороге Красная-Горка-Ак-Тал  |     |    |     |     |     |бюджетв с. Ак-Таш                      |     |    |     |     |     |ИТОГО:                           |3,951|0,7 |1,077|1,477|0,697|-----------------------------------------------------------------------                            Промышленность-----------------------------------------------------------------------1.Расширение производственных мощ|5,8  |    |5,8  |     |     |Респубностей АО  "Тулпар" за счет дофи-|     |    |     |     |     |бюджетнансирования нехватающих средств |     |    |     |     |     |2.Разработка  бизнес-проекта  по |0,5  |    |0,5  |     |     |КСФКорганизации мини-молочного завода|     |    |     |     |     |3.Проведение    крупномасштабных |1,5  |    |1,5  |     |     |Респубкомплексных    поисковых   работ.|     |    |     |     |     |бюджетОценка    перспектив  выявленных |     |    |     |     |     |объектов                         |     |    |     |     |     |ИТОГО:                           |7,8  |    |7,8  |     |     |-----------------------------------------------------------------------                        Коммунальное хозяйство-----------------------------------------------------------------------1. Строительство водопроводной   |0,15 |    |0,15 |     |     |Респубсети в райцентре Чаткал          |     |    |     |     |     |бюджет2. Строительство водопровода в с.|2,1  |    |     |1,1  |1,0  |РеспубЖаны-Базар                       |     |    |     |     |     |бюджет3. Строительство водопровода в с.|1,5  |    |     |     |1,5  |РеспубКаныш-Кия                        |     |    |     |     |     |бюджетИТОГО:                           |3,75 |    |0,15 |1,1  |2,5  |-----------------------------------------------------------------------                                Туризм-----------------------------------------------------------------------1.Строительство горного отеля в  |3,5  |    |     |     |3,5  |Респубверховьях реки Чаткал на 20-25   |     |    |     |     |     |бюджетмест                             |     |    |     |     |     |ИТОГО:                           |3,5  |    |     |     |3,5  |-----------------------------------------------------------------------      4.2. Средства местных бюджетов (млн. сомов) -----------------------------------------------------------------------                                 |Объем|1998 |1999|2000|2001|Источник                                 |всего|год  |год |год |год |финанси-                                 |     |     |    |    |    |рования-----------------------------------------------------------------------                           Социальная сфера-----------------------------------------------------------------------1. Ввести в районном отделе со-  |0,06 |0.06 |    |    |    |Местныйциальной помощи должности ко-    |     |     |    |    |    |бюджетординатора работы специалистов по|     |     |    |    |    |социальным вопросам в Айыл-окмоту|     |     |    |    |    |ИТОГО:                           |0,06 |0,06 |    |    |    |-----------------------------------------------------------------------                          Сельское хозяйство-----------------------------------------------------------------------1.Организация ветеринарных  сер- |0,92 |     |0,92|    |    |Местныйвисов                            |     |     |    |    |    |бюджетИТОГО:                           |0,92 |     |0,92|    |    |-----------------------------------------------------------------------                        Коммунальное хозяйство-----------------------------------------------------------------------1. Ремонт водопроводной  сети в  |0,15 |0,15 |    |    |    |Местныйрайцентре Чаткал                 |     |     |    |    |    |бюджет2. Ремонт водопроводной сети в с.|0,15 |0,15 |    |    |    |МестныйЖаны-Базар                       |     |     |    |    |    |бюджетИТОГО:                           |0,300|0.300|    |    |    |-----------------------------------------------------------------------                      Капитальное  строительство-----------------------------------------------------------------------1.Строительство КТП 10\04 кВ в с.|0,016|0,016|    |    |    |МестныйАк-Таш                           |     |     |    |    |    |бюджет2.Строительство КТП 10\04 кВ в с.|0,016|0,016|    |    |    |МестныйКоргон-Сай                       |     |     |    |    |    |бюджетИТОГО:                           |0,032|0,032|    |    |    |-----------------------------------------------------------------------      4.3. иностранные инвестиции (млн. сомов) -----------------------------------------------------------------------                                 |Объем|1998 |1999|2000|2001|Источник                                 |всего|год  |год |год |год |финанси-                                 |     |     |    |    |    |рования-----------------------------------------------------------------------                           Социальная сфера-----------------------------------------------------------------------Образование                      |     |    |     |    |    |1. Проведение поэтапной компью-  |0,303|    |0,303|    |    |По кре-теризации, технического  переос- |     |    |     |    |    |диту АБРнащения                          |     |    |     |    |    |2. Организация работ по обес-    |0,199|    |0,199|    |    |По кре-печению школ, учебной мебелью,   |     |    |     |    |    |диту АБРучебниками, учебно-методическими |     |    |     |    |    |пособиями                        |     |    |     |    |    |3.Капремонт общеобразовательных  |3,997|    |3,997|    |    |По кре-школ района                      |     |    |     |    |    |диту АБР4. Перевод школ на злектроотоп-  |0,15 |    |0,15 |    |    |По кре-ление                            |     |    |     |    |    |диту АБРИТОГО:                           |4,649|    |4,649|    |    |-----------------------------------------------------------------------                            Здравоохранение-----------------------------------------------------------------------1. Капремонт ФАПов района        |1,943|    |1,943|    |    |По кре-                                 |     |    |     |    |    |диту АБРИТОГО:                           |1,943|    |1,943|    |    |-----------------------------------------------------------------------      4.4. Сводный план организационно-финансового обеспечения          Программы социально-экономического развития Чаткальского          района Джалал-Абадской области на 1998-2001 годы                                                               (млн.сом)-----------------------------------------------------------------------                               |Объем,|1998 год|1999 год|2000|2001                               |всего |        |        | год| год-------------------------------|------|--------|--------|----|---------1. Республиканский бюджет, КСФК|28,4  | 2,1    | 11,3   |4,5 | 10,52. Местный бюджет              | 1,3  | 0,4    |  0,9   |    |3. Иностранные инвестиции      | 6,6  |        |  6,6   |    |ВСЕГО:                         |36,3  | 2.5    | 18,8   |4,5 | 10,5-----------------------------------------------------------------------                              Заключение     Экономика Чаткальского района Джалал-Абадской области также сильнопострадала   от   экономического  спада,   как   и   другие    регионыреспублики.     При     этом     сохранилась     доминирующая     рольсельскохозяйственного    сектора   экономики,     сильные     традицииживотноводства.   Местные  фермерские   и крестьянские   хозяйства  закороткие  сроки смогли приспособиться к новым экономическим  условиям,возникшим  в  ходе  земельно-аграрной реформы. Пока   еще   сохранилсяосновной   каркас   ирригационной   инфраструктуры,    для   улучшениятехнического   состояния  которой  район  нуждается   в   значительныхфинансовых   средствах.    Имеется  достаточный   потенциал   трудовыхресурсов.    Возрождение   сельского   хозяйства    района     создастблагоприятные    условия   для  восстановления   сектора   переработкисельхозпродукции.    Проблемы с занятостью населения должны решаться в  первую  очередьза    счет    развития  агропромышленного  сектора  и  горнодобывающихотраслей    промышленности   на   основе    формирования    новых    исовершенствования существующих  инфраструктурных узлов  и  магистралейпри достаточном финансовом обеспечении.    Для финансирования  настоящей  Программы  социально-экономическогоразвития  Чаткальского  района Джалал-Абадской  области  на  1998-2001годы потребуется всего 36,3 млн.  сомов,  в том числе на 1998 год  -2,5  млн.  сомов,  на 1999 год -18,8млн.  сомов,  на 2000 год -4,5  млн.сомов, на 2001 год -10,5 млн. сомов.    Основные мероприятия по реализации настоящей Программы (приложение1)     увязаны    с   параметрами   индикативного   плана   социально-экономического развития Чаткальского района Джалал-Абадской области на1998-2001  годы.  Перечень   объектов  капитального  строительства   кпроекту   Программы  социально-экономического  развития   Чаткальскогорайона  Джалал-Абадской  области на 1998-2001 годы дан в приложении 2.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bkmwpee2txhrxrepm0w">
      <w:r>
        <w:rPr>
          <w:rFonts w:ascii="Arial" w:cs="Arial" w:eastAsia="Arial" w:hAnsi="Arial"/>
          <w:color w:val="132D3F"/>
          <w:sz w:val="16"/>
          <w:szCs w:val="16"/>
          <w:u w:val="single"/>
        </w:rPr>
        <w:t xml:space="preserve">dalil.kg/document/5749</w:t>
      </w:r>
    </w:hyperlink>
  </w:p>
  <w:p>
    <w:pPr>
      <w:spacing w:after="0" w:before="40"/>
      <w:jc w:val="center"/>
    </w:pPr>
    <w:hyperlink w:history="1" r:id="rIdqj2tgg7olxj-zrnizom3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xmjyqllmbqks-k6hehf" Type="http://schemas.openxmlformats.org/officeDocument/2006/relationships/hyperlink" Target="https://dalil.kg/document/58246" TargetMode="External"/><Relationship Id="rId6yehg1zp3sdeecphnvwjg" Type="http://schemas.openxmlformats.org/officeDocument/2006/relationships/hyperlink" Target="https://dalil.kg/document/57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bkmwpee2txhrxrepm0w" Type="http://schemas.openxmlformats.org/officeDocument/2006/relationships/hyperlink" Target="https://dalil.kg/document/5749" TargetMode="External"/><Relationship Id="rIdqj2tgg7olxj-zrnizom3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2026-09-24T22:50:26.961Z</dcterms:created>
  <dcterms:modified xsi:type="dcterms:W3CDTF">2026-09-24T22:50:26.961Z</dcterms:modified>
</cp:coreProperties>
</file>

<file path=docProps/custom.xml><?xml version="1.0" encoding="utf-8"?>
<Properties xmlns="http://schemas.openxmlformats.org/officeDocument/2006/custom-properties" xmlns:vt="http://schemas.openxmlformats.org/officeDocument/2006/docPropsVTypes"/>
</file>