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yullcrgf01ck3ib38dw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марта 2008 года № 86 г.Бишкек, Дом Правительстваот 4 июля 2006 года №485            ПОСТАНОВЛЕНИЕ ПРАВИТЕЛЬСТВА КЫРГЫЗСКОЙ РЕСПУБЛИКИ                 О проекте Закона Кыргызской Республики            «О переименовании Панфиловского аильного кенеша            в Курамаский аильный кенеш Панфиловского района                Чуйской области Кыргызской Республики»                                      В   соответствии  со  статьями  64  и  65  </w:t>
      </w:r>
      <w:hyperlink w:history="1" r:id="rIdzolrsxuhhmdwkvlz87ps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w:t>
      </w:r>
      <w:hyperlink w:history="1" r:id="rIdzwiyy4n3zmx9nyv6xpqjz">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«Опереименовании  Панфиловского аильного  кенеша  в  Курамаский  аильныйкенеш Панфиловского района Чуйской области Кыргызской Республики».   2.  Направить  данный законопроект на рассмотрение в Жогорку  КенешКыргызской Республики.   3.  В  соответствии со статьей 12 </w:t>
      </w:r>
      <w:hyperlink w:history="1" r:id="rIdhkqc8fapbnj8zerbmccc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«Огеографических  названиях  в  Кыргызской  Республике»   все   расходы,связанные    с    переименованием   Панфиловского   аильного    кенешаПанфиловского   района   Чуйской   области   Кыргызской    Республики,осуществить за счет средств местного бюджета.   4.   Назначить   директора   Национального   агентства   КыргызскойРеспублики   по   делам  местного  самоуправления  (по   согласованию)официальным  представителем Правительства  Кыргызской  Республики  прирассмотрении   данного   законопроекта  Жогорку   Кенешем   КыргызскойРеспублики.           Премьер-министр                                   Ф.Кулов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fdwivhyoczmvhfbo3gbu">
      <w:r>
        <w:rPr>
          <w:rFonts w:ascii="Arial" w:cs="Arial" w:eastAsia="Arial" w:hAnsi="Arial"/>
          <w:color w:val="132D3F"/>
          <w:sz w:val="16"/>
          <w:szCs w:val="16"/>
          <w:u w:val="single"/>
        </w:rPr>
        <w:t xml:space="preserve">dalil.kg/document/57592</w:t>
      </w:r>
    </w:hyperlink>
  </w:p>
  <w:p>
    <w:pPr>
      <w:spacing w:after="0" w:before="40"/>
      <w:jc w:val="center"/>
    </w:pPr>
    <w:hyperlink w:history="1" r:id="rIdg4xh9mxgdek9wpeorfoi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yullcrgf01ck3ib38dwm" Type="http://schemas.openxmlformats.org/officeDocument/2006/relationships/hyperlink" Target="https://dalil.kg/document/58923" TargetMode="External"/><Relationship Id="rIdzolrsxuhhmdwkvlz87psz" Type="http://schemas.openxmlformats.org/officeDocument/2006/relationships/hyperlink" Target="https://dalil.kg/document/1" TargetMode="External"/><Relationship Id="rIdzwiyy4n3zmx9nyv6xpqjz" Type="http://schemas.openxmlformats.org/officeDocument/2006/relationships/hyperlink" Target="https://dalil.kg/document/26888" TargetMode="External"/><Relationship Id="rIdhkqc8fapbnj8zerbmcccs" Type="http://schemas.openxmlformats.org/officeDocument/2006/relationships/hyperlink" Target="https://dalil.kg/document/56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fdwivhyoczmvhfbo3gbu" Type="http://schemas.openxmlformats.org/officeDocument/2006/relationships/hyperlink" Target="https://dalil.kg/document/57592" TargetMode="External"/><Relationship Id="rIdg4xh9mxgdek9wpeorfoi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2026-09-24T08:43:09.612Z</dcterms:created>
  <dcterms:modified xsi:type="dcterms:W3CDTF">2026-09-24T08:43:09.612Z</dcterms:modified>
</cp:coreProperties>
</file>

<file path=docProps/custom.xml><?xml version="1.0" encoding="utf-8"?>
<Properties xmlns="http://schemas.openxmlformats.org/officeDocument/2006/custom-properties" xmlns:vt="http://schemas.openxmlformats.org/officeDocument/2006/docPropsVTypes"/>
</file>