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2006 года №549            ПОСТАНОВЛЕНИЕ ПРАВИТЕЛЬСТВА КЫРГЫЗСКОЙ РЕСПУБЛИКИ     Об установлении продолжительности рабочего времени (нормы часов   педагогической работы за ставку заработной платы) педагогических                работников образовательных организаций                                      В   соответствии  со  статьей  379  Трудового  </w:t>
      </w:r>
      <w:hyperlink w:history="1" r:id="rIdfgityknu7-lnk75e0f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Установить  продолжительность  рабочего  времени  (норму  часовпедагогической  работы  за  ставку  заработной  платы)  педагогическимработникам  образовательных организаций в зависимости от  должности  и(или)   специальности,  с  учетом  особенностей  их  труда,   согласно</w:t>
      </w:r>
      <w:hyperlink w:history="1" r:id="rIdulnrybyekd_cnutewt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Опубликовать  настоящее  постановление  в  средствах  массовойинформации.         Премьер-министр                                         Ф.Кулов   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августа 2006 года № 549 </w:t>
      </w:r>
      <w:r>
        <w:rPr>
          <w:rFonts w:ascii="Arial" w:cs="Arial" w:eastAsia="Arial" w:hAnsi="Arial"/>
          <w:sz w:val="24"/>
          <w:szCs w:val="24"/>
        </w:rPr>
        <w:t xml:space="preserve">    Продолжительность рабочего времени (норма часов педагогической</w:t>
      </w:r>
      <w:r>
        <w:rPr>
          <w:rFonts w:ascii="Arial" w:cs="Arial" w:eastAsia="Arial" w:hAnsi="Arial"/>
          <w:sz w:val="24"/>
          <w:szCs w:val="24"/>
        </w:rPr>
        <w:t xml:space="preserve">     работы за ставку заработной платы) педагогических работников                      образовательных организаций                                      Продолжительность  рабочего  времени  в  количестве  (норма   часовпедагогической  работы) для педагогических работников  образовательныхорганизаций  устанавливается  исходя из сокращенной  продолжительностирабочего  времени не более 36 часов в неделю. Данная норма может  бытьувеличена не более чем на 4 часа по разрешению соответствующего органауправления образованием.    1.   Педагогическим   работникам  образовательных   организаций   взависимости  от должности и (или) специальности с учетом  особенностейих   труда   устанавливается  норма  рабочего  времени  со   следующейпродолжительностью:    16 часов педагогической работы в неделю:    - учителям 1-4 классов школ, гимназий, школ-интернатов;   -  учителям-логопедам, учителям - дефектологам 1 - 4 классов  школ,школ - интернатов;   -  педагогам музыкальных, художественных школ и школ искусств с  5-летним, 7 - летним и 11 - летним сроком обучения в младших классах.      18 часов педагогической (преподавательской) работы в неделю:    -  учителям,  учителям-логопедам и учителям-дефектологам  5-9  (11)классов   школ,  гимназий,  лицеев,  школ-интернатов  всех   типов   инаименований;   - заведующим логопедическими пунктами;   -  учителям трудового обучения 2 — 3 классов специальных  школ  длядетей и подростков, нуждающихся в особых условиях воспитания;   - преподавателям музыкальных, художественных школ и школ искусств с5  -  летним,  7  -  летним и 11 - летним сроком  обучения  в  старшихклассах;   -   преподавателям   педагогических  и   культурно-просветительскихучилищ;   -    учителям,   учителям-дефектологам   и   логопедам   учрежденийздравоохранения и социального обеспечения (кроме домов ребенка);   -  руководителям кружков, в том числе организованных, в учрежденияхобразования на принципе самоокупаемости;   -  учителям  групп  для занятий по иностранным языкам  в  начальныхклассах    общеобразовательных   школ   и    дошкольных    учреждений,организованных на принципе самоокупаемости;   -  преподавателям курсов иностранных языков, стенофафии, машинописисо сроком обучения один год и более, а также курсов иностранных языкови стенографии;   - руководителям спортивных секций педагогических училищ.      24 часа педагогической работы в неделю (4 часа в день):    - учителям-дефектологам слуховых кабинетов;   -  учителям-дефектологам, учителям-логопедам детских садов,  яслей-садов и детских домов всех типов и наименований;   -  учителям-логопедам и учителям-дефектологам школ-интернатов,  гдеэти  должности предусматриваются в штате учреждения, логопедам  яслей,домов ребенка.      1016 часов педагогической (преподавательской) работы в год:    - преподавателям курсов иностранных языков, стенографии, машинописисо сроком обучения менее одного года.      30 часов педагогической работы в неделю:    - воспитателям и старшим воспитателям школ-интернатов, интернатов;   - старшим воспитателям;   - инструкторам по физкультуре и инструкторам слуховых кабинетов;   -   воспитателям  детских  домов,  детских  дошкольных  учреждений,специальных школ-интернатов для детей и подростков, имеющих недостаткив  физическом и умственном развитии, санаторно-лесных школ, учрежденийздравоохранения,  домов-интернатов для малолетних  инвалидов,  детскихприемников-распределителей,      воспитательно-трудовых       колоний,специальных школ для детей и подростков, нуждающихся в особых условияхвоспитания.      36 часов педагогической работы в неделю:    - воспитателям (в том числе воспитателям ясельных групп) дошкольныхобразовательных организаций всех типов, а также воспитателям и старшимвоспитателям домов ребенка.      40 часов работы в неделю:    -   мастерам   производственного  обучения:  вождению  транспортныхсредств,  работе  на сельскохозяйственной технике, работе  на  пишущихмашинках и другой организационной технике;   -  инструкторам по труду детских домов и школ-интернатов для детей-сирот и детей, оставшихся без попечения родителей;   -  педагогам  -  организаторам воспитательной  работы  с  детьми  иподростками   жилищно-эксплуатационных  организаций,   театров   юногозрителя, кукольных театров и детских кинотеатров;   -  воспитателям  общежитий педагогических  училищ,  детских  комнатдомов  отдыха,  пансионатов,  учреждений социального  обеспечения  длявзрослых  и  других работников, не перечисленных в  абзацах  втором  иседьмом пункта 1.   -  720  часов учебной работы в учебный год: преподавателям  учебныхзаведений начального и среднего профессионального образования.   -  850  часов  учебной работы в учебный год: старшим преподавателям(без ученой степени) и преподавателям (ассистентам).   - 800 часов учебной работы в учебный год: старшим преподавателям (сученой степенью и доцентам).   -   750   часов   учебной   работы  в  учебный   год:   профессорамобразовательных организаций высшего, послевузовского и дополнительногопрофессионального образования.    Учебная работа преподавателей высших учебных заведений включает:    -   проведение   уроков,  лекционных,  семинарских,   лабораторных,практических занятий, консультаций и других видов занятий;   -  прием экзаменов, зачетов, модульных заданий, а также руководствокурсовой  работой  (проекта), выпускной (дипломной),  квалификационнойработой, практикой студентов и другое.   2.  Норма часов педагогической и (или) преподавательской работы  заставку  заработной  платы педагогических работников,  перечисленных  впункте  1,  установлена в астрономических часах,  в  абзаце  втором  иседьмом   пункта   1  -  в  академических  часах.  Короткие   перерывы(перемены),   предусмотренные  между  уроками  (занятиями),   являютсярабочим временем учителя (преподавателя, руководителя кружка и др.).   3.  Норма  рабочего  времени  другой части  педагогической  работы,требующей   затрат  рабочего  времени,  и  не  конкретизированная   поколичеству      часов,      определяется     тарифно-квалификационнымихарактеристиками,    должностными    обязанностями     педагогическогоработника,  уставом и правилами внутреннего распорядка образовательнойорганизации. Данная работа регулируется графиками и планами работы,  вт.ч. личными планами педагогического работника.   4. Периоды отмены учебных занятий для обучающихся, воспитанников посанитарно  -  эпидемиологическим, климатическим  и  другим  основаниямявляются  рабочим  временем педагогических работников  образовательныхорганизаций.   5.  Режим рабочего времени педагогических работников в каникулярныйпериод  регулируется локальными актами образовательной  организации  играфиками работ с указанием характера работы.   6.   Режим   работы   руководителей   образовательных   организацийдошкольного, школьного, внешкольного и дополнительного образования, ихзаместителей   определяется   с   учетом   необходимости   обеспеченияруководства деятельностью образовательной организации, но  в  пределах40 часов работы в неделю в соответствии с </w:t>
      </w:r>
      <w:hyperlink w:history="1" r:id="rIdccdekf2mkq2b-v46nn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 7. Действие установленной продолжительности рабочего времени (нормычасов  педагогической  и  (или)  преподавательской  работы  за  ставкузаработной  платы) педагогических работников распространяется  на  всеобразовательные организации независимо от формы собственности.      Руководителя Аппарата   Премьер-министра-министр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wmt6j4-rhngzwud0x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dalil.kg/document/57660</w:t>
      </w:r>
    </w:hyperlink>
  </w:p>
  <w:p>
    <w:pPr>
      <w:spacing w:after="0" w:before="40"/>
      <w:jc w:val="center"/>
    </w:pPr>
    <w:hyperlink w:history="1" r:id="rId8ovr63roasoe228a1rs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ityknu7-lnk75e0fsxb" Type="http://schemas.openxmlformats.org/officeDocument/2006/relationships/hyperlink" Target="https://dalil.kg/document/1505" TargetMode="External"/><Relationship Id="rIdulnrybyekd_cnutewt2ux" Type="http://schemas.openxmlformats.org/officeDocument/2006/relationships/hyperlink" Target="https://dalil.kg/document/57660#1" TargetMode="External"/><Relationship Id="rIdccdekf2mkq2b-v46nnit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wmt6j4-rhngzwud0xib" Type="http://schemas.openxmlformats.org/officeDocument/2006/relationships/hyperlink" Target="https://dalil.kg/document/57660" TargetMode="External"/><Relationship Id="rId8ovr63roasoe228a1rs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2026-10-02T22:59:11.901Z</dcterms:created>
  <dcterms:modified xsi:type="dcterms:W3CDTF">2026-10-02T22:59:11.901Z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