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q2ufq0wbsa1m-qpmnx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2006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"Кайрылман" по оказанию содействия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кыргызам, возвращающимся на историческую родину,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"Кайрылман" по оказанию содействия этни-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ческим  кыргызам,  возвращающимся на историческую родину,  на 2006-2008</w:t>
      </w:r>
    </w:p>
    <w:p>
      <w:r>
        <w:rPr>
          <w:rFonts w:ascii="Arial" w:cs="Arial" w:eastAsia="Arial" w:hAnsi="Arial"/>
          <w:sz w:val="24"/>
          <w:szCs w:val="24"/>
        </w:rPr>
        <w:t xml:space="preserve">годы, (далее - Программа) определяет основные меры реализации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твенной  миграционной политики по созданию условий приема и легализации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иммигрантов-кыргызов по происхождению на территории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упорядочение процесса  возвраще-</w:t>
      </w:r>
    </w:p>
    <w:p>
      <w:r>
        <w:rPr>
          <w:rFonts w:ascii="Arial" w:cs="Arial" w:eastAsia="Arial" w:hAnsi="Arial"/>
          <w:sz w:val="24"/>
          <w:szCs w:val="24"/>
        </w:rPr>
        <w:t xml:space="preserve">ния  этнических кыргызов на историческую родину,  изменение нормативной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базы Кыргызской Республики с определением статуса  "кайрылман"</w:t>
      </w:r>
    </w:p>
    <w:p>
      <w:r>
        <w:rPr>
          <w:rFonts w:ascii="Arial" w:cs="Arial" w:eastAsia="Arial" w:hAnsi="Arial"/>
          <w:sz w:val="24"/>
          <w:szCs w:val="24"/>
        </w:rPr>
        <w:t xml:space="preserve">для переселенцев - этнических кыргызов,  создание для них условий упро-</w:t>
      </w:r>
    </w:p>
    <w:p>
      <w:r>
        <w:rPr>
          <w:rFonts w:ascii="Arial" w:cs="Arial" w:eastAsia="Arial" w:hAnsi="Arial"/>
          <w:sz w:val="24"/>
          <w:szCs w:val="24"/>
        </w:rPr>
        <w:t xml:space="preserve">щенного порядка регистрации,  приобретения гражданства и документирова-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ния,  а  также рациональное их расселение на территории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и создание им условий для социально-экономической адаптации.</w:t>
      </w:r>
    </w:p>
    <w:p>
      <w:r>
        <w:rPr>
          <w:rFonts w:ascii="Arial" w:cs="Arial" w:eastAsia="Arial" w:hAnsi="Arial"/>
          <w:sz w:val="24"/>
          <w:szCs w:val="24"/>
        </w:rPr>
        <w:t xml:space="preserve">Особую озабоченность  вызывает положение вынужденных переселенцев.</w:t>
      </w:r>
    </w:p>
    <w:p>
      <w:r>
        <w:rPr>
          <w:rFonts w:ascii="Arial" w:cs="Arial" w:eastAsia="Arial" w:hAnsi="Arial"/>
          <w:sz w:val="24"/>
          <w:szCs w:val="24"/>
        </w:rPr>
        <w:t xml:space="preserve">Подвергаясь угрозам и вытеснению с прежних мест проживания, они выезжа-</w:t>
      </w:r>
    </w:p>
    <w:p>
      <w:r>
        <w:rPr>
          <w:rFonts w:ascii="Arial" w:cs="Arial" w:eastAsia="Arial" w:hAnsi="Arial"/>
          <w:sz w:val="24"/>
          <w:szCs w:val="24"/>
        </w:rPr>
        <w:t xml:space="preserve">ют в страны с более благоприятными условиями для жизни. Прибывая на но-</w:t>
      </w:r>
    </w:p>
    <w:p>
      <w:r>
        <w:rPr>
          <w:rFonts w:ascii="Arial" w:cs="Arial" w:eastAsia="Arial" w:hAnsi="Arial"/>
          <w:sz w:val="24"/>
          <w:szCs w:val="24"/>
        </w:rPr>
        <w:t xml:space="preserve">вое место жительства и испытывая сложности,  связанные  с  определением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правового статуса и изменением гражданства,  иммигранты не могут устро-</w:t>
      </w:r>
    </w:p>
    <w:p>
      <w:r>
        <w:rPr>
          <w:rFonts w:ascii="Arial" w:cs="Arial" w:eastAsia="Arial" w:hAnsi="Arial"/>
          <w:sz w:val="24"/>
          <w:szCs w:val="24"/>
        </w:rPr>
        <w:t xml:space="preserve">иться на работу,  иметь полноценный доступ к образованию,  медицинскому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обслуживанию  и получению гарантированных государством социальных посо-</w:t>
      </w:r>
    </w:p>
    <w:p>
      <w:r>
        <w:rPr>
          <w:rFonts w:ascii="Arial" w:cs="Arial" w:eastAsia="Arial" w:hAnsi="Arial"/>
          <w:sz w:val="24"/>
          <w:szCs w:val="24"/>
        </w:rPr>
        <w:t xml:space="preserve">бий.</w:t>
      </w:r>
    </w:p>
    <w:p>
      <w:r>
        <w:rPr>
          <w:rFonts w:ascii="Arial" w:cs="Arial" w:eastAsia="Arial" w:hAnsi="Arial"/>
          <w:sz w:val="24"/>
          <w:szCs w:val="24"/>
        </w:rPr>
        <w:t xml:space="preserve">В аналогичных  условиях оказались также и кыргызы,  проживавшие на</w:t>
      </w:r>
    </w:p>
    <w:p>
      <w:r>
        <w:rPr>
          <w:rFonts w:ascii="Arial" w:cs="Arial" w:eastAsia="Arial" w:hAnsi="Arial"/>
          <w:sz w:val="24"/>
          <w:szCs w:val="24"/>
        </w:rPr>
        <w:t xml:space="preserve">момент приобретения Кыргызстаном независимости за ее  пределами. 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данская  война  в Таджикистане и желание многих некоренных жителей вые-</w:t>
      </w:r>
    </w:p>
    <w:p>
      <w:r>
        <w:rPr>
          <w:rFonts w:ascii="Arial" w:cs="Arial" w:eastAsia="Arial" w:hAnsi="Arial"/>
          <w:sz w:val="24"/>
          <w:szCs w:val="24"/>
        </w:rPr>
        <w:t xml:space="preserve">хать из Узбекистана привели к массовым  переселениям  кыргызов  преиму-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щественно в Ошскую, Джалал-Абадскую и Чуйскую области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современной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По результатам республиканской переписи этнических кыргызов,  про-</w:t>
      </w:r>
    </w:p>
    <w:p>
      <w:r>
        <w:rPr>
          <w:rFonts w:ascii="Arial" w:cs="Arial" w:eastAsia="Arial" w:hAnsi="Arial"/>
          <w:sz w:val="24"/>
          <w:szCs w:val="24"/>
        </w:rPr>
        <w:t xml:space="preserve">веденной весной-летом 2005 года по инициативе Иммиграционного фонда при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  Международной Организации по миграции,  выполненной неправи-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тельственными организациями,  осуществляющими свою деятельность в сфере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  поддержки иммигрантам - этническим кыргызам,  в республику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прибыло 22805 переселенцев,  из  них 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данство  Кыргызской  Республики получили 2034 человека.  Основной поток</w:t>
      </w:r>
    </w:p>
    <w:p>
      <w:r>
        <w:rPr>
          <w:rFonts w:ascii="Arial" w:cs="Arial" w:eastAsia="Arial" w:hAnsi="Arial"/>
          <w:sz w:val="24"/>
          <w:szCs w:val="24"/>
        </w:rPr>
        <w:t xml:space="preserve">переселенцев прибывает из  Республики  Таджикистан  и  Узбекистан.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этом, процесс переселения этнических кыргызов из-за рубежа не прекраща-</w:t>
      </w:r>
    </w:p>
    <w:p>
      <w:r>
        <w:rPr>
          <w:rFonts w:ascii="Arial" w:cs="Arial" w:eastAsia="Arial" w:hAnsi="Arial"/>
          <w:sz w:val="24"/>
          <w:szCs w:val="24"/>
        </w:rPr>
        <w:t xml:space="preserve">ется и имеет устойчивую тенденцию к увеличению. Вместе с тем, переселе-</w:t>
      </w:r>
    </w:p>
    <w:p>
      <w:r>
        <w:rPr>
          <w:rFonts w:ascii="Arial" w:cs="Arial" w:eastAsia="Arial" w:hAnsi="Arial"/>
          <w:sz w:val="24"/>
          <w:szCs w:val="24"/>
        </w:rPr>
        <w:t xml:space="preserve">ние происходит неорганизованно и, зачастую, имеет стихийный характер.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большинстве случаев этнические кыргызы прибывают в Кыргызстан с  нераз-</w:t>
      </w:r>
    </w:p>
    <w:p>
      <w:r>
        <w:rPr>
          <w:rFonts w:ascii="Arial" w:cs="Arial" w:eastAsia="Arial" w:hAnsi="Arial"/>
          <w:sz w:val="24"/>
          <w:szCs w:val="24"/>
        </w:rPr>
        <w:t xml:space="preserve">решенными вопросами выхода из прежнего гражданства. Нарушая порядок пе-</w:t>
      </w:r>
    </w:p>
    <w:p>
      <w:r>
        <w:rPr>
          <w:rFonts w:ascii="Arial" w:cs="Arial" w:eastAsia="Arial" w:hAnsi="Arial"/>
          <w:sz w:val="24"/>
          <w:szCs w:val="24"/>
        </w:rPr>
        <w:t xml:space="preserve">ресечения государственной границы и постановки на учет, этнические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гызы автоматически переходят в категорию лиц, пребывающих в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с нарушениями существующих правил пребывания на территории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Как  следствие,  порядка  двадцати  тысяч соотечественников не имеют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Кыргызстана легального статуса,  и  испытывают  сложности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приобретении  гражданства  Кыргызской Республики и интеграции в 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 механизмов социальной и экономической адаптации пересе-</w:t>
      </w:r>
    </w:p>
    <w:p>
      <w:r>
        <w:rPr>
          <w:rFonts w:ascii="Arial" w:cs="Arial" w:eastAsia="Arial" w:hAnsi="Arial"/>
          <w:sz w:val="24"/>
          <w:szCs w:val="24"/>
        </w:rPr>
        <w:t xml:space="preserve">ленцев и несовершенство законодательной базы в этой области не позволя-</w:t>
      </w:r>
    </w:p>
    <w:p>
      <w:r>
        <w:rPr>
          <w:rFonts w:ascii="Arial" w:cs="Arial" w:eastAsia="Arial" w:hAnsi="Arial"/>
          <w:sz w:val="24"/>
          <w:szCs w:val="24"/>
        </w:rPr>
        <w:t xml:space="preserve">ют  в полной мере гарантировать переселенцам - этническим кыргызам бла-</w:t>
      </w:r>
    </w:p>
    <w:p>
      <w:r>
        <w:rPr>
          <w:rFonts w:ascii="Arial" w:cs="Arial" w:eastAsia="Arial" w:hAnsi="Arial"/>
          <w:sz w:val="24"/>
          <w:szCs w:val="24"/>
        </w:rPr>
        <w:t xml:space="preserve">гоприятные условия проживания в Кыргызской  Республике.  В  этой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предполагает создание для переселенцев - этнических кыргызов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благоприятного режима пребывания, с приданием статуса "кайрылман".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содержанием  статуса  "кайрылман"  является предоставление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переселенцам - этническим кыргызам  временного  легального  статуса  до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гражданства Кыргызской Республики, что позволит решить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новные задачи по их документированию,  регистрации и учету, а также га-</w:t>
      </w:r>
    </w:p>
    <w:p>
      <w:r>
        <w:rPr>
          <w:rFonts w:ascii="Arial" w:cs="Arial" w:eastAsia="Arial" w:hAnsi="Arial"/>
          <w:sz w:val="24"/>
          <w:szCs w:val="24"/>
        </w:rPr>
        <w:t xml:space="preserve">рантирует реализацию права на труд, образование, свободу передвижения.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Цели и механизмы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Цели и  задачи Программы направлены на упорядочение процесса возв-</w:t>
      </w:r>
    </w:p>
    <w:p>
      <w:r>
        <w:rPr>
          <w:rFonts w:ascii="Arial" w:cs="Arial" w:eastAsia="Arial" w:hAnsi="Arial"/>
          <w:sz w:val="24"/>
          <w:szCs w:val="24"/>
        </w:rPr>
        <w:t xml:space="preserve">ращения этнических кыргызов на территорию Кыргызской Республики, их до-</w:t>
      </w:r>
    </w:p>
    <w:p>
      <w:r>
        <w:rPr>
          <w:rFonts w:ascii="Arial" w:cs="Arial" w:eastAsia="Arial" w:hAnsi="Arial"/>
          <w:sz w:val="24"/>
          <w:szCs w:val="24"/>
        </w:rPr>
        <w:t xml:space="preserve">кументирования и рационального расселения по регионам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создание  благоприятных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для интеграции этнических кыргызов, прибывающих из-за рубежа, в 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сообщество. Основными задачами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национального миграционного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 статуса "кайрылман" для переселенцев - этнических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гызов и осуществление комплексных мероприятий на законодательном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вопросам, связанным с ведением данного статуса.</w:t>
      </w:r>
    </w:p>
    <w:p>
      <w:r>
        <w:rPr>
          <w:rFonts w:ascii="Arial" w:cs="Arial" w:eastAsia="Arial" w:hAnsi="Arial"/>
          <w:sz w:val="24"/>
          <w:szCs w:val="24"/>
        </w:rPr>
        <w:t xml:space="preserve">3. Определение ежегодных иммиграционных квот для лиц, имеющих ста-</w:t>
      </w:r>
    </w:p>
    <w:p>
      <w:r>
        <w:rPr>
          <w:rFonts w:ascii="Arial" w:cs="Arial" w:eastAsia="Arial" w:hAnsi="Arial"/>
          <w:sz w:val="24"/>
          <w:szCs w:val="24"/>
        </w:rPr>
        <w:t xml:space="preserve">тус "кайрылман",  с предоставлением земельных участков для индивидуаль-</w:t>
      </w:r>
    </w:p>
    <w:p>
      <w:r>
        <w:rPr>
          <w:rFonts w:ascii="Arial" w:cs="Arial" w:eastAsia="Arial" w:hAnsi="Arial"/>
          <w:sz w:val="24"/>
          <w:szCs w:val="24"/>
        </w:rPr>
        <w:t xml:space="preserve">ного жилищного строительства, а также созданием в местах их компактного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 центров по обучению,  культурной, социальной и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адаптации.</w:t>
      </w:r>
    </w:p>
    <w:p>
      <w:r>
        <w:rPr>
          <w:rFonts w:ascii="Arial" w:cs="Arial" w:eastAsia="Arial" w:hAnsi="Arial"/>
          <w:sz w:val="24"/>
          <w:szCs w:val="24"/>
        </w:rPr>
        <w:t xml:space="preserve">4. Осуществление информационной кампании в местах компактного про-</w:t>
      </w:r>
    </w:p>
    <w:p>
      <w:r>
        <w:rPr>
          <w:rFonts w:ascii="Arial" w:cs="Arial" w:eastAsia="Arial" w:hAnsi="Arial"/>
          <w:sz w:val="24"/>
          <w:szCs w:val="24"/>
        </w:rPr>
        <w:t xml:space="preserve">живания этнических кыргызов за рубежом, с разъяснением порядка надлежа-</w:t>
      </w:r>
    </w:p>
    <w:p>
      <w:r>
        <w:rPr>
          <w:rFonts w:ascii="Arial" w:cs="Arial" w:eastAsia="Arial" w:hAnsi="Arial"/>
          <w:sz w:val="24"/>
          <w:szCs w:val="24"/>
        </w:rPr>
        <w:t xml:space="preserve">щего оформления документов по выходу из прежнего гражданства, условий 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легального въезда и последующего документирования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 соответствии с ежегодно устанавливаемыми  им-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миграционными квотами, а также повышение правовой грамотности иммигран-</w:t>
      </w:r>
    </w:p>
    <w:p>
      <w:r>
        <w:rPr>
          <w:rFonts w:ascii="Arial" w:cs="Arial" w:eastAsia="Arial" w:hAnsi="Arial"/>
          <w:sz w:val="24"/>
          <w:szCs w:val="24"/>
        </w:rPr>
        <w:t xml:space="preserve">тов,  создание обучающих центров,  проведение семинаров,  опубликование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справочных материалов, проведение информационной кампании через телеви-</w:t>
      </w:r>
    </w:p>
    <w:p>
      <w:r>
        <w:rPr>
          <w:rFonts w:ascii="Arial" w:cs="Arial" w:eastAsia="Arial" w:hAnsi="Arial"/>
          <w:sz w:val="24"/>
          <w:szCs w:val="24"/>
        </w:rPr>
        <w:t xml:space="preserve">дение и СМИ.</w:t>
      </w:r>
    </w:p>
    <w:p>
      <w:r>
        <w:rPr>
          <w:rFonts w:ascii="Arial" w:cs="Arial" w:eastAsia="Arial" w:hAnsi="Arial"/>
          <w:sz w:val="24"/>
          <w:szCs w:val="24"/>
        </w:rPr>
        <w:t xml:space="preserve">5. Определение  помещений для создания центров временного размеще-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ния этнических кыргызов, их ремонт, оснащение и укомплектование штатны-</w:t>
      </w:r>
    </w:p>
    <w:p>
      <w:r>
        <w:rPr>
          <w:rFonts w:ascii="Arial" w:cs="Arial" w:eastAsia="Arial" w:hAnsi="Arial"/>
          <w:sz w:val="24"/>
          <w:szCs w:val="24"/>
        </w:rPr>
        <w:t xml:space="preserve">ми единицами.</w:t>
      </w:r>
    </w:p>
    <w:p>
      <w:r>
        <w:rPr>
          <w:rFonts w:ascii="Arial" w:cs="Arial" w:eastAsia="Arial" w:hAnsi="Arial"/>
          <w:sz w:val="24"/>
          <w:szCs w:val="24"/>
        </w:rPr>
        <w:t xml:space="preserve">6. Содействие в подготовке переселенцами - этническими  кыргызами,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необходимого пакета документов для легализации на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Оказание  правовой  и  социально-экономической поддержки лицам,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имеющим статус "кайрылман".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Программы будет осуществляться за счет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донорских и других финансовых средств, не запрещенных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Объемы бюджетного финансирования Программы будут</w:t>
      </w:r>
    </w:p>
    <w:p>
      <w:r>
        <w:rPr>
          <w:rFonts w:ascii="Arial" w:cs="Arial" w:eastAsia="Arial" w:hAnsi="Arial"/>
          <w:sz w:val="24"/>
          <w:szCs w:val="24"/>
        </w:rPr>
        <w:t xml:space="preserve">уточняться ежегодно при формировании бюджетного законодательства на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ответствующий финансовый год.</w:t>
      </w:r>
    </w:p>
    <w:p>
      <w:r>
        <w:rPr>
          <w:rFonts w:ascii="Arial" w:cs="Arial" w:eastAsia="Arial" w:hAnsi="Arial"/>
          <w:sz w:val="24"/>
          <w:szCs w:val="24"/>
        </w:rPr>
        <w:t xml:space="preserve">Ожидаемый результат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на законодательном уровне  закрепить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 по реализации прав переселенцев - этнических кыргызов,  или лиц</w:t>
      </w:r>
    </w:p>
    <w:p>
      <w:r>
        <w:rPr>
          <w:rFonts w:ascii="Arial" w:cs="Arial" w:eastAsia="Arial" w:hAnsi="Arial"/>
          <w:sz w:val="24"/>
          <w:szCs w:val="24"/>
        </w:rPr>
        <w:t xml:space="preserve">без гражданства кыргызской национальности,  а также позволит выработать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действенные  механизмы регулирования переселения этнических кыргызов на</w:t>
      </w:r>
    </w:p>
    <w:p>
      <w:r>
        <w:rPr>
          <w:rFonts w:ascii="Arial" w:cs="Arial" w:eastAsia="Arial" w:hAnsi="Arial"/>
          <w:sz w:val="24"/>
          <w:szCs w:val="24"/>
        </w:rPr>
        <w:t xml:space="preserve">историческую родину.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2ufq0wbsa1m-qpmnxch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2026-09-23T11:50:07.481Z</dcterms:created>
  <dcterms:modified xsi:type="dcterms:W3CDTF">2026-09-23T11:50:07.481Z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