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1993 года N 173            ПОСТАНОВЛЕНИЕ ПРАВИТЕЛЬСТВА РЕСПУБЛИКИ КЫРГЫЗСТАН         О  вопросах  предоставлении отсрочки от призыва на        действительную  военную  службу  некоторым категориям                 граждан Республики Кыргызстан              (В редакции постановлений Правительства КР от        20 октября 1993 года № 509, 25 ноября 1994 года № 837,          20 июня 1995 года № 238, 3 октября 1995 года № 407,        28 декабря 1995 года № 578, 26 февраля 1997 года № 110,        13 августа 1998 года № 540, 18 ноября 1998 года № 753,         22 июня 1999 года № 335, 13 декабря 1999 года № 683,           21 января 2000 года № 37, 16 мая 2000 года № 272,           21 июня 2000 года № 365, 24 июля 2000 года № 438,           30 июля 2001 года № 393, 7 марта 2002 года № 126,           18 мая 2002 года № 316, 19 июня 2002 года № 379,         11 марта 2003 года № 119, 10 апреля 2003 года № 196,          12 мая 2003 года № 275, 22 октября 2003 года № 671,         12 ноября 2004 года № 836, 9 декабря 2004 года № 904,        16 декабря 2004 года № 935, 18 декабря 2004 года № 943,           27 июня 2005 года № 260, 29 июля 2005 года № 326,</w:t>
      </w:r>
      <w:r>
        <w:rPr>
          <w:rFonts w:ascii="Arial" w:cs="Arial" w:eastAsia="Arial" w:hAnsi="Arial"/>
          <w:sz w:val="24"/>
          <w:szCs w:val="24"/>
        </w:rPr>
        <w:t xml:space="preserve">от 5 февраля 2007 года №35</w:t>
      </w:r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статьями 35 и 37 закона Республики Кыргызстан "Овсеобщей воинской обязанности граждан Республики Кыргызстан" Правитель-ство Республики Кыргызстан постановляет:     1.  Предоставить  отсрочку  от  призыва  на действительную военную  службу студентам  и аспирантам  дневных (очных)  форм  обучения  высших  учебных  заведений, имеющих лицензию  или  государственную аккредитацию (аттестацию).     Лица,  отчисленные из высших учебных заведений за плохую  успевае-мость, нежелание учиться или за недисциплинированность, теряют право на отсрочку  от  призыва  на действительную военную службу для продолжеиия образования, если  они  не  восстановлены в правах студента и аспиранта высших  учебных заведений  в  течение  одного  года со  дня  отчисления из  высших  учебных заведений. (В редакции </w:t>
      </w:r>
      <w:hyperlink w:history="1" r:id="rIduka9yebwctk98lwjsbr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февраля 2007 года №35)     2. Предоставить отсрочку  от  призыва  на  действительную  военнуюслужбу учителям сельских общеобразовательных школ, имеющим высшее обра-зование.     3. Предоставить отсрочку  от  призыва  на  действительную  военнуюслужбу  учащимся учебных заведений системы начального профессиональногообразования на период учебы, но не старше 21 года.      Премьер-министр Республики Кыргызстан             Т.Чынгышев      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Республики Кыргызстан                                           от 23 апреля 1993 года N 173                                ПЕРЕЧЕНЬ            высших учебных заведений Республики Кыргызстан,         студентам и аспирантам дневных (очных) форм обучения,            которых предоставляется отсрочка от призыва на                     действительную военную службу              (В редакции постановлений Правительства КР от        20 октября 1993 года № 509, 25 ноября 1994 года № 837,          20 июня 1995 года № 238, 3 октября 1995 года № 407,        28 декабря 1995 года № 578, 26 февраля 1997 года № 110,        13 августа 1998 года № 540, 18 ноября 1998 года № 753,         22 июня 1999 года № 335, 13 декабря 1999 года № 683,           21 января 2000 года № 37, 16 мая 2000 года № 272,           21 июня 2000 года № 365, 24 июля 2000 года № 438,           30 июля 2001 года № 393, 7 марта 2002 года № 126,           18 мая 2002 года № 316, 19 июня 2002 года № 379,         11 марта 2003 года № 119, 10 апреля 2003 года № 196,          12 мая 2003 года № 275, 22 октября 2003 года № 671,         12 ноября 2004 года № 836, 9 декабря 2004 года № 904,        16 декабря 2004 года № 935, 18 декабря 2004 года № 943,           27 июня 2005 года № 260, 29 июля 2005 года № 326,</w:t>
      </w:r>
      <w:r>
        <w:rPr>
          <w:rFonts w:ascii="Arial" w:cs="Arial" w:eastAsia="Arial" w:hAnsi="Arial"/>
          <w:sz w:val="24"/>
          <w:szCs w:val="24"/>
        </w:rPr>
        <w:t xml:space="preserve">от 5 февраля 2007 года №35</w:t>
      </w:r>
      <w:r>
        <w:rPr>
          <w:rFonts w:ascii="Arial" w:cs="Arial" w:eastAsia="Arial" w:hAnsi="Arial"/>
          <w:sz w:val="24"/>
          <w:szCs w:val="24"/>
        </w:rPr>
        <w:t xml:space="preserve">)                           Университеты:      Кыргызский государственный университет, г.Бишкек     Кыргызский государственный технический университет им.И.Раззакова,г.Бишкек     Кыргызско-Российский (Славянский) университет имени первого Прези-дента Российской Федерации Ельцина Б.Н., г.Бишкек     Международный университет, г.Бишкек     Ошский государственный университет, г.Ош     Иссык-Кульский государственный университет, г.Кара-Кол     Государственный университет г.Джалал-Абада, г.Джалал-Абад     Технологический университет "Дастан", г.Бишкек     Бишкекский гуманитарный университет, г.Бишкек     Кыргызский государственный университет им.И.Арабаева, г.Бишкек          Джалал-Абадский государственный университет, г.Джалал-Абад     Нарынский государственный университет, г.Нарын     Ошский технологический университет, г.Ош     Академия управления  при Президенте Кыргызской Республики (факуль-тет "Менеджмента и таможенного дела"), г.Бишкек     Кыргызско-Российский Бишкекский учебный  центр  Балтийского  госу-дарственного технического университета (ВОЕНМЕХ) им.Д.Ф.Устинова     Кыргызская национальная консерватория     Международный университет "Ататюрк Ала-Тоо"     Американский университет в Кыргызстане     Кыргызско-Турецкий университет имени Манаса     Кыргызско-Кувейтский университет, г.Бишкек     Кыргызско-Российская академия образования, гор. Бишкек     Университет Дружбы Народов им.А.Батырова     Кыргызский аграрный университет им.К.И.Скрябина, г.Бишкек     Таласский государственный университет     Баткенский государственный университет     Кыргызская государственная юридическая академия     Бишкекская финансово-экономическая академия, г.Бишкек     Международная академия  управления,  права,  финансов  и  бизнеса,г.Бишкек     Кыргызская государственная  академия физической культуры и спорта,г.Бишкек      Институты:      Кыргызский государственный педагогический институт, г.Бишкек     Государственный институт  иностранных  языков и гуманитарных наук,г.Бишкек     Кыргызский государственный медицинский институт, г.Бишкек     Кыргызский архитектурно-строительный институт, г.Бишкек     Кыргызский государственный институт искусств, г.Бишкек     Коммерческий институт Кыргызпотребсоюза, г.Джалал-Абад     Исламский институт имени Хазрети Умар, город Бишкек     Майлуу-Сууйский институт управления, г.Майлуу-Суу     Кара-Колский институт управления, г.Кара-Кол     Балыкчинский институт менеджмента и права, г.Балыкчы     Бишкекский государственный институт экономики и коммерции     Джалал-Абадский государственный технический институт     Бишкекский филиал Международного Славянского института     Каракольский филиал Московского  института  предпринимательства  иправа     Бишкекский филиал Московского института предпринимательства и пра-ва     Институт социального развития и предпринимательства при Министерс-тве труда и социальной защиты Кыргызской Республики     Бишкекский институт Московского государственного университета эко-номики, статистики и информатики      Высшие колледжи (школы)      Государственный высший колледж, г.Бишкек     Ошский высший технологический колледж, г.Ош     Кыргызский высший художественный колледж, г.Бишкек     Узбекско-кыргызский колледж, г.Ош     Высший колледж "Кыргыз жер", г.Бишкек     Бишкекский  интернациональный  колледж   (международного  туризма)г.Бишкек     Ошский гуманитарно-педагогический институт имени А.Мырсабекова     Кыргызско-Узбекский высший технологический колледж, г.Ош     Бишкекская высшая  школа  Министерства  внутренних  дел КыргызскойРеспублики города Бишкек      Центры по подготовке специалистов с высшим образованием      Центр по подготовке предпринимателей, г.Бишкек     Образовательный центр "Эмануил", г.Бишкек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5fzmyxtm9jghlhkgi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dalil.kg/document/58120</w:t>
      </w:r>
    </w:hyperlink>
  </w:p>
  <w:p>
    <w:pPr>
      <w:spacing w:after="0" w:before="40"/>
      <w:jc w:val="center"/>
    </w:pPr>
    <w:hyperlink w:history="1" r:id="rId0fpyzsgiqmbxye5sjz1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a9yebwctk98lwjsbrtk" Type="http://schemas.openxmlformats.org/officeDocument/2006/relationships/hyperlink" Target="https://dalil.kg/document/58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5fzmyxtm9jghlhkgi5q" Type="http://schemas.openxmlformats.org/officeDocument/2006/relationships/hyperlink" Target="https://dalil.kg/document/58120" TargetMode="External"/><Relationship Id="rId0fpyzsgiqmbxye5sjz1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2026-09-26T20:20:19.951Z</dcterms:created>
  <dcterms:modified xsi:type="dcterms:W3CDTF">2026-09-26T20:20:19.951Z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