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pbtgorgagexu2v1spwc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августа 2007 года N 307 г.Бишкек, Дом Правительстваот 14 февраля 2007 года № 57            ПОСТАНОВЛЕНИЕ ПРАВИТЕЛЬСТВА КЫРГЫЗСКОЙ РЕСПУБЛИКИ              О ходе выполнения постановления Правительства            Кыргызской Республики от 24 мая 2006 года № 379             "Об итогах прохождения осенне-зимнего периода            2005/2006 года и подготовке отраслей экономики          и населения Кыргызской Республики к осенне-зимнему                        периоду 2006/2007 года"      Правительство Кыргызской Республики отмечает,  что министерствами,государственными комитетами,  административными ведомствами,  государс-твенными администрациями областей  и  местным  самоуправлением  городовБишкек  и Ош,  а также предприятиями топливно-энергетического комплексареспублики проведена определенная работа  по  выполнению </w:t>
      </w:r>
      <w:hyperlink w:history="1" r:id="rIdjr1ur1xw4f4oglb8mtlp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24 мая 2006 года № 379 "Об ито-гах прохождения осенне-зимнего периода 2005/2006 года и подготовке  от-раслей экономики и населения Кыргызской Республики к осенне-зимнему пе-риоду 2006/2007 года".     На местах разработаны организационно-технические мероприятия, соз-даны постоянно действующие штабы по подготовке к работе в зимних  усло-виях и рабочие комиссии по проверке готовности отопительных котельных.     На заседаниях республиканского штаба по подготовке отраслей эконо-мики   и  населения  Кыргызской  Республики  к  осенне-зимнему  периоду2006/2007 года было отмечено отставание сроков подготовки и даны  конк-ретные поручения руководителям министерств,  административных ведомств,государственных администраций областей и энергокомпаний.     Сложившаяся ситуация  на  месторождении "Кара-Кече" не позволяет вполной мере осуществить выполнение установленного задания по  поставкамместных углей. Добыча на месторождении за 11 месяцев 2006 года состави-ла всего 61,7 тыс.  тонн,  или 47,5 процента к уровню прошлого года, изних:  общество с ограниченной ответственностью (далее - ОсОО) "Беш-СарыК" - 38,6 тыс. тонн, государственное акционерное общество (далее - ГАО)"Разрез Ак-Улак" - 7 тыс.  тонн, закрытое акционерное общество (далее -ЗАО) "Шарбон" - 8 тыс.  тонн,  ОсОО "Демилге Плюс ЛТД" - 0,5 тыс. тонн,акционерное общество (далее - АО) "Ак-Жол" - 7 тыс. тонн.     Министерством финансов Кыргызской Республики из предусмотренных постатье "Капитальные вложения" 3,5 млн.  сомов бюджетных средств угледо-бывающим предприятиям выделено 3,5 млн. сомов, или 100 процентов от го-довой суммы.     Для финансирования расходов по заготовке угля, включая 20-процент-ную  предоплату,  погашения задолженности за прошлый отопительный сезонвыделено 30,2 млн.  сомов,  в том числе:  Министерству  здравоохраненияКыргызской Республики - 989,5 тыс. сомов (100%), Министерству образова-ния и науки Кыргызской Республики - 1,57 млн.  сомов (100%), Министерс-тву обороны Кыргызской Республики - 11 млн.  сомов (100%), Министерствувнутренних дел Кыргызской Республики - 1,73 млн.  сомов (100%),  Минис-терству  труда  и социального развития Кыргызской Республики - 1,6 млн.сомов (90,3%),  Пограничной службе Кыргызской Республики - 8,3 млн. со-мов (95,5%).     На объекты Министерства обороны Кыргызской Республики завезено 3,7тыс.  тонн  угля,  или 35 процента от задания,  на объекты Министерстваздравоохранения Кыргызской Республики - 8 тыс.  тонн угля (93%), Погра-ничной службы Кыргызской Республики - 5,9 тыс. тонн (74%), в школы, на-ходящиеся на балансе местного бюджета - 52,9 тыс. тонн (83%).     Во всех  областях республики возобновлена работа пунктов по реали-зации угля населению.  За 2006 год населению республики поставлено  558тыс. тонн угля, или 102 процента от установленного задания.     Заготовка угля на ТЭЦ города Бишкек осуществлялась  с  отставаниемот установленного задания (83%).  Местным самоуправлением города Бишкекдля транспортировки кара-кечинского и ташкумырского углей на ТЭЦ городаБишкек перечислено 14 млн.  сомов,  или 78 процентов. Однако, в связи снедопоставками Государственным предприятием (далее - ГП) "Комур"  угля,открытое  акционерное  общество  (далее  - ОАО) "Электрические станции"производит оплату по факту поставки угля.     Запасы топочного  мазута  на ТЭЦ города Бишкек,  по состоянию на 1декабря 2006 года,  составляют 2,1 тыс.  тонн, что больше прошлогоднегоуровня на 0,1 тыс. тонн.     Из-за недостаточного поступления денежных средств  от  распредели-тельных  электрических компаний допущено отставание от графика выполне-ния ОАО "Электрические станции" плана капитального ремонта оборудованияэлектростанций (66%) и плана капитальных вложений (31%).     На ТЭЦ города Бишкек из  24  котлоагрегатов  в  удовлетворительномсостоянии находятся только 6; в неудовлетворительном техническом состо-янии,  но могут работать с низкой степенью надежности, - 4, в ремонте -3, не работают - 10.     Для целевого финансирования  ремонтно-восстановительных  работ  наТЭЦ города Бишкек местное самоуправление города Бишкек перечислило 11,7млн. сомов, или 78 процентов.     В результате  принятых  государственными администрациями областей,местным самоуправлением города Бишкек и Ош, распределительными компани-ями  мер по снижению уровня потерь электроэнергии в сетях произошло не-которое снижение их уровня (на 1,8%).  Однако потери электроэнергии всееще остаются высокими (37,2%).  Так, в ОАО "Северэлектро" потери соста-вили 40 процентов снижение на 0,7 процента от прошлогоднего уровня, ОАО"Востокэлектро"  - 37 процента (- 1%),  ОАО "Ошэлектро" - 32,8 процента(- 3%) и ОАО "Жалалабатэлектро" - 32,5 процента (- 5,9%).     Распределительными электрическими  компаниями  не удалось добитьсяуменьшения  дебиторской  задолженности  за  потребленную  электрическуюэнергию по сравнению с прошлым годом.  Дебиторская задолженность потре-бителей перед распредэлектрокомпаниями составила 2,9 млрд. сомов и уве-личилась на 335 млн.  сомов, или на 13 процентов, по сравнению с анало-гичным периодом прошлого года.  При этом задолженность населения увели-чилась на 231 млн.  сомов,  или 13 процентов, и достигла 2 млрд. сомов.Задолженность бюджетных организаций составила 112 млн.  сомов, увеличи-лась на 44 млн. сомов по сравнению с прошлым годом.     Рост задолженности распредэлектрокомпаний перед ОАО "Электрическиестанции"  и  ОАО "Национальная электрическая сеть Кыргызстана" с началатекущего года составил 402,5 млн.  сомов и 224,5 млн.  сомов  соответс-твенно.     Распределительными электрическими компаниями не выполнено  заданиепо  заключению договоров на оказание услуг по снабжению электроэнергиейбытовых потребителей.     Не на  должном  уровне  ведется  работа  по  усилению существующихэлектросетей в районах расположения потребителей, отказавшихся от цент-рализованного  теплоснабжения  и  использующих электроэнергию для целейотопления и горячего водоснабжения.  Так,  в городе Бишкек  установленодополнительно 4 трансформаторные подстанции, или 30 процентов, проведе-на замена 3 перегруженных  трансформаторов  вместо  запланированных  12единиц.     В городе Ош проведена замена 9 перегруженных трансформаторов вмес-то запланированных 5 единиц.     Из-за отсутствия  средств  Кыргызжилкоммунсоюзом  и  муниципальнымпредприятием  "Бишкектеплоэнерго"  не  проводится  работа по приведениюсхем внешнего электроснабжения в  соответствие  с  требованиями  правилустройства электроустановок по категорийности.     По этой же причине государственными администрациями Чуйской,  Джа-лал-Абадской областей и местным самоуправлением города Бишкек совместнос Кыргызжилкоммунсоюзом и муниципальным предприятием  "Бишкектеплоэнер-го"  не проводится работа по переводу газовых котельных на альтернатив-ный вид топлива.     В соответствии  с  двусторонним  Протоколом  об использовании вод-но-энергетических ресурсов в 2006 году и  первом  квартале  2007  года,подписанным между Правительством Кыргызской Республики и ПравительствомРеспублики Казахстан от 3 июля 2006 года,  казахстанская сторона обязы-валась принять в вегетационный период 1,1 млрд.  кВтч кыргызской элект-роэнергии в счет встречной поставки 630 тыс.  тонн угля и 15 тыс.  тоннтопочного мазута на ТЭЦ города Бишкек.  Фактически за период с 1 апреляпо 1 декабря 2006 года поставлено 494 тыс. тонн угля.     Экспорт электроэнергии,  по состоянию на 1 декабря 2006 года, сос-тавил 2,3 млрд.  кВтч,  что меньше прошлогоднего уровня на  190,2  млн.кВтч, в том числе в Республику Казахстан - 2 млрд. кВтч.     ОАО "Национальная электрическая сеть Кыргызстана"  ведутся  работыпо  реконструкции подстанции 220 кВ "Октябрьская" в Джалал-Абадской об-ласти.     План капитального ремонта линий электропередачи и энергооборудова-ния подстанций в распредкомпаниях за 11 месяцев 2006 года  выполнен  на64 процента. При этом, план капитальных вложений, по состоянию на 1 де-кабря 2006 года, выполнен на 66 процентов. Отставание по освоению капи-тальных  вложений  связано с изменением Государственным агентством Кыр-гызской Республики по антимонопольной политике и  развитию  конкуренцииобъемов капитальных вложений, заложенных в расчет тарифа на электричес-кую энергию на 2006 год.     План капитального  ремонта  тепловых  сетей и освоения капитальныхвложений ОАО "Бишкектеплосеть" осуществляется согласно графику.     В настоящее  время  задолженность  ОАО "Кыргызгаз" перед АО "КазТ-рансГаз" составляет 16,9 млн.  долларов США,  за транзит газа перед  АО"Интергаз Центральная Азия" - 1,7 млн. долларов США. На предварительнуюоплату акционерной компании "Узтрансгаз" ОАО  "Кыргызгаз"  был  полученкредит в размере 336 млн. сомов.     Финансирование льгот за потребленную  электроэнергию  по  льготнымкатегориям  граждан  и компенсация малообеспеченным семьям за электроэ-нергию с доходом на 1 человека до 350 сомов,  по состоянию на 1 декабря2006 года, Министерством финансов Кыргызской Республики выполнено на 94процента,  за потребленный природный и сжиженный газ - на 69 процентов,за поставленный уголь (денежная компенсация) - на 103 процента.     В целях обеспечения надежного функционирования  топливно-энергети-ческого комплекса республики в осенне-зимний период 2006/2007 года Пра-вительство Кыргызской Республики постановляет:     1. Отметить  несоблюдение  сроков  выполнения  задания  по ремонтуэнергооборудования на ТЭЦ города Бишкек.     2. Отметить недостаточную работу и срыв сроков выполнения задания:     - по заготовке угля - всеми министерствами и административными ве-домствами Кыргызской Республики,  государственными администрациями Бат-кенской, Нарынской и Таласской областей, мэрией города Ош;     - по  уменьшению  дебиторской задолженности за потребленные элект-ро-теплоэнергию и природный газ - всеми государственными администрация-ми областей, местным самоуправлением городов Бишкек и Ош и энергокомпа-ниями.     3. Предупредить руководителей министерств, государственных комите-тов,  административных ведомств, местных государственных администраций,местного  самоуправления городов Бишкек и Ош,  ОАО "Электрические стан-ции", распредэлектрокомпаний, ГП "Комур", ОАО "Кыргызнефтегаз", Кыргыз-жилкоммунсоюза,  что,  в случае допущения перерывов в подаче электро- итеплоэнергии в осенне-зимний период 2006/2007 года, к ним будут принятыстрогие административные меры.     4. Государственному агентству Кыргызской Республики  по  антимоно-польной политике и развитию конкуренции обеспечить ежегодную разработкутопливно-энергетического баланса за отчетный год и перспективу до  2010года.     5. Рекомендовать открытым  акционерным  обществам  "Северэлектро","Востокэлектро", "Жалалабатэлектро" и "Ошэлектро" принять меры по:     - завершению работ по обеспечению надежности существующих электро-сетей в районах расположения потребителей,  отказавшихся от централизо-ванного теплоснабжения и использующих электроэнергию для целей  отопле-ния и горячего водоснабжения, а также по заключению договоров с бытовы-ми потребителями на оказание услуг по снабжению электроэнергией;     - погашению  задолженности перед ОАО "Электрические станции" и ОАО"Национальная электрическая сеть Кыргызстана";     - завершению необходимых ремонтных работ,  а также работ по строи-тельству и реконструкции  сетей  согласно  </w:t>
      </w:r>
      <w:hyperlink w:history="1" r:id="rIdlkoqalsili0h_lmxjlx98">
        <w:r>
          <w:rPr>
            <w:rFonts w:ascii="Arial" w:cs="Arial" w:eastAsia="Arial" w:hAnsi="Arial"/>
            <w:color w:val="1D4ED8"/>
            <w:sz w:val="24"/>
            <w:szCs w:val="24"/>
            <w:u w:val="single"/>
          </w:rPr>
          <w:t xml:space="preserve">приложению № 16</w:t>
        </w:r>
      </w:hyperlink>
      <w:r>
        <w:rPr>
          <w:rFonts w:ascii="Arial" w:cs="Arial" w:eastAsia="Arial" w:hAnsi="Arial"/>
          <w:sz w:val="24"/>
          <w:szCs w:val="24"/>
        </w:rPr>
        <w:t xml:space="preserve"> к </w:t>
      </w:r>
      <w:hyperlink w:history="1" r:id="rIdh8etbm3uqajsjjxtibrw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24  мая  2006 года № 379.     6. Рекомендовать открытому  акционерному  обществу  "Электрическиестанции":     - выполнить в срок необходимые ремонтные работы на ТЭЦ города Биш-кек  и ТЭЦ города Ош для несения установленных электрических и тепловыхнагрузок, а также обеспечения необходимого объема выработки электричес-кой  и  тепловой энергии согласно </w:t>
      </w:r>
      <w:hyperlink w:history="1" r:id="rIdrahqqmyeo7otsgnhhq2to">
        <w:r>
          <w:rPr>
            <w:rFonts w:ascii="Arial" w:cs="Arial" w:eastAsia="Arial" w:hAnsi="Arial"/>
            <w:color w:val="1D4ED8"/>
            <w:sz w:val="24"/>
            <w:szCs w:val="24"/>
            <w:u w:val="single"/>
          </w:rPr>
          <w:t xml:space="preserve">приложениям № 14</w:t>
        </w:r>
      </w:hyperlink>
      <w:r>
        <w:rPr>
          <w:rFonts w:ascii="Arial" w:cs="Arial" w:eastAsia="Arial" w:hAnsi="Arial"/>
          <w:sz w:val="24"/>
          <w:szCs w:val="24"/>
        </w:rPr>
        <w:t xml:space="preserve"> и </w:t>
      </w:r>
      <w:hyperlink w:history="1" r:id="rIds6aeuhnz6t6p7uiwrww-i">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w:t>
      </w:r>
      <w:hyperlink w:history="1" r:id="rIdty03wvauwa-zlohqrmsb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24 мая 2006 года № 379;     - обеспечить  своевременную  поставку качественного местного и ка-захстанского угля на ТЭЦ города Бишкек в соответствии  с  установленнымзаданием согласно </w:t>
      </w:r>
      <w:hyperlink w:history="1" r:id="rId8p3gvl6lvu5hvm56yerny">
        <w:r>
          <w:rPr>
            <w:rFonts w:ascii="Arial" w:cs="Arial" w:eastAsia="Arial" w:hAnsi="Arial"/>
            <w:color w:val="1D4ED8"/>
            <w:sz w:val="24"/>
            <w:szCs w:val="24"/>
            <w:u w:val="single"/>
          </w:rPr>
          <w:t xml:space="preserve">приложению  № 11</w:t>
        </w:r>
      </w:hyperlink>
      <w:r>
        <w:rPr>
          <w:rFonts w:ascii="Arial" w:cs="Arial" w:eastAsia="Arial" w:hAnsi="Arial"/>
          <w:sz w:val="24"/>
          <w:szCs w:val="24"/>
        </w:rPr>
        <w:t xml:space="preserve"> к </w:t>
      </w:r>
      <w:hyperlink w:history="1" r:id="rId1ph-s2t8cwjp-stxzboa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Правительства Кыргызской Республики от 24 мая 2006 года № 379;     - совместно  с  ОАО "Кыргызнефтегаз" в кратчайшие сроки ликвидиро-вать отставание по поставке мазута на ТЭЦ города Ош и  обеспечить  пос-тавку топочного мазута согласно графику, с оплатой по факту поставки;     - осуществить поставку угля марки Б-3 Кыргызжилкоммунсоюзу в  объ-еме 25 тыс. тонн для нужд Каракольского предприятия "Теплокоммунэнерго"и предприятия "Жылуулук" в обмен на мазут для ТЭЦ города ОШ в количест-ве 3,5 тыс. тонн;     - принять меры по вводу в работу фазы реактора  500  кВ  Л-509  наТоктогульской ГЭС в I квартале 2007 года.     7. Мэрии города Ош составить и внести в  Правительство  КыргызскойРеспублики  график погашения задолженности за потребленную теплоэнергиюперед ТЭЦ города Ош.     8. Кыргызжилкоммунсоюзу  до  марта  2007 года осуществить поставкутопочного мазута на ТЭЦ города Ош в объеме 3500 тонн.     9. Рекомендовать  открытому акционерному обществу "Кыргызгаз" при-нять меры по завершению установки бытовых газовых  счетчиков  населениюреспублики.     10. Государственному предприятию "Комур" совместно с Государствен-ным  агентством  по  геологии  и минеральным ресурсам при ПравительствеКыргызской Республики до марта  2007  года  представить  информацию  поугольным предприятиям, получившим лицензию на вид деятельности, и о вы-полнении ими обязательств по лицензионному соглашению.     11. Рекомендовать  открытым  акционерным обществам "Северэлектро","Востокэлектро",  "Ошэлектро" и "Жалалабатэлектро" представить в Минис-терство  финансов Кыргызской Республики и Министерство чрезвычайных си-туаций Кыргызской Республики информацию о выполненных работах по ликви-дации последствий, по восстановлению поврежденных объектов, разрушенныхв результате стихийных бедствий в 2006 году.     12. Министерству  чрезвычайных ситуаций Кыргызской Республики сов-местно с Министерством транспорта и коммуникаций Кыргызской  Республикиподготовить информацию по наиболее лавино- и оползнеопасным участкам наавтодорогах республики.     13. Министерству финансов Кыргызской Республики:     - при утверждении лимита потребления электрической энергии  учестьих увеличение в связи с организацией в школах республики горячего пита-ния для учеников младших классов;     - обеспечить финансирование затрат открытого акционерного общества"Кыргызгаз" по статье "Госрегулирование":     за IV квартал 2005 года и 1 полугодие 2006 года - до 1 апреля 2007года;     за III квартал 2006 года - до 1 мая 2007 года;     за IV квартал 2006 года - до 1 июля 2007 года;     - обеспечить финансирование бюджетных потребителей природного газав целях погашения задолженности перед  открытым  акционерным  обществом"Кыргызгаз"  и  своевременных  платежей за природный газ в отопительныйпериод 2006-2007 года;     - предусмотреть в республиканском бюджете 2007 года дополнительныезатраты за природный газ для бюджетных потребителей с учетом  повышенияцен на газ.     14. Местным государственным администрациям:     - принять участие в реконструкции части распределительных электри-ческих сетей за счет средств местного бюджета;     - создать энергетические советы в регионах с участием всех заинте-ресованных сторон по успешному прохождению отопительного сезона.     15. Рекомендовать  открытому  акционерному  обществу "Национальнаяэлектрическая сеть Кыргызстана" завершить реконструкцию подстанции  220кВ "Октябрьская" в Джалал-Абадской области в установленные сроки.     16. Министерствам, государственным комитетам, административным ве-домствам,  государственным администрациям областей, местному самоуправ-лению городов Бишкек и Ош совместно с открытыми акционерными обществами"Северэлектро",  "Востокэлектро", "Ошэлектро", "Жалалабатэлектро" обес-печить соблюдение выделенного лимита потребления электроэнергии и  мощ-ности.     17. Внести в </w:t>
      </w:r>
      <w:hyperlink w:history="1" r:id="rIdgwvwxsywc32kzv1teg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от24  мая  2006  года № 379 "Об итогах прохождения осенне-зимнего периода2005/2006 года и подготовке отраслей экономики и  населения  КыргызскойРеспублики  к  осенне-зимнему периоду 2006/2007 года" следующее измене-ние:  </w:t>
      </w:r>
      <w:hyperlink w:history="1" r:id="rIdei6dezlsc0o7dogap2unw">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изложить в редакции согласно приложению к настоя-щему постановлению.     18. Контроль за выполнением данного постановления возложить на от-дел топливно-энергетического комплекса,  горнодобывающей отрасли и при-родных ресурсов Аппарата Премьер-министра Кыргызской Республики.      Премьер-министр                                      А.Исабеков                                                     Приложение                                          к постановлению Правительства                                              Кыргызской Республики                                          от 14 февраля 2007 года № 57                                 ЗАДАНИЕ       ОАО "Северэлектро", ОАО "Востокэлектро", ОАО "Ошэлектро",       ОАО "Жалалабатэлектро", по строительству и реконструкции                ВЛ 0,4-10 кВ, ТП 10/0,4 кВ в 2006 году -----------------------------------------------------------------------| N |Название областей| Ед. |                  2006 год               ||п/п|                 | изм.|-----------------------------------------||   |                 |     |  Всего | I кв. | II кв.| III кв.| IV кв.||---|-----------------|-----|--------|-------|-------|--------|-------||   |Всего по         |     |        |       |       |        |       ||   |республике:      |     |        |       |       |        |       ||---|-----------------|-----|--------|-------|-------|--------|-------||1  |ВЛ 10-0,4 кВ     |км   |  189   |   30,8|   57,3|   55,8 |   45,1||---|-----------------|-----|--------|-------|-------|--------|-------||2  |КЛ 10-0,4 кВ     |км   |    5   |    1  |    1,5|    1,5 |    1  ||---|-----------------|-----|--------|-------|-------|--------|-------||3  |Установка        |шт.  |  192   |   31  |   50  |   54   |   57  ||   |дополнительных   |     |        |       |       |        |       ||   |КТП-6-10/0,4 кВ  |     |        |       |       |        |       ||---|-----------------|-----|--------|-------|-------|--------|-------||4  |Замена           |шт.  |  152   |   22  |   42  |   36   |   52  ||   |трансформаторов  |     |        |       |       |        |       ||   |6-10/0,4 кВ      |     |        |       |       |        |       ||---|-----------------|-----|--------|-------|-------|--------|-------||5  |Строительство    |шт.  |    2,0 |    1,0|    0,0|    0,0 |    1,0||---|ПС-35/10 кВ      |-----|--------|-------|-------|--------|-------||6  |                 |МВА  |   14,3 |   10,3|    0,0|    0,0 |    4,0||---|-----------------|-----|--------|-------|-------|--------|-------||7  |Строительство и  |км   |   16,65|    0  |    0  |    3,65|   13  ||   |реконструкция    |     |        |       |       |        |       ||   |ВЛ-35 кВ         |     |        |       |       |        |       ||---|-----------------|-----|--------|-------|-------|--------|-------||8  |Реконструкция    |км   |   46   |    5  |   11  |   12   |   17  ||   |ВЛ-10-0,4 кВ с   |     |        |       |       |        |       ||   |заменой провода  |     |        |       |       |        |       ||   |на большее       |     |        |       |       |        |       ||   |сечение          |     |        |       |       |        |       ||---|-----------------|-----|--------|-------|-------|--------|-------||9  |Вынос приборов   |шт.  |88383   |17000  |24342  |23743   |23298  ||   |учета            |     |        |       |       |        |       ||---|-----------------|-----|--------|-------|-------|--------|-------||10 |Кап. вложения    |млн. |  248,8 |   41  |   62,8|   58,7 |   86,3||   |                 |сом  |        |       |       |        |       ||---|-----------------|-----|--------|-------|-------|--------|-------||I  |ОАО              |     |        |       |       |        |       ||   |"Северэлектро"   |     |        |       |       |        |       ||---|-----------------|-----|--------|-------|-------|--------|-------||1  |ВЛ 10-0,4 кВ     |км   |   45   |    7,8|   13,8|   14,8 |    8,6||---|-----------------|-----|--------|-------|-------|--------|-------||2  |КЛ 10-0,4 кВ     |км   |    3   |    0,5|    1  |    1   |    0,5||---|-----------------|-----|--------|-------|-------|--------|-------||3  |Установка        |шт./ |   76   |   12  |   21  |   24   |   19  ||   |дополнительных   |МВА  |        |       |       |        |       ||   |КТП-6-10/0,4 кВ  |     |        |       |       |        |       ||---|-----------------|-----|--------|-------|-------|--------|-------||4  |Замена           |шт./ |   64   |   14  |   17  |   18   |   15  ||   |трансформаторов  |МВА  |        |       |       |        |       ||   |6-10/0,4 кВ      |     |        |       |       |        |       ||---|-----------------|-----|--------|-------|-------|--------|-------||5  |Строительство    |шт.  |    2   |    1  |    0  |    0   |    1  ||   |ПС-35/10 кВ      |     |        |       |       |        |       ||   |                 |МВА  |   14,3 |   10,3|    0  |    0   |    4  ||---|-----------------|-----|--------|-------|-------|--------|-------||6  |Строительство и  |км   |    3,65|    0  |    0  |    3,65|    0  ||   |реконструкция    |     |        |       |       |        |       ||   |ВЛ-35 кВ         |     |        |       |       |        |       ||---|-----------------|-----|--------|-------|-------|--------|-------||7  |Вынос приборов   |шт.  |48500   |12000  |13200  |13200   |10100  ||   |учета            |     |        |       |       |        |       ||---|-----------------|-----|--------|-------|-------|--------|-------||8  |Кап. вложения    |млн. |   92,9 |   19  |   20,3|   21,3 |   32,3||   |                 |сом  |        |       |       |        |       ||---|-----------------|-----|--------|-------|-------|--------|-------||1  |в том числе: гор.|     |        |       |       |        |       ||   |Бишкек           |     |        |       |       |        |       ||---|-----------------|-----|--------|-------|-------|--------|-------||1.1|ВЛ 10-0,4 кВ     |км   |    3   |    0,8|    0,8|    0,8 |    0,6||---|-----------------|-----|--------|-------|-------|--------|-------||1.2|КЛ 10-0,4 кВ     |км   |    3   |    0,5|    1  |    1   |    0,5||---|-----------------|-----|--------|-------|-------|--------|-------||1.3|Установка        |шт.  |   15   |    2  |    3  |    5   |    5  ||   |дополнительных   |     |        |       |       |        |       ||   |КТП-6-10/0,4 кВ  |     |        |       |       |        |       ||---|-----------------|-----|--------|-------|-------|--------|-------||1.4|Замена           |шт.  |   20   |    5  |    5  |    5   |    5  ||   |трансформаторов  |     |        |       |       |        |       ||   |6-10/0,4 кВ      |     |        |       |       |        |       ||---|-----------------|-----|--------|-------|-------|--------|-------||1.5|Строительство    |шт.  |    1   |    1  |    0  |    0   |    0  ||   |ПС-35/10 кВ      |-----|--------|-------|-------|--------|-------||   |                 |МВА  |   10,3 |   10,3|       |        |       ||---|-----------------|-----|--------|-------|-------|--------|-------||1.6|Строительство и  |км   |    3,65|    0  |    0  |    3,65|    0  ||   |реконструкция    |     |        |       |       |        |       ||   |ВЛ-35 кВ         |     |        |       |       |        |       ||---|-----------------|-----|--------|-------|-------|--------|-------||1.7|Вынос приборов   |шт.  | 4500   | 1000  | 1200  | 1200   | 1100  ||   |учета            |     |        |       |       |        |       ||---|-----------------|-----|--------|-------|-------|--------|-------||1.8|Кап. вложения    |млн. |   40   |    8  |    8  |    9   |   15  ||   |                 |сом  |        |       |       |        |       ||---|-----------------|-----|--------|-------|-------|--------|-------||2  |Чуйская область  |     |        |       |       |        |       ||---|-----------------|-----|--------|-------|-------|--------|-------||2.1|ВЛ 10-0,4 кВ     |км   |   32   |    7  |   10  |   10   |    5  ||---|-----------------|-----|--------|-------|-------|--------|-------||2.3|Установка        |шт.  |   58   |   10  |   17  |   18   |   13  ||   |дополнительных   |     |        |       |       |        |       ||   |КТП-6-10/0,4 кВ  |     |        |       |       |        |       ||---|-----------------|-----|--------|-------|-------|--------|-------||2.4|Замена           |шт.  |   41   |    9  |   11  |   12   |    9  ||   |трансформаторов  |     |        |       |       |        |       ||   |6-10/0,4 кВ      |     |        |       |       |        |       ||---|-----------------|-----|--------|-------|-------|--------|-------||2.5|Строительство    |шт.  |    1   |    0  |    0  |    0   |    1  ||   |ПС-35/10 кВ      |-----|--------|-------|-------|--------|-------||   |                 |МВА  |    4   |    0  |    0  |    0   |    4  ||---|-----------------|-----|--------|-------|-------|--------|-------||2.6|Вынос приборов   |шт.  |44000   |11000  |12000  |12000   | 9000  ||   |учета            |     |        |       |       |        |       ||---|-----------------|-----|--------|-------|-------|--------|-------||2.7|Кап. вложения    |млн. |   52   |   11  |   12  |   12   |   17  ||   |                 |сом  |        |       |       |        |       ||---|-----------------|-----|--------|-------|-------|--------|-------||3  |Таласская область|     |        |       |       |        |       ||---|-----------------|-----|--------|-------|-------|--------|-------||3.1|ВЛ 10-0,4 кВ     |км   |   10   |    0  |    3  |    4   |    3  ||---|-----------------|-----|--------|-------|-------|--------|-------||3.3|Установка        |шт.  |    3   |    0  |    1  |    1   |    1  ||   |дополнительных   |     |        |       |       |        |       ||   |КТП-6-10/0,4 кВ  |     |        |       |       |        |       ||---|-----------------|-----|--------|-------|-------|--------|-------||3.4|Замена           |шт.  |    3   |    0  |    1  |    1   |    1  ||   |трансформаторов  |     |        |       |       |        |       ||   |6-10/0,4 кВ      |     |        |       |       |        |       ||---|-----------------|-----|--------|-------|-------|--------|-------||3.8|Кап. вложения    |млн. |    0,9 |    0  |    0,3|    0,3 |    0,3||   |                 |сом  |        |       |       |        |       ||---|-----------------|-----|--------|-------|-------|--------|-------||II |ОАО              |     |        |       |       |        |       ||   |"Востокэлектро"  |     |        |       |       |        |       ||---|-----------------|-----|--------|-------|-------|--------|-------||1  |ВЛ 10-0,4 кВ     |км   |   40   |    7  |   12,5|   11   |    9,5||---|-----------------|-----|--------|-------|-------|--------|-------||3  |Установка        |шт.  |   20   |    5  |    5  |    6   |    4  ||   |дополнительных   |     |        |       |       |        |       ||   |КТП-6-10/0,4 кВ  |     |        |       |       |        |       ||---|-----------------|-----|--------|-------|-------|--------|-------||4  |Замена           |шт./ |   16   |    4  |    6  |    4   |    2  ||   |трансформаторов  |МВА  |        |       |       |        |       ||   |6-10/0,4 кВ      |     |        |       |       |        |       ||---|-----------------|-----|--------|-------|-------|--------|-------||8  |Вынос приборов   |шт.  |35000   | 5000  |10000  |10000   |10000  ||   |учета            |     |        |       |       |        |       ||---|-----------------|-----|--------|-------|-------|--------|-------||9  |Кап. вложения    |млн. |   30   |    5,3|    7,4|    5,2 |   12,1||   |                 |сом  |        |       |       |        |       ||---|-----------------|-----|--------|-------|-------|--------|-------||4  |в том числе:     |     |        |       |       |        |       ||   |Иссык-Кульская   |     |        |       |       |        |       ||   |область          |     |        |       |       |        |       ||---|-----------------|-----|--------|-------|-------|--------|-------||4.1|ВЛ 10-0,4 кВ     |км   |   30   |    6  |    9,5|    8   |    6,5||---|-----------------|-----|--------|-------|-------|--------|-------||4.3|Установка        |шт.  |   10   |    3  |    3  |    3   |    1  ||   |дополнительных   |     |        |       |       |        |       ||   |КТП-6-10/0,4 кВ  |     |        |       |       |        |       ||---|-----------------|-----|--------|-------|-------|--------|-------||4.4|Замена           |шт.  |   10   |    3  |    4  |    2   |    1  ||   |трансформаторов  |     |        |       |       |        |       ||   |6-10/0,4 кВ      |     |        |       |       |        |       ||---|-----------------|-----|--------|-------|-------|--------|-------||4.8|Вынос приборов   |шт.  |20000   | 3000  | 6000  | 6000   | 5000  ||   |учета            |     |        |       |       |        |       ||---|-----------------|-----|--------|-------|-------|--------|-------||4.9|Кап. вложения    |млн. |   18   |    3,3|    4,4|    1,2 |    9,1||   |                 |сом  |        |       |       |        |       ||---|-----------------|-----|--------|-------|-------|--------|-------||5  |Нарынская область|     |        |       |       |        |       ||---|-----------------|-----|--------|-------|-------|--------|-------||5.1|ВЛ 10-0,4 кВ     |км   |   10   |    1  |    3  |    3   |    3  ||---|-----------------|-----|--------|-------|-------|--------|-------||5.2|КЛ 10-0,4 кВ     |км   |        |       |       |        |       ||---|-----------------|-----|--------|-------|-------|--------|-------||5.3|Установка        |шт.  |   10   |    2  |    2  |    3   |    3  ||   |дополнительных   |     |        |       |       |        |       ||   |КТП-6-10/0,4 кВ  |     |        |       |       |        |       ||---|-----------------|-----|--------|-------|-------|--------|-------||5.4|Замена           |шт.  |    6   |    1  |    2  |    2   |    1  ||   |трансформаторов  |     |        |       |       |        |       ||   |6-10/0,4 кВ      |     |        |       |       |        |       ||---|-----------------|-----|--------|-------|-------|--------|-------||5.8|Вынос приборов   |шт.  |15000   | 2000  | 4000  | 4000   | 5000  ||   |учета            |     |        |       |       |        |       ||---|-----------------|-----|--------|-------|-------|--------|-------||5.9|Кап. вложения    |млн. |   12   |    2  |    3  |    4   |    3  ||   |                 |сом  |        |       |       |        |       ||---|-----------------|-----|--------|-------|-------|--------|-------||III|ОАО "Жалалабат-  |     |        |       |       |        |       ||   |электро"         |     |        |       |       |        |       ||---|-----------------|-----|--------|-------|-------|--------|-------||6.1|ВЛ 10-0,4 кВ     |км   |   11   |    0  |    8  |    3   |    0  ||---|-----------------|-----|--------|-------|-------|--------|-------||6.3|Установка        |шт.  |   16   |    2  |    8  |    0   |    6  ||   |дополнительных   |     |        |       |       |        |       ||   |КТП-6-10/0,4 кВ  |     |        |       |       |        |       ||---|-----------------|-----|--------|-------|-------|--------|-------||6.4|Замена           |шт.  |   32   |    1  |   14  |    5   |   12  ||   |трансформаторов  |     |        |       |       |        |       ||   |6-10/0,4 кВ      |     |        |       |       |        |       ||---|-----------------|-----|--------|-------|-------|--------|-------||6.7|Реконструкция    |км   |   12   |    2  |    6  |    3   |    0  ||   |ВЛ-10-0,4 кВ с   |     |        |       |       |        |       ||   |заменой провода  |     |        |       |       |        |       ||   |на большее       |     |        |       |       |        |       ||   |сечение          |     |        |       |       |        |       ||---|-----------------|-----|--------|-------|-------|--------|-------||6.8|Вынос приборов   |шт.  | 4883   |    0  | 1142  |  543   | 3198  ||   |учета            |     |        |       |       |        |       ||---|-----------------|-----|--------|-------|-------|--------|-------||6.9|Кап. вложения    |млн. |   26,6 |    0,4|   12,4|    3,8 |   10  ||   |                 |сом  |        |       |       |        |       ||---|-----------------|-----|--------|-------|-------|--------|-------||IV |ОАО "Ошэлектро"  |     |        |       |       |        |       ||---|-----------------|-----|--------|-------|-------|--------|-------||1  |ВЛ 10-0,4 кВ     |км   |   93   |   16  |   23  |   27   |   27  ||---|-----------------|-----|--------|-------|-------|--------|-------||2  |КЛ 10-0,4 кВ     |км   |    2   |    0,5|    0,5|    0,5 |    0,5||---|-----------------|-----|--------|-------|-------|--------|-------||3  |Установка        |шт.  |   80   |   12  |   16  |   24   |   28  ||   |дополнительных   |     |        |       |       |        |       ||   |КТП-6-10/0,4 кВ  |     |        |       |       |        |       ||---|-----------------|-----|--------|-------|-------|--------|-------||4  |Замена           |шт.  |   40   |    3  |    5  |    9   |   23  ||   |трансформаторов  |     |        |       |       |        |       ||   |6-10/0,4 кВ      |     |        |       |       |        |       ||---|-----------------|-----|--------|-------|-------|--------|-------||6  |Строительство и  |км   |   13   |       |       |        |   13  ||   |реконструкция    |     |        |       |       |        |       ||   |ВЛ-35 кВ         |     |        |       |       |        |       ||---|-----------------|-----|--------|-------|-------|--------|-------||7  |Реконструкция    |км   |   34   |    3  |    5  |    9   |   17  ||   |ВЛ-10-0,4 кВ с   |     |        |       |       |        |       ||   |заменой провода  |     |        |       |       |        |       ||   |на большее       |     |        |       |       |        |       ||   |сечение          |     |        |       |       |        |       ||---|-----------------|-----|--------|-------|-------|--------|-------||8  |Установка        |шт.  |  250   |   50  |   50  |   50   |  100  ||   |приборов учета   |     |        |       |       |        |       ||---|-----------------|-----|--------|-------|-------|--------|-------||9  |Кап. вложения    |млн. |   99,3 |   16,3|   22,7|   28,4 |   31,9||   |                 |сом  |        |       |       |        |       ||---|-----------------|-----|--------|-------|-------|--------|-------||7  |в том числе:     |     |        |       |       |        |       ||   |Ошская область   |     |        |       |       |        |       ||---|-----------------|-----|--------|-------|-------|--------|-------||7.1|ВЛ 10-0,4 кВ     |км   |   50   |    7,5|   10  |   12   |   20,5||---|-----------------|-----|--------|-------|-------|--------|-------||7.3|Установка        |шт.  |   40   |    4  |    8  |   12   |   16  ||   |дополнительных   |     |        |       |       |        |       ||   |КТП-6-10/0,4 кВ  |     |        |       |       |        |       ||---|-----------------|-----|--------|-------|-------|--------|-------||7.4|Замена           |шт.  |   20   |    1  |    2  |    3   |   14  ||   |трансформаторов  |     |        |       |       |        |       ||   |6-10/0,4 кВ      |     |        |       |       |        |       ||---|-----------------|-----|--------|-------|-------|--------|-------||7.6|Строительство и  |км   |   13   |       |       |        |   13  ||   |реконструкция    |     |        |       |       |        |       ||   |ВЛ-35 кВ         |     |        |       |       |        |       ||---|-----------------|-----|--------|-------|-------|--------|-------||7.7|Реконструкция    |км   |   20   |    1  |    2  |    3   |   14  ||   |ВЛ-10-0,4 кВ с   |     |        |       |       |        |       ||   |заменой провода  |     |        |       |       |        |       ||   |на большее       |     |        |       |       |        |       ||   |сечение          |     |        |       |       |        |       ||---|-----------------|-----|--------|-------|-------|--------|-------||7.8|Установка        |шт.  |  150   |   30  |   30  |   30   |   60  ||   |приборов учета   |     |        |       |       |        |       ||   |на КТП           |     |        |       |       |        |       ||---|-----------------|-----|--------|-------|-------|--------|-------||7.9|Кап. вложения    |млн. |   56,4 |    8,6|   12  |   16,5 |   19,3||   |                 |сом  |        |       |       |        |       ||---|-----------------|-----|--------|-------|-------|--------|-------||8  |Гор. Ош          |     |        |       |       |        |       ||---|-----------------|-----|--------|-------|-------|--------|-------||8.1|ВЛ 10-0,4 кВ     |км   |   25   |    5,5|    9  |    8   |    2,5||---|-----------------|-----|--------|-------|-------|--------|-------||8.2|КЛ 10-0,4 кВ     |км   |    2   |    0,5|    0,5|    0,5 |    0,5||---|-----------------|-----|--------|-------|-------|--------|-------||8.3|Установка        |шт.  |   20   |    4  |    4  |    8   |    4  ||   |дополнительных   |     |        |       |       |        |       ||   |КТП-6-10/0,4 кВ  |     |        |       |       |        |       ||---|-----------------|-----|--------|-------|-------|--------|-------||8.4|Замена           |шт.  |   10   |    1  |    2  |    2   |    5  ||   |трансформаторов  |     |        |       |       |        |       ||   |6-10/0,4 кВ      |     |        |       |       |        |       ||---|-----------------|-----|--------|-------|-------|--------|-------||8.7|Реконструкция    |км   |    8   |    1,5|    2  |    3,5 |    1  ||   |ВЛ-10-0,4 кВ с   |     |        |       |       |        |       ||   |заменой провода  |     |        |       |       |        |       ||   |на большее       |     |        |       |       |        |       ||   |сечение          |     |        |       |       |        |       ||---|-----------------|-----|--------|-------|-------|--------|-------||8.8|Установка        |шт.  |   50   |   10  |   10  |   10   |   20  ||   |приборов учета   |     |        |       |       |        |       ||   |на КТП           |     |        |       |       |        |       ||---|-----------------|-----|--------|-------|-------|--------|-------||8.9|Кап. вложения    |млн. |   23   |    3,9|    5,3|    8   |    5,8||   |                 |сом  |        |       |       |        |       ||---|-----------------|-----|--------|-------|-------|--------|-------||9  |Баткенская       |     |        |       |       |        |       ||   |область          |     |        |       |       |        |       ||---|-----------------|-----|--------|-------|-------|--------|-------||9.1|ВЛ 10-0,4 кВ     |км   |   18   |    3  |    4  |    7   |    4  ||---|-----------------|-----|--------|-------|-------|--------|-------||9.2|КЛ 10-0,4 кВ     |км   |    0   |    -  |    -  |    -   |    -  ||---|-----------------|-----|--------|-------|-------|--------|-------||9.3|Установка        |шт.  |   20   |    4  |    4  |    4   |    8  ||   |дополнительных   |     |        |       |       |        |       ||   |КТП-6-10/0,4 кВ  |     |        |       |       |        |       ||---|-----------------|-----|--------|-------|-------|--------|-------||9.4|Замена           |шт.  |   10   |    1  |    1  |    4   |    4  ||   |трансформаторов  |     |        |       |       |        |       ||   |6-10/0,4 кВ      |     |        |       |       |        |       ||---|-----------------|-----|--------|-------|-------|--------|-------||9.7|Реконструкция    |км   |    6   |    0,5|    1  |    2,5 |    2  ||   |ВЛ-10-0,4 кВ с   |     |        |       |       |        |       ||   |заменой провода  |     |        |       |       |        |       ||   |на большее       |     |        |       |       |        |       ||   |сечение          |     |        |       |       |        |       ||---|-----------------|-----|--------|-------|-------|--------|-------||9.8|Установка        |шт.  |   50   |   10  |   10  |   10   |   20  ||   |приборов учета   |     |        |       |       |        |       ||   |на КТП           |     |        |       |       |        |       ||---|-----------------|-----|--------|-------|-------|--------|-------||9.9|Кап. вложения    |млн. |   19,9 |    3,8|    5,4|    3,9 |    6,8||   |                 |сом  |        |       |       |        |       |-----------------------------------------------------------------------      Руководитель Аппарата Правительства     Министр Кыргызской Республики                     Т.Табылдиев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4vx_j0v6yijdaq2f_jxv">
      <w:r>
        <w:rPr>
          <w:rFonts w:ascii="Arial" w:cs="Arial" w:eastAsia="Arial" w:hAnsi="Arial"/>
          <w:color w:val="132D3F"/>
          <w:sz w:val="16"/>
          <w:szCs w:val="16"/>
          <w:u w:val="single"/>
        </w:rPr>
        <w:t xml:space="preserve">dalil.kg/document/58143</w:t>
      </w:r>
    </w:hyperlink>
  </w:p>
  <w:p>
    <w:pPr>
      <w:spacing w:after="0" w:before="40"/>
      <w:jc w:val="center"/>
    </w:pPr>
    <w:hyperlink w:history="1" r:id="rIdnp2yzhhmflsu6pwrvob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btgorgagexu2v1spwcw" Type="http://schemas.openxmlformats.org/officeDocument/2006/relationships/hyperlink" Target="https://dalil.kg/document/58437" TargetMode="External"/><Relationship Id="rIdjr1ur1xw4f4oglb8mtlph" Type="http://schemas.openxmlformats.org/officeDocument/2006/relationships/hyperlink" Target="https://dalil.kg/document/57477" TargetMode="External"/><Relationship Id="rIdlkoqalsili0h_lmxjlx98" Type="http://schemas.openxmlformats.org/officeDocument/2006/relationships/hyperlink" Target="https://dalil.kg/document/57477#4" TargetMode="External"/><Relationship Id="rIdh8etbm3uqajsjjxtibrwc" Type="http://schemas.openxmlformats.org/officeDocument/2006/relationships/hyperlink" Target="https://dalil.kg/document/57477" TargetMode="External"/><Relationship Id="rIdrahqqmyeo7otsgnhhq2to" Type="http://schemas.openxmlformats.org/officeDocument/2006/relationships/hyperlink" Target="https://dalil.kg/document/57477#2" TargetMode="External"/><Relationship Id="rIds6aeuhnz6t6p7uiwrww-i" Type="http://schemas.openxmlformats.org/officeDocument/2006/relationships/hyperlink" Target="https://dalil.kg/document/57477#3" TargetMode="External"/><Relationship Id="rIdty03wvauwa-zlohqrmsbu" Type="http://schemas.openxmlformats.org/officeDocument/2006/relationships/hyperlink" Target="https://dalil.kg/document/57477" TargetMode="External"/><Relationship Id="rId8p3gvl6lvu5hvm56yerny" Type="http://schemas.openxmlformats.org/officeDocument/2006/relationships/hyperlink" Target="https://dalil.kg/document/57477#1" TargetMode="External"/><Relationship Id="rId1ph-s2t8cwjp-stxzboae" Type="http://schemas.openxmlformats.org/officeDocument/2006/relationships/hyperlink" Target="https://dalil.kg/document/57477" TargetMode="External"/><Relationship Id="rIdgwvwxsywc32kzv1teg8-t" Type="http://schemas.openxmlformats.org/officeDocument/2006/relationships/hyperlink" Target="https://dalil.kg/document/57477" TargetMode="External"/><Relationship Id="rIdei6dezlsc0o7dogap2unw" Type="http://schemas.openxmlformats.org/officeDocument/2006/relationships/hyperlink" Target="https://dalil.kg/document/57477#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4vx_j0v6yijdaq2f_jxv" Type="http://schemas.openxmlformats.org/officeDocument/2006/relationships/hyperlink" Target="https://dalil.kg/document/58143" TargetMode="External"/><Relationship Id="rIdnp2yzhhmflsu6pwrvob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2026-09-25T09:11:00.908Z</dcterms:created>
  <dcterms:modified xsi:type="dcterms:W3CDTF">2026-09-25T09:11:00.908Z</dcterms:modified>
</cp:coreProperties>
</file>

<file path=docProps/custom.xml><?xml version="1.0" encoding="utf-8"?>
<Properties xmlns="http://schemas.openxmlformats.org/officeDocument/2006/custom-properties" xmlns:vt="http://schemas.openxmlformats.org/officeDocument/2006/docPropsVTypes"/>
</file>