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ноября 1997 года № 82                    ЗАКОН КЫРГЫЗСКОЙ РЕСПУБЛИКИ           О внесении изменений и дополнений в некоторые           законодательные акты Кыргызской Республики        в связи с принятием Закона Кыргызской Республики             "О Правительстве Кыргызской Республики"                 ( В редакции Закона КР от                </w:t>
      </w:r>
      <w:hyperlink w:history="1" r:id="rId7fhkix-pkoslfen236o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      </w:t>
      </w:r>
      <w:hyperlink w:history="1" r:id="rIdxor0jq5u_61s0opbhb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 </w:t>
      </w:r>
      <w:hyperlink w:history="1" r:id="rIdzwy9k_2djtm965dseaq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2009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) Принят Законодательным собраниемЖогорку  Кенеша  Кыргызской Республики    28  октября  1997 года     Статья 1.     В   связи   с  принятием  </w:t>
      </w:r>
      <w:hyperlink w:history="1" r:id="rIdoxlpodh-9qpvzjizu_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"ОПравительстве  Кыргызской Республики" (Ведомости  Жогорку  КенешаКыргызской  Республики, 1997 г., № 4, ст.146) внести изменения  идополнения в следующие законы:  1. (Утратил  силу в соответствии с Законом КР от </w:t>
      </w:r>
      <w:hyperlink w:history="1" r:id="rId3akbgzkubemijays-w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</w:t>
        </w:r>
      </w:hyperlink>
      <w:hyperlink w:history="1" r:id="rIdaoz3jsa7a78o4_4xmp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241</w:t>
        </w:r>
      </w:hyperlink>
      <w:r>
        <w:rPr>
          <w:rFonts w:ascii="Arial" w:cs="Arial" w:eastAsia="Arial" w:hAnsi="Arial"/>
          <w:sz w:val="24"/>
          <w:szCs w:val="24"/>
        </w:rPr>
        <w:t xml:space="preserve">)    2. (Утратил  силу в соответствии с Законом КР от </w:t>
      </w:r>
      <w:hyperlink w:history="1" r:id="rIds9cgbkkmlpsgyvxffn9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2009 года</w:t>
        </w:r>
      </w:hyperlink>
      <w:hyperlink w:history="1" r:id="rIdmtoo0dncvhdlsl5lp2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224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 Часть четвертую статьи 1 Закона Кыргызской Республики "Оборганах   внутренних   дел   Кыргызской   Республики"  (ВедомостиЖогорку  Кенеша  Кыргызской Республики,  1994  г.,  №  3,  ст.76)изложить в следующей редакции:    "Руководство органами внутренних дел  Кыргызской   Республикиосуществляет   Министр   внутренних  дел  Кыргызской  Республики,назначаемый Президентом Кыргызской Республики по консультации   сПремьер-министром Кыргызской Республики. Министр  внутренних  делКыргызской Республики несет персональную ответственность за  своюдеятельность   перед   Президентом   Кыргызской   Республики    иПравительством Кыргызской Республики.".     4. (Утратил  силу в соответствии с Законом КР от </w:t>
      </w:r>
      <w:hyperlink w:history="1" r:id="rIdxw5uxnyhci1c6ezfvi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2009 года</w:t>
        </w:r>
      </w:hyperlink>
      <w:hyperlink w:history="1" r:id="rId84iyxsnliujbzup3xtz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242</w:t>
        </w:r>
      </w:hyperlink>
      <w:r>
        <w:rPr>
          <w:rFonts w:ascii="Arial" w:cs="Arial" w:eastAsia="Arial" w:hAnsi="Arial"/>
          <w:sz w:val="24"/>
          <w:szCs w:val="24"/>
        </w:rPr>
        <w:t xml:space="preserve">)     (В редакции  Законов  КР  от </w:t>
      </w:r>
      <w:hyperlink w:history="1" r:id="rIdd3-maunsrwindbitni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7hxbknkbvn331cneut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2009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tvfiwb71mjqrcagpme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2.     Настоящий  Закон вступает в  силу  с  момента   опубликования    ("Эркин-Тоо" от 5 декабря 1997 года № 109).     Президент Кыргызской Республики               А.Акаевг.Бишкек от 21 ноября 1997 года № 82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gfpkpuvnyulk7suwk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</w:t>
      </w:r>
    </w:hyperlink>
  </w:p>
  <w:p>
    <w:pPr>
      <w:spacing w:after="0" w:before="40"/>
      <w:jc w:val="center"/>
    </w:pPr>
    <w:hyperlink w:history="1" r:id="rId_ja8omgoqqa9ofi0tig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hkix-pkoslfen236oxe" Type="http://schemas.openxmlformats.org/officeDocument/2006/relationships/hyperlink" Target="https://dalil.kg/document/202597" TargetMode="External"/><Relationship Id="rIdxor0jq5u_61s0opbhbpub" Type="http://schemas.openxmlformats.org/officeDocument/2006/relationships/hyperlink" Target="https://dalil.kg/document/202591" TargetMode="External"/><Relationship Id="rIdzwy9k_2djtm965dseaqri" Type="http://schemas.openxmlformats.org/officeDocument/2006/relationships/hyperlink" Target="https://dalil.kg/document/202668" TargetMode="External"/><Relationship Id="rIdoxlpodh-9qpvzjizu_ltk" Type="http://schemas.openxmlformats.org/officeDocument/2006/relationships/hyperlink" Target="https://dalil.kg/document/517" TargetMode="External"/><Relationship Id="rId3akbgzkubemijays-wecs" Type="http://schemas.openxmlformats.org/officeDocument/2006/relationships/hyperlink" Target="https://dalil.kg/document/202591" TargetMode="External"/><Relationship Id="rIdaoz3jsa7a78o4_4xmpsbp" Type="http://schemas.openxmlformats.org/officeDocument/2006/relationships/hyperlink" Target="https://dalil.kg/document/202591" TargetMode="External"/><Relationship Id="rIds9cgbkkmlpsgyvxffn9wm" Type="http://schemas.openxmlformats.org/officeDocument/2006/relationships/hyperlink" Target="https://dalil.kg/document/202597" TargetMode="External"/><Relationship Id="rIdmtoo0dncvhdlsl5lp2via" Type="http://schemas.openxmlformats.org/officeDocument/2006/relationships/hyperlink" Target="https://dalil.kg/document/202597" TargetMode="External"/><Relationship Id="rIdxw5uxnyhci1c6ezfvikki" Type="http://schemas.openxmlformats.org/officeDocument/2006/relationships/hyperlink" Target="https://dalil.kg/document/202668" TargetMode="External"/><Relationship Id="rId84iyxsnliujbzup3xtz3o" Type="http://schemas.openxmlformats.org/officeDocument/2006/relationships/hyperlink" Target="https://dalil.kg/document/202668" TargetMode="External"/><Relationship Id="rIdd3-maunsrwindbitnimfb" Type="http://schemas.openxmlformats.org/officeDocument/2006/relationships/hyperlink" Target="https://dalil.kg/document/202597" TargetMode="External"/><Relationship Id="rIdc7hxbknkbvn331cneutt1" Type="http://schemas.openxmlformats.org/officeDocument/2006/relationships/hyperlink" Target="https://dalil.kg/document/202668" TargetMode="External"/><Relationship Id="rIdmtvfiwb71mjqrcagpmel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gfpkpuvnyulk7suwkq3" Type="http://schemas.openxmlformats.org/officeDocument/2006/relationships/hyperlink" Target="https://dalil.kg/document/582" TargetMode="External"/><Relationship Id="rId_ja8omgoqqa9ofi0tig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2026-09-24T07:33:44.512Z</dcterms:created>
  <dcterms:modified xsi:type="dcterms:W3CDTF">2026-09-24T07:33:44.512Z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