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ahayewmlayctifg-2mf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сентября 1998 года N 619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23 июня 1998 года N 381</w:t>
      </w:r>
    </w:p>
    <w:p>
      <w:r>
        <w:rPr>
          <w:rFonts w:ascii="Arial" w:cs="Arial" w:eastAsia="Arial" w:hAnsi="Arial"/>
          <w:sz w:val="24"/>
          <w:szCs w:val="24"/>
        </w:rPr>
        <w:t xml:space="preserve">"Об уплате долевых взносов в международные               организации и органы СНГ, членом которых             является Кыргызская Республика, в 1998 году"     Правительство Кыргызской Республики постановляет:    1. Включить  в  приложение  1 "Перечень международных организаций,взносы   которым   уплачиваются   в   1998   году"   к   постановлениюПравительства  Кыргызской  Республики от  23  июня  1998  года  N  381Международную Федерацию Красного Креста.    2. Министерству  финансов  Кыргызской  Республики уплатить долевойвзнос  Кыргызской Республики в Международную Федерацию Красного Крестав пределах средств, предусмотренных на эти цели.     Премьер-министр Кыргызской Республики          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a-djvyn6bjvap-idv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</w:t>
      </w:r>
    </w:hyperlink>
  </w:p>
  <w:p>
    <w:pPr>
      <w:spacing w:after="0" w:before="40"/>
      <w:jc w:val="center"/>
    </w:pPr>
    <w:hyperlink w:history="1" r:id="rIdyq9f0ox-qy-erwcefz1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hayewmlayctifg-2mf8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a-djvyn6bjvap-idvbr" Type="http://schemas.openxmlformats.org/officeDocument/2006/relationships/hyperlink" Target="https://dalil.kg/document/5859" TargetMode="External"/><Relationship Id="rIdyq9f0ox-qy-erwcefz1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2026-09-24T03:39:18.696Z</dcterms:created>
  <dcterms:modified xsi:type="dcterms:W3CDTF">2026-09-24T03:39:18.696Z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