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30 декабря 2007 года № 632            ПОСТАНОВЛЕНИЕ ПРАВИТЕЛЬСТВА КЫРГЫЗСКОЙ РЕСПУБЛИКИ                   О приобретении здания в городе Вена            для размещения Посольства Кыргызской Республики                         в Республике Австрия      В соответствии с </w:t>
      </w:r>
      <w:hyperlink w:history="1" r:id="rIdfqz84bgm6l8klvdykg4vi">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Минис-терстве иностранных дел Кыргызской Республики и усилении его  координи-рующей роли в проведении единой внешней политики Кыргызской Республики"от 14 ноября 2005 года № 543,  а также в целях дальнейшего  развития  иуглубления двустороннего сотрудничества Кыргызской Республики с Респуб-ликой Австрия,  международными организациями,  расположенными в  городеВена, Правительство Кыргызской Республики постановляет:     1. Разрешить Министерству иностранных  дел  Кыргызской  Республикиприобрести  здание  в  городе Вена для размещения Посольства КыргызскойРеспублики в Республике Австрия.     2. Расходы, связанные с приобретением и оформлением здания, произ-вести за счет средств,  поступивших от взимания платы за оказание  кон-сульских  услуг  Министерством  иностранных дел Кыргызской Республики иего загранучреждениями.     3. Государственному  комитету  Кыргызской Республики по управлениюгосударственным имуществом  после  завершения  сделки  зарегистрироватьприобретенную недвижимость как государственную собственность КыргызскойРеспублики за рубежом.     4. Уполномочить Чрезвычайного и Полномочного Посла Кыргызской Рес-публики в Республике Австрия на подписание договора купли-продажи  зда-ния от имени Правительства Кыргызской Республики.      Премьер-министр Кыргызской Республики             И.Чудинов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ag6ksnjid3zgmtfgfpxi">
      <w:r>
        <w:rPr>
          <w:rFonts w:ascii="Arial" w:cs="Arial" w:eastAsia="Arial" w:hAnsi="Arial"/>
          <w:color w:val="132D3F"/>
          <w:sz w:val="16"/>
          <w:szCs w:val="16"/>
          <w:u w:val="single"/>
        </w:rPr>
        <w:t xml:space="preserve">dalil.kg/document/58816</w:t>
      </w:r>
    </w:hyperlink>
  </w:p>
  <w:p>
    <w:pPr>
      <w:spacing w:after="0" w:before="40"/>
      <w:jc w:val="center"/>
    </w:pPr>
    <w:hyperlink w:history="1" r:id="rIdugyw0pdqox53cybxksfl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qz84bgm6l8klvdykg4vi" Type="http://schemas.openxmlformats.org/officeDocument/2006/relationships/hyperlink" Target="https://dalil.kg/document/436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ag6ksnjid3zgmtfgfpxi" Type="http://schemas.openxmlformats.org/officeDocument/2006/relationships/hyperlink" Target="https://dalil.kg/document/58816" TargetMode="External"/><Relationship Id="rIdugyw0pdqox53cybxksfl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2026-10-03T15:12:31.736Z</dcterms:created>
  <dcterms:modified xsi:type="dcterms:W3CDTF">2026-10-03T15:12:31.736Z</dcterms:modified>
</cp:coreProperties>
</file>

<file path=docProps/custom.xml><?xml version="1.0" encoding="utf-8"?>
<Properties xmlns="http://schemas.openxmlformats.org/officeDocument/2006/custom-properties" xmlns:vt="http://schemas.openxmlformats.org/officeDocument/2006/docPropsVTypes"/>
</file>