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opivkdradoicf2r4chkk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августа 2000 года N 499                                Одобрена                     </w:t>
      </w:r>
      <w:hyperlink w:history="1" r:id="rIdf-z-oa3gz97drpy2hc7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1998 года N 655                                ПРОГРАММА             социально-экономического развития Ляйлякского                района Ошской области на 1998-2001 годы                                Введение     Разнообразие и  контрастность  природных условий,  горный характертерритории  республики  обуславливает  неравномерность  и    спецификусоциально-экономического   развития   регионов,     обуславливает    ипредопределяет  условное  распределение  производственного  потенциалаюжной   и   северной части республики. Из производственного  комплексаюжной  части  республики  своим  специфическим  развитием  и  рыночныхусловиях   особо  можно   выделить  современное  состояние  социально-экономического развития Ошской области, которая имеет мощный  развитыйпромышленный  потенциал с  устойчиво  сложившимся  аграрным   секторомс давними трудовыми навыками и традициями населения.    Ошская область  расположена  на  юго-западе Кыргызстана и являетсясамой  большой из шести областей страны общей площадью  46  тыс.   кв.км,   что    составляет   23%   территории  республики,   граничит   сУзбекистаном и Джалал-Абадской областью на севере,  с Таджикистаном назападе и юге, с Китаем на востоке.    За последние годы доля промышленной продукции области  сохраняетсяна  уровне  16 %,  сельскохозяйственной продукции на уровне  27  %   вобщем   объеме   производства  в  республике.   Надо   отметить,   чтостратегические   отрасли   промышленности   области,    как    цветнаяметаллургия, легкая, пищевая теряют свои позиции стабильного  развитияиз-за  негативных факторов  переходного  периода к рыночной экономике.В   аграрном  секторе  области  по  долям  сложилось  сбалансированноесоотношение продукции животноводства и растениеводства,  хотя до  1995года существовало преимущество в объемах животноводческой продукции.    Несмотря на  макроэкономическую  стабилизацию экономического ростаобласти,    между   районами  имеются  большие  различия   в   объемахпроизводства,  работ, услуг, в размерах инвестиций, в балансе  доходови  расходов местных бюджетов,  по уровню доходов населения,   размерампрожиточного минимума, уровню безработицы, доступа к информации.    Поэтому в Национальной программе  преодоления  бедности  отмечено,что:  "наибольшие  масштабы бедности испытывают аграрные  регионы  югареспублики  -  Ошская  и  Джалал-Абадская области,   где  доля  бедныхжителей   в  сельской местности достигает 71,3 %".  В  Ошской  областиболее 51 % населения считается бедным, более 20 % очень бедным.    Высокогорные,   труднодоступные,    приграничные   и    отдаленныенаселенные  пункты Ошской области также  представляют  зону   массовойбедности из-за  крайне ограниченных возможностей продуктивного ведениясельского хозяйства. Экономический потенциал этих районов был подорвансущественным  сокращением  поголовья  скота,  а  также   привязкой   кземельным  паям населения в результате проведенной аграрной  земельнойреформы,   так  как степень  риска ведения земледелия в области  болеевысокая,   еще  требует  изнурительного  ручного  труда.  Крестьянскиехозяйства   столкнулись  с  резким  удорожанием  техники,   удобрений,энергоносителей, с трудностями сбыта продукции.    Для  сохранения  производственного  потенциала,  решения  наиболееострых   проблем  социально-экономического  развития,   более  полногоиспользования   собственного  природного   и   ресурсного  потенциала,определения  перспективных  приоритетных  направлений  развития   сферэкономики,   выравнивания  возможностей развития  регионов,   созданияпрочных стартовых условий при рыночных преобразованиях, в соответствииq  распоряжением Правительства Кыргызской Республики от 23 марта  1998года  N  119-р разработана Программа социально-экономическою  развитияЛяйлякского района Ошской области на 1998-2001 годы.    Одной    из    глобальных   проблем   района   является    системаэлектроснабжения,   так  как  электросистема  района   развивалась   вусловиях   функционирования   единой   энергосистемы   Средней   Азии.Территория  района имеет общие границы с Узбекистаном и Таджикистаном,образуя  как  бы островки. Поэтому электроснабжение осуществляется  посистемным   линиям  220  кВт  таджикской  и  узбекской   энергосистем,используя   их   как  транзитные  линии  электропередач.    Отсутствиесобственных    системообразующих    линий    электропередач     ставитпотребителей  в  определенную  зависимость  от  энергосистем  соседнихреспублик.    Положение усугубляется  низким уровнем развития производственной исоциальной  инфраструктуры.  Поэтому массовый  характер  принял  оттокнаселения  из  многих районов области, выезжает прежде всего  наиболеемолодая и экономически активная часть населения.            1. Современное состояние социально-экономического                     положения Ляйлякского района     1.1. Природные условия и ресурсы     Район расположен  в  Памирско-Алайской  системе на северном уклонеТуркестанского   хребта   и  его  отрогах.   Примерно   третья   частьтерритории  сосредоточена   в  горной и высокогорной  части  хребта  ссильно    пересеченным   рельефом.    Центральная   часть   территориирасположена  в  широкой долине, которая начинается от  села  Исфана  ипростирается  на  восток,  в  районе  отмечается  самая  низкая  точкаКыргызстана (194  метров  над  уровнем моря).  С западной, северной  июжной  стороны район граничит с Таджикистаном, на востоке с Баткенскимрайоном Ошской области.    Абсолютные  высоты  колеблются от 500 до 1500 метров  над  уровнемморя.  Районный центр село Исфана расположено на расстоянии 340 км  отобластного центра гор. Ош, район имеет территорию 4700 кв. км.    Климат   характеризуется  резкой  континентальностью   с   большимколебанием  температуры  в течение суток и  по  сезонам  года,   летомсредняя температура + 25,  + 37 градусов, зимой до - 4 градусов.  Зимабывает сравнительно холодной,  устойчивого снежного покрова не бывает,который  появляется  в  начале декабря  и  сходит  в  первой  половинефевраля. Продолжительность безморозного периода составляет около  семимесяцев.  Распределение осадков в долине неравномерное,   максимум  ихприходится на весенний и зимний периоды, минимум на летний  и  осеннийпериоды.    В пределах района получили широкое распространение серо-коричневыепочвы,   сероземы,  горные сероземы. Серо-коричневые почвы формируютсяв  поясе  средневысотных  гор, сероземы  на  предгорных  равнинах,  наприподнятых  низкогорьях,  горные  сероземы на приподнятых низкогорьяхс  мощным покровом леса и межгорных впадинах,  выполненных галечником.Горные сероземы представляют собой обеспеченную богару.    На территории района имеются две водные системы,  параллельно другк    другу    пересекающие  район  с  юга  на  север,   представленныебассейнами  рек Ходжа-Бакирган и Аксу.  Ходжа-Бакирган  самая  большаярека  в  районе,  берет  свое начало в южной части  района  у  вершиныТуркестанского хребта. Площадь водосбора реки составляет 1740 кв.  км,объем  стока  0,34  куб. км,  модуль стока 6.21 л/сек.  Общая  площадьводосбора   реки  Аксу  712  кв.  км.  Все  реки  района  потенциальноселеопасны.    Природно-климатические   условия    благоприятны    для    веденияживотноводства,   растениеводства,  основными  направлениями  являетсяхлопководство и табаководство.    Земельный фонд района составляет 466,1 тыс.  га.  Из  них  площадьпашни  - 31.3 тыс.  га (7,6 тыс. га орошаемой), многолетние насаждения3,4 тыс. га, сенокосы - 6,2 тыс. га, пастбища - 207, 6 тыс. га.    Недра района  богаты полезными ископаемыми,  имеются месторождениябурого   угля  Шураб-III,   нефти  Бешкент-Тогап-Ташрават,   Карагачи,Тамчи,  золота  Апрельское, Кызыл-Сайское месторождение  глины,  Кара-Суйское месторождение кварцевого песка.  Угольные месторождения  имеютразведанные  запасы  121 млн. тонн, но они не эксплуатируются,  запасынефти   составляют  8413  тыс.   тонн  (разрабатываются  в   небольшихколичествах до 14  тыс. тонн АО "Кыргызнефтегаз"), прогнозные  ресурсызолота  - 1,382 тонны (богатые жилы могут быть отработаны старательнымспособом),   запасы   глины  900  тыс.  куб.  м  (возможно   получениестроительного  кирпича),  песка кварцевого -  6874  тыс.  тонн  (послеобогащения пригоден для стекольной и керамической промышленности).    На  территории  района  имеется большое количество  минеральных  итермально-подземных вод, перспективных для использования, для их вводанеобходимы    дополнительные    гидрогеологические    и    медицинскиеисследования.    Минерально-сырьевой потенциал   Ляйлякского   района  используетсякрайне слабо.   --------------------------------------------------------------------      Наименование  | Площадь |  Наличное   | Количество | Приходится    айыл окмоту   |  пашни  |  население, | населенных | пашни на 1                  |  (га)   | (тыс. чел.) |  пунктов   | человека  ----------------|---------|-------------|------------|--------------   Исфанинский     |   6995  |    23,0     |     7      |  0,30  Сумбулинский    |   4554  |    10,5     |     4      |  0,43  Ак-Сууский      |   2655  |     4,4     |     4      |  0,60  Тогуз-Булакский |   5652  |     7,2     |     6      |  0,78  Катранский      |   1876  |     6,4     |     3      |  0,29  Лейлекский      |   1795  |     5,3     |     4      |  0,34  Кулундинский    |   4897  |    18,3     |     5      |  0,27  Бешкентский     |   4313  |    11,5     |     9      |  0,37  Жаны-Джерский   |   1489  |    10,1     |     4      |  0,15  Всего:          |  34226  |    96,7     |    46      |  0,36  --------------------------------------------------------------------      В  районе  46 сельских населенных пунктов,  на каждого  жителя  порайону приходится по 0,36 га пашни.     1.2. Население и трудовые ресурсы     В  районе  по  состоянию на 1 января 1998 года проживало  94  тыс.человек, средний коэффициент семейственности 5,9 человек.    По национальному составу 68%  от общей численности - кыргызы, 25,5%   -  узбеки.   5,5%  -  таджики, за последние три  года  коэффициентестественного  прироста  населения снижается,   а  также  миграционныйотток населения уменьшается.    По данным районного центра занятости, трудовые ресурсы за 1997 годсоставили  42,8  тыс.человек,   т.  е.  44,2  %  от  всей  численностинаселения  (по  республике 51,4 %), из них занято 18,4  тыс.  человек,т.е.  18,8  %  от всей численности населения (по республике  70,9  %).Экономически активное население составляет 20,7 тыс. человек, или 21,4%  из общей численности населения (в республике 75,1 %). Основная долянаселения  трудится в  сельском  хозяйстве - 46,1 %  от  общего  числазанятых,  в социальной сфере -18.5 %.    За   последние  годы  в  результате  проведения  аграрно-земельнойреформы  произошло увеличение занятых в аграрном секторе,   с   другойстороны  снижается доля занятых в промышленности,  транспорте,  связи,строительстве жилищно-коммунальном хозяйстве.  Рынок труда пополняетсяза    счет   подрастающего   поколения,    не   имеющего   возможноститрудоустроиться  из-за  отсутствия  практического  опыта  и  свободныхрабочих мест.                Численность населения и трудовых ресурсов                 за 1993, 1994, 1996, 1997, 1998 годы   -----------------------------------------------------------------------                                   |   1993 г.  |   1994 г.  | 1995 г.|                                   |------------|------------|--------|                                   |всего|в т.ч.|всего |в т.ч| всего  |                                   |     |жен-  |      |жен- |        |                                   |     |щины  |      |щины |        |-----------------------------------|-----|------|------|-----|--------|Численность населения - всего      |83556| 41199| 85651|43010| 89601  |в том числе:                       |     |      |      |     |        |дети дошкольного и школьного       |     |      |      |     |        |возраста (до 15 лет)               |40518| 20007| 41424|20454| 42943  |неработающие лица пенсионного      |     |      |      |     |        |возраста                           | 6038|  3715|  6195| 3795|  6463  |неработающие инвалиды и пенсионеры |     |      |      |     |        |в трудоспособном возрасте          |  -  |   -  |   550|  288|   400  |Трудовые ресурсы - всего           |37029| 18286| 38079|18826| 40327  |в том числе:                       |     |      |      |     |        |трудоспособное население в         |     |      |      |     |        |трудоспособном возрасте            |37000| 18277| 38032|18811| 40195  |работающие пенсионеры и  подростки |     |      |      |     |        |до 16 лет                          |   29|     9|    47|   15|   132  |из них:                            |     |      |      |     |        |пенсионеры                         |   27|     8|    45|   14|   132  |подростки                          |    2|     1|     2|    1|   -    |Распределение трудовых ресурсов    |     |      |      |     |        |Всего занято в экономике (без      |     |      |      |     |        |учащихся и воспитывающих           |     |      |      |     |        |несовершеннолетних детей)          |22137|  9517| 26705| 9920| 18385  |в том числе                        |     |      |      |     |        |в промышленности                   |   46|     7|    57|   12|   242  |в сельском хозяйстве               |12997|  5848|  7944| 3178|  5960  |в лесном хозяйстве                 |  224|    28|   339|   35|   374  |на транспорте и связи              |  446|    80|   540|   93|   414  |в строительстве                    |  678|    68|   401|   37|   442  |в торговле,  общественном питании, |     |      |      |     |        |материально-техническом снабжении, |     |      |      |     |        |сбыте, заготовках                  |  750|   380|    58|   12|   353  |в прочих видах деятельности        |     |      |      |     |        |материальной сферы                 | 1787|   503|  1415|  731|  1184  |в жилищно-коммунальном хозяйстве и |     |      |      |     |        |бытовом обслуживании населения     |   44|     6|    37|    9|   268  |в здравоохранении, физической      |     |      |      |     |        |культуре и социальном обеспечении, |     |      |      |     |        |народном образовании культуре,     |     |      |      |     |        |искусстве, науке и научном         |     |      |      |     |        |обслуживании                       | 3361|  2020|  2922| 1950|  3405  |в кредитовании  и  государственном |     |      |      |     |        |страховании                        |   38|    20|    42|   29|    22  |в аппарате органов государственного|     |      |      |     |        |управления, органов управления     |     |      |      |     |        |кооперат. и общественных           |     |      |      |     |        |организаций, судебных и юридических|     |      |      |     |        |учреждений                         |  377|   115|   361|  110|   253  |в кооперативах малых предприятий   |  392|   136|   228|   70|   265  |индивидуально-трудовая деятельность|  215|   103|   380|  170|   326  |колхозники, занятые в общественном |     |      |      |     |        |хозяйстве                          |    0|     0|  3324| 1142|  2292  |занятые в крестьянских хозяйствах  |  114|    75|  8350| 2342|  2472  |занятые в ЛПС                      |    0|     0|     0|    0|    27  |занятые уходом за больными и       |     |      |      |     |        |престарелыми                       |  246|   128|     0|    0|    74  |военнослужащие                     |  422|     0|   307|    0|    12  |лица, находящиеся в местах лишения |     |      |      |     |        |свободы                            |    0|     0|     0|    0|     0  |Трудоспособное население в         |     |      |      |     |        |трудоспособном возрасте, незанятое |     |      |      |     |        |в экономике без учащихся           |     |      |      |     |        |(экономически не активное          |     |      |      |     |        |население)                         | 9391|  5445|  8452| 7472| 21140  |Учащиеся в трудоспособном возрасте |     |      |      |     |        |16 лет и старше, обучающиеся с     |     |      |      |     |        |отрывом от производства            | 3657|  1890|  3338| 1610|   897  |Безработные                        | 2127|  1002|  2287|  915|  2337  |Экономически активное население    |29686| 10942| 26242| 9729| 19952  |----------------------------------------------------------------------------------------------------------------------------------------------|                                   |1996г|   1997 г.   |  1998 г.|                                   |     |             |  прогноз|                                   |-----|-------------|--------------|                                   |в т.ч|всего |в т.ч.|всего|в т.ч.|                                   |жен- |      |жен-  |     |жен-|                                   |щины |      |щины  |     |щины|-----------------------------------|-----|------|------|-----|--------|Численность населения - всего      |44847| 91776| 46364|94023| 47445|в том числе:                       |     |      |      |     ||дети дошкольного и школьного       |     |      |      |     ||возраста (до 15 лет)               |21092| 43636| 21641|44158| 21870|неработающие лица пенсионного      |     |      |      |     ||возраста                           | 4006|  6682|  4128| 6840|  4269|неработающие инвалиды и пенсионеры |     |      |      |     ||в трудоспособном возрасте          |  227|   421|   122|  421|   122|Трудовые ресурсы - всего           |19789| 41522| 20669|43080| 21329|в том числе:                       |     |      |      |     ||трудоспособное население в         |     |      |      |     ||трудоспособном возрасте            |19749| 41458| 20595|43016| 21306|работающие пенсионеры и  подростки |     |      |      |     ||до 16 лет                          |   40|    64|    23|   64|    23|из них:                            |     |      |      |     ||пенсионеры                         |   40|    64|    23|   64|    23|подростки                          |  -  |   -  |   -  |  -  |   -|Распределение трудовых ресурсов    |     |      |      |     ||Всего занято в экономике (без      |     |      |      |     ||учащихся и воспитывающих           |     |      |      |     ||несовершеннолетних детей)          | 8062| 18663|  8287|18663|  8287|в том числе                        |     |      |      |     ||в промышленности                   |   17|    24|    11|   24|    11|в сельском хозяйстве               | 2556|  6000|  2800| 6000|  2800|в лесном хозяйстве                 |  127|   395|   168|  395|   168|на транспорте и связи              |  102|   424|   156|  424|   156|в строительстве                    |   83|   492|   168|  492|   168|в торговле,  общественном питании, |     |      |      |     ||материально-техническом снабжении, |     |      |      |     ||сбыте, заготовках                  |  116|   451|   194|  451|   194|в прочих видах деятельности        |     |      |      |     ||материальной сферы                 |  400|  1194|   257| 1194|   257|в жилищно-коммунальном хозяйстве и |     |      |      |     ||бытовом обслуживании населения     |  170|   329|   103|  329|   103|в здравоохранении, физической      |     |      |      |     ||культуре и социальном обеспечении, |     |      |      |     ||народном образовании культуре,     |     |      |      |     ||искусстве, науке и научном         |     |      |      |     ||обслуживании                       | 1747|  3495|  1504| 3495|  1504|в кредитовании  и  государственном |     |      |      |     ||страховании                        |   10|    24|    12|   24|    12|в аппарате органов государственного|     |      |      |     ||управления, органов управления     |     |      |      |     ||кооперат. и общественных           |     |      |      |     ||организаций, судебных и юридических|     |      |      |     ||учреждений                         |  106|   244|   100|  244|   100|в кооперативах малых предприятий   |  114|   275|   120|  275|   120|индивидуально-трудовая деятельность|  158|   390|   145|  390|   145|колхозники, занятые в общественном |     |      |      |     ||хозяйстве                          | 1075|  2354|  1175| 2354|  1175|занятые в крестьянских хозяйствах  | 1225|  2510|  1350| 2510|  1350|занятые в ЛПС                      |   16|     0|     0|    0|     0|занятые уходом за больными и       |     |      |      |     ||престарелыми                       |   36|    40|    13|   40|    13|военнослужащие                     |    4|    22|    11|   22|    11|лица, находящиеся в местах лишения |     |      |      |     ||свободы                            |    0|     0|     0|    0|     0|Трудоспособное население в         |     |      |      |     ||трудоспособном возрасте, незанятое |     |      |      |     ||в экономике без учащихся           |     |      |      |     ||(экономически не активное          |     |      |      |     ||население)                         | 9945| 19452|  9399|19452|  9399|Учащиеся в трудоспособном возрасте |     |      |      |     ||16 лет и старше, обучающиеся с от- |     |      |      |     ||рывом от производства              |  236|   901|   345|  901|   345|Безработные                        | 1030|  2500|  1230| 2500|  1230|Экономически активное население    | 9568| 21105| 10851|22663| 11562-----------------------------------------------------------------------       Демографическая ситуация района в 1995-1997 годы (человек) ----------------------------------------------------------------------- Годы |   Число родившихся  |   Число умерших  |   Прирост (+)------|---------------------|------------------|-----------------------1995  |       3243          |       619        |        26241996  |       2819          |       523        |        22961997  |       2891          |       577        |        2314-----------------------------------------------------------------------         Миграционный процесс района в 1995-1997 годы (человек) ----------------------------------------------------------------------- Годы |  Число прибывших    | Число выбывших |Миграционный отток (-)------|---------------------|----------------|-------------------------1995  |        318          |       552      |        - 2341996  |        491          |       602      |        - 1111997  |        449          |       474      |         - 25-----------------------------------------------------------------------     1.3. Промышленность     Удельный  вес  промышленного потенциала региона за  последние  тригода  сохранится  на  уровне  0,5 %  от общего  объема  промышленностиобласти. За 1997 год объем промышленной продукции составил 10863  тыс.сомов,  основная  доля  промышленной  продукции  приходится  на   долюпредпринимательской деятельности населения( 78,6 %  от  общего  объемарегиона).    По объему продукции самыми крупными являются винодельческие заводыБишкент,   Коминтерн,   60 летия Кыргызстана соответственно  мощностью50,  30,   20  тыс.дал  объемом продукции  450,   250,  900  тыс.сомовчисленностью работающих от 20 до 30 человек.    АО  "Ынтымак"  (швейный цех) был реорганизован на  базе,  долевогоотделения   от   АО   "Ай-Пери" (Сулюктинской швейной  фабрики)  имеетучастки   моделирования  раскроя  пошива  с  48  швейными    машинами,административный   корпус,    производственные    мощности   позволяютвыработку  швейных  изделий до 300 тыс. сомов  численность  работающихболее  50  человек. Актуальность сохранения этого цеха  заключается  втом,   что  на  этом  предприятии будет занято в основном  безработноеженское население района.    Кроме  того,   имеются  предприятия по выпуску  товаров  народногопотребления:   чулочный,  ковровый цеха мощностью соответственно   350тыс.  штук  носков,   12000 кв. м ковровых изделий.  Из-за  отсутствиясырья   ковровый  цех  не  функционирует,   а  чулочный  цех  выпустилпродукцию  на  32 тыс. сомов.    При лесхозе функционирует малое предприятие "Кара-Алтын" по добычеугля,  объем  добычи  за 1997 год составил более  одной  тысячи  тонн,товарной  продукции  на 400 тыс.  сомов,  численность  работающих  -58человек, что позволяет обеспечить топливом население трех айыл окмоту.     1.4. Сельское хозяйство     Площадь пашни  составляет  34226  гектаров,  из них поливная -9694гектара,   23605  - богарные. Многолетние насаждения  составляют  3364гектара  (  сады-1409, виноградники- 1670), пахотных земель на  одногожителя района приходится по 0,36 га.    До 1991  года  и районе функционировало 12 колхозов и совхозов,  входе   аграрной   и   земельной  реформы  они   преобразованы   в   21сельхозкооператив,  217 фермерских и крестьянских,   11  коллективных,1061  индивидуальное личное хозяйство,  1 семхоз,  на  душу  населениярайона было распределено по 0,07 га поливной и 0,26 га богарной земли.    Объем производства хозяйствующими субъектами района  составляет  в1997  году в общем объеме продукции области составляет мяса  -  10.7%,молока  -  11,5  %,   шерсти - 15 %,  яиц - 9,8  %,  зерна  -  9.0  %,картофеля   6,9   %.    Наибольшая  доля   продукции   приходится   навиноградарство, которая колеблется от 26 %  до 31 %  от общего  объемапроизводства этого вида в области.   -----------------------------------------------------------------------  Показатели   |Ед. |   1996 год факт      |     1997 год факт        |               |изм.|----------------------|--------------------------|               |    | район |  обл.  |доля | район |  обл.  | доля    |               |    |       |        |рай- |       |        |района   |               |    |       |        |она  |       |        | в %     |               |    |       |        | в%  |       |        |         |---------------|----|-------|--------|-----|-------|--------|---------|Производство   |    |       |        |     |       |        |         |животноводства |    |       |        |     |       |        |         |Мясо           |тн. |   9465|   86551| 10,9|   9490|   89095| 10,7    |Молоко         |тн. |  29250|  250820| 11,7|  29898|  260428| 11,5    |Шерсть         |тн. |    506|    3343| 15,1|    500|    3346| 14,9    |Яйцо           |тыс.|   3550|   35605| 10,0|   3680|   37633|  9,8    |               |шт. |       |        |     |       |        |         |Производство   |    |       |        |     |       |        |         |растениеводства|    |       |        |     |       |        |         |Зерно          |тн. |  25654|  302523|  8,5|  33700|  352996|  9,5    |в том числе:   |    |       |        |     |       |        |         |пшеница        |тн. |  17171|  228040|  7,5|  24683|  274802|  9,0    |Табак          |тн. |    504|   13281|  3,8|    670|   18113|  3,7    |Овощи          |тн. |   4601|   91708|  5,0|   4620|  108365|  4,3    |Картофель      |тн. |   3921|   56187|  7,0|   4890|   71606|  8,0    |Бахчевые       |тн. |    390|   14161|  2,8|    391|   12563|  3,1    |Плоды и ягоды  |тн. |   2202|   31540|  7,0|   2230|   32417|  7,0    |Виноград       |тн. |   3212|   10228| 31,4|   3550|   11791| 30,0    |Поголовье КРС  |гол.|  29917|  286721| 10,4|  29505|  300256|  9,7    |в том числе -  |    |       |        |     |       |        |         |коровы         |гол.|  15200|  155969|  9,7|  15205|  162111|  9,4    |Овцы и козы    |гол.| 158500| 1170869| 13,5| 158113| 1236515| 12,8    |Лошади         |гол.|   4420|   70623|  6,3|   4654|   76032|  6,1    |Птицы          |гол.|  35140|  459746| 17,6| 135150|  486054|  7,2    |----------------------------------------------------------------------------------------------------------------------------------------------|  Показатели       |  Ед.   |                1998 год план|                   |  изм.  |-----------------------------------------|                   |        |   район   |    обл.    |   доля|                   |        |           |            |  района|                   |        |           |            |   в %|-------------------|--------|-----------|------------|---------------|Производство       |        |           |            ||животноводства     |        |           |            ||Мясо               |  тн.   |     9490  |     90000  |   10,5|Молоко             |  тн.   |    30000  |    265000  |   11,3|Шерсть             |  тн.   |      468  |      3300  |   14,1|Яйцо               |  тыс.  |     3700  |     38000  |    9,7|                   |  шт.   |           |            ||Производство       |        |           |            ||растениеводства    |        |           |            ||Зерно              |  тн.   |    30000  |    335000  |    8,9|в том числе:       |        |           |            ||пшеница            |  тн.   |    17200  |    244000  |    7,4|Табак              |  тн.   |      690  |     18100  |    3,8|Овощи              |  тн.   |     4850  |    109000  |    4,4|Картофель          |  тн.   |     4860  |     71000  |    6,8|Бахчевые           |  тн.   |      420  |     13000  |    3,2|Плоды и ягоды      |  тн.   |     2300  |     34600  |    6,6|Виноград           |  тн.   |     3700  |     14400  |   25,7|Поголовье КРС      |  гол.  |    29500  |    303300  |    9,7|в том числе -      |        |           |            ||коровы             |  гол.  |    15400  |    158900  |    9,7|Овцы и козы        |  гол.  |   158500  |    123650  |   12,8|Лошади             |  гол.  |     4660  |     76000  |    6,1|Птицы              |  гол.  |    35000  |    486000  |   17,2-----------------------------------------------------------------------    В процессе проведения аграрной и земельной реформы населению  былираспределены     земельные     наделы,     общественный     скот     исельскохозяйственная  техника.   Негативные  последствия  повлекла  засобой  и  политика самообеспечения  сельхозпродукцией,  выросли   долярастениеводческой  продукции, поэтому в  структуре  посевных  площадейболее   60   %   занимают  зерновые культуры,  10,3 %  - виноградники,4,5 % - плоды и ягоды. За последние годы значительно увеличены площадипод  пшеницу, незначительно под табак и масличные культуры,  сокращеныплощади под хлопок и кормовые культуры.             Урожайность сельскохозяйственных культур района   -----------------------------------------------------------------------Показатели|    1996 год      |     1997 год      |      1998 год----------|------------------|-------------------|---------------------          |пло- |урож.|валов.|пло- | урож.|валов.|пло- |урож.|валов.          |щадь,|ц\га |сбор, |щадь,| ц\га |сбор, |щадь,|ц\га |сбор,          |га   |     |тонн  |га   |      |тонн  |га   |     |тонн----------|-----|-----|------|-----|------|------|-----|-----|---------Зерно     |21380| 13,9| 25654|20773|  16,3| 33701|21635| 14,0| 30289Хлопок    |  360| 11,2|   402|  100|  16,0|   160|  142| 20  |   264Табак     |  250| 20,9|   504|  305|  22,8|   670|  300| 23  |   690Овощи     |  439|104,8|  4601|  440| 105  |  4620|  425|114  |  4850Картофель |  435| 90,1|  3921|  441| 110,9|  4890|  466|104  |  4846Бахчевые  |   39|100,1|   390|   39| 100,3|   391|   43|100  |   430Плоды и   |     |     |      |     |      |      |     |     |ягоды     | 2082| 10,6|  2202| 2135|  10,4|  2230| 1013| 20  |  2026Виноград  | 1568| 20,5|  3212| 1570|  22,6|  3550| 1500| 28  |  4200-----------------------------------------------------------------------    Сельскохозяйственное производство в каждом айыл окмоту  смешанногохарактера,   но  в  основном имеет типовую структуру,  молочная  мини-ферма, овцеводческие, яководческие хозяйства, земледелие, определенноепривязкой земельных наделов на производство зерновых культур,  табака,картофеля, овощей, маломощная сеть мельниц, пекарен.    На   базе    бывших  специализированных  производств   сохранилисьяководческие  хозяйства  "Андарак", "Сар-Добо",  "Сумбула"  (поголовьеяков - 250 голов), семеноводческое хозяйство "Исфана"    По   своим  природно-климатическим  условиям  традиционным   видомзанятия населения района является виноградарство, выращивание плодово-ягодных деревьев.    Начиная с 1995 года объемы производства винограда падают,  так какв  результате  проведения  аграрной и земельной  реформы  виноградникибыли  распределены   под   земельные  наделы  населению  района,   чтоотрицательно   повлияло  на  их  состояние.   Таким   образом,   частьвиноградников находится на балансе винодельческих предприятий, часть унаселения.     Снижение    урожайности    происходит     от     крайненеудовлетворительного   отношения   к   агротехническим    требованиямвозделывания   винограда   со   стороны   крестьянских   хозяйств    ииндивидуальных лиц,  теряется грамотное и целесообразное отношение   кплантациям  винограда,  отсутствуют согласованные действия со  сторонызаводов   и  крестьян  в   проведении   агротехнических   мероприятий.Возникает    целесообразность   передачи  плантации   в   распоряжениявинзаводов.    Крайне важным  для  виноделия  района  является  решение вопроса оставках   акцизного  налога  на  крепленое  вино,   которые   являютсяотносительно  высокой.  Из анализа себестоимости выпускаемой продукциивидно,  что  доля  акцизною налога и налога на добавленную   стоимостьсоставляет  более 60 %  от реализационной цены.  Этот  ценовой  факторпагубно  влияет  на  сбыт  продукции,  так  как  цены  за  аналогичнуюпродукцию  приграничных зон района (Узбекистана и Таджикистана)  почтив два раза ниже.    Последние два-три года  виноградники,  плодово-ягодные  насаждениямассово   поражаются   плодожоркой,   мильдию,  оидиумом   и   другимиболезнями,  из-за  отсутствия  химических  средств(в  основном   из-задороговизны)  не ведется работа по их защите от вредителей.    Винодельческий пункт "Бишкент" имеет оборудование и установки  дляпереработки    винограда   и  разлива  вина,   спиртоперегонный   цех,мощность  завода  позволяет переработать до 2500  тонн  сырья,  выпускпродукции  составил   7860 дал.  Из общей площади виноградников  47  %занимают  площади  крестьянских хозяйств и частых  лиц,   а  остальнаячасть   является   собственностью пункта.  Основные  сорта  винограда:Ркацители,   Саперави,  Баян  Ширей,   Кульджинский,  Кишмиш   черный,Октябрьский, Нимранг. На предприятии существующие емкости для хранениявина устаревшие, не отвечают технологическим требованиям.    В районе имеются незначительные плантации табака и хлопка, за 1997год  площади  посева соответственно составили 305 и 100  гектаров,   восновном  используются сортовые семена.  Закупочные цены  на  табачноесырье  и  хлопок-сырец  не  покрывают  затраты  сельхозпроизводителей.Кроме  того,  в   районе   имеются два  цеха  по  ферментации  табака,которые  в  настоящее  время простаивают из-за  отсутствия  разрешения(лицензии).    Ирригационная сеть  района  представляет объекты межхозяйственногозначения  - 58.8 км каналов,  5 насосных станций  (орошаемая   площадь3640    га),    9   скважин   (орошаемая   площадь   -    2500    га),внутрихозяйственного  значения  807,3  км  каналов,   с  сетью  из  12электрифицированных  насосных станций (орошаемая площадь -  2115  га),из 74 скважин (орошаемая площадь - 2342 га).    За последние  6-7  лет  внутрихозяйственная  коллекторно-дренажнаясеть  не  очищалась,   на  вертикальных  режимных  скважинах,  которыепрактически бесхозны, необходимые ремонтные работы не проводились.    За  счет  производства  зерна  на  самопотребление  населением   исокращения   поголовья  скота в районе произошли обратные  процессы  вполитике   возделывания  сельхозкультур,   не  обращая  внимания    намелиоративные  и почвенные особенности района.    Более  3  тыс.   гектаров земель орошается по  Аркинскому  каскадунасосных станций (АКНС),  уникальность сооружения заключается  в  том,что  насосы  в виде каскадов от плавучей станции откачивают  воду   изКайраккумского   водохранилища  Республики   Таджикистан.   Одной   изглобальных  проблем эксплуатации АКНС является длительная эксплуатациябез    ремонтно-восстановительных   работ    (требуется    капитальныйремонт  или  замена  плавучей станции, стоимость - 1,5  млн.  долларовСША),  большая энергоемкость содержания и эксплуатации (потребляет  до67   млн.   кВт.   час.,  60%  от  установленного  для  района  лимитаэлектроэнергии),   производственные  затраты  за  1997  год  составилипорядка 5 млн. сомов.    По инициативе Ляйлякской районной госадминистрации с сентября 1996года   проводится   строительство БСР "Андарак-Сай" мощностью  до  1,3млн.  куб.  метров,  на  сегодня выполнена одна  треть  предполагаемыхработ.     1.5. Лесное хозяйство     Общая площадь лесного фонда района составляет  153572  га,  в  томчисле  покрытая лесом 24843 га,  лесистость составляет 5,32  %   (  пореспублике (4,2%).    В  Ляйлякском  районе лесхоз образован в 1993 году,  работают  200человек.   В  горной  зоне произрастают в основном  арчовые  леса,   вдолинной зоне плантации миндаля и фисташек. В лесхозе отлажена системавыращивания  в питомниках семян и сажением урюка,  яблонь,   фисташки,винограда, грецкого ореха, персиков, тополей, ивы, березы.     1.6. Туризм и спорт     Район   обладает   выгодными  условиями  для   развития   туризма,привлекает  туристов  альплагерь "Ак-Суу",  "Озгоруш",   бассейны  рекКозу-Баглан, озеро Ай-Кол, немаловажную роль играет близость города  имеждународного  аэропорта гор.Ташкент. За 1997 год в  районе  побывалонезначительное количество иностранных туристов (из стран СНГ,  Италии,Франции,  США).  Отсутствие должной инфраструктуры,  сервисных  служб,разработанных  туристических маршрутов влияет на развитие  туризма.  Врайонном  центре  и  селе  Исфана имелось незавершенное  строительствоспортивного    комплекса,    по  инициативе    райгосадминистрации   внастоящее время ведутся работы по завершению. Важным фактором развитиятуризма в районе можно рассматривать хорошо сохранившиеся национальныетрадиции,    народное  творчество,   гончарное  дело,  ковроткачество,кузнечное дело.     1.7. Потребительский рынок     Общий объем товарооборота составил за  1997  год  37200  тыс.сомов(1.3% от объема области), платных услуг 7400 тыс. сомов (1.4%).    В  районе  сохраняется тенденция увеличения  спроса  населения  напокупку  товаров  на рынках,  имеется 5 рынков системы потребительскойкооперации,   частные айыл окмоту,  хозяйства,  из них  два  рынка  покупле и продаже скота, птиц, остальные - смешанного характера.    В районе из года в год снижается  объем  товарооборота  официальнозарегистрированных  предприятий  торговли.   Функционирует  ассоциациякооперативных организаций, которая имеет 50 торговых точек, из них  10столовых,  2  чайханы.  В основном каждый населенный  пункт  обеспеченторговой  точкой ассоциации,  производственные и складские   помещениясохранены, более одной трети торговых точек и столовых функционируют восновном  на  арендных  условиях.  На  потребительском  рынке  большоеколичество товаров реализуется  без  гарантии  качества  товаров,   несоблюдаются  санитарно-технологические требования.  Стоимость  товаровповседневного  спроса значительно выше,  чем в других регионах за счетсборов,  установленных таможенными постами Узбекистана и Таджикистана.     1.8. Капитальное строительство     Объем капитальных вложений за 1997 год составил 11819 тыс.  сомов,из   них  доля за счет средств МЧС и ГО,  средств населения составляет45  %,  более  3.4 % за счет республиканского бюджета, 5 %  -  средствпредприятий.    По Программе государственной поддержки высокогорных  и  отдаленныхзон   Кыргызской  Республики  на 1997-1998 годы по Ляйлякскому  районуза  счет республиканского бюджета были включены 5 объектов, из них МЧСи   ГО  4   объекта,   за  счет  средств  Министерства  транспорта   икоммуникаций - 1 объект.  Всего на финансирование этих объектов   былипредусмотрены  на 1997 год 4850 тыс. сомов, на 1998 год  -  6500  тыс.сомов, но за 1997 год профинансировано 3747 тыс.  сомов,  за 5 месяцев1998 года 1884 тыс.сомов,  на строительство водопроводов сел Андарак иАк-Суу   финансирование  еще  не  открыто,   строительство  инженерныхкоммуникаций  поселка  Максат (новый жилой массив в Аркинской долине),автодороги Кулунда-Максат полностью не завершено из-за приостановленияфинансирования  по  линии  МЧС и ГО.  Поэтому возникает  необходимостьвключения  вышеперечисленных  объектов капитального  строительства   вразрабатываемую     Программу    социально-экономического     развитияЛяйлякского района на 1998-2001 годы.  (см. приложение).     1.9. Пути сообщения и транспортные (авиация) предприятия     В   районе   основной   вид  транспорта    автомобильный,    общаяпротяженность  дорог  405  км, из них 123  км  международного,  65  кмгосударственного,   217 км местного значения,  в  том  числе  108   кмасфальто-бетонного покрытия,  82 км черно-гравийного покрытия, 159  кмгравийного  покрытия, 90 км грунтовой дороги.  От общей  протяженностиотносятся :  188  км  к четвертой категории, 217 км к пятой категории.    Из  приоритетных  автомобильных  дорог  республики  на  территориирайона   протяженность  автодороги "Баткен-Бишкек" составляет 800  км,"Баткен-Ош" -230 км.    Предприятия   транспортной   сферы   приватизированы,    перевозкиосуществляются  АО  "Жибек-Жолу",   автомобильный  парк   в   основномустаревший   (51 автобус, 41 грузовые машины), численность  работающих250  человек.  В  районном центре имеется автомобильная   станция   поперевозке   населения.  Функционирует  21  рейсовая  маршрутная  линияавтобусов,   которые  в  основном удовлетворяют внутренние  и  внешниепотребности.  Предприятие  имеет задолженность  по кредитам  за  1994-1995  годы,   выданные  на  приобретение  автобусов  марки  "Мицубиси"(Турецкий кредит) и ПАЗ  (бюджетная  ссуда), всего 5 единиц  на  суммусоответственно  790  и  961  тыс. сомов.  По  сложившемуся  финансово-экономическому  состоянию предприятия, а также для создания  стартовыхусловий  по  улучшению  материально-технического положения  необходиморешить вопрос о продлении сроков возврата кредитных средств.    Автомобильный  маршрут   Бишкек-Исфана  является  одним  из  самыхдлинных   по  протяженности  рейсов  республики,   в  день  в  среднемкурсируют  по 5-6 рейсов до областного центра и в город Бишкек.  Ввидусвоего    географического   положения   население   района   постоянносталкивается  с  проблемами  перевозок  грузов  и  пассажиров,   из-забольшого количества таможенных пунктов,  пограничных постов,  а  такжепостов   ГАИ   Республики  Узбекистан,  Республики  Таджикистан,   чтоотрицательно  влияет на комплексное развитие всей  инфраструктуры.   Вэтой  связи  возникает  необходимость решения вопросов   по  улучшениюпроходимости автомобильного транспорта в приграничных территориях, таккак отсутствуют другие виды транспортного обслуживании населения.    Кроме   того,   состояние  автодороги  "Ош-Исфана"   не   отвечаеттехническим эксплуатационным параметрам, необходима ее реконструкция.    В районном центре находится приписной аэропорт  "Исфана"  АО  "НАК"Кыргызстан   аба   жолдору".  Сохранен   кадровый   и   диспетчерскийобслуживающий   состав,    состояние  аэропорта  неудовлетворительное.Имеется   взлетно-посадочная полоса,  требующая капитального  ремонта.Из-за  отсутствия  коммерческой загрузки в настоящее время  прекращенырегулярные рейсы самолетов с 1993 года.  Территория аэропорта не имеетограждения  и  не отвечает требованиям норм годности  аэродромов,   наэти   цели   необходимо около 3 млн.  сомов. Районная госадминистрацияобосновывает   возобновление  регулярных   авиарейсов   возникновениемустойчивого  спроса со  стороны населения района, а также приграничныхзон района.     1.10. Связь и телекоммуникация     Местная телекоммуникационная  сеть  включает  в себя 14 районных исельских  телефонных станций общей емкостью 2263 абонентских  линии  ибазируется    в    основном   на  оборудовании  станции   типа   АТСК-50/200, АТСК-100/2000,  декадно-шаговой УА ГС-49. Оборудование станцииморально   устарело,   на   эксплуатацию  требуется   много   средств,большинство оборудования требует немедленной замены на цифровые.    Междугородная телефонная   связь   осуществляется   радиорелейными(РРЛ),    кабельными  (КЛС)  и  воздушными  линиями  старого  образца,которые не отвечают международным стандартам. С 1995 года по 1997  годбыла проведена работа по автоматизации телефонной связи района.    Обеспеченность   городского    населения   домашними   телефоннымиаппаратами за 1996 год составила 25 штук на 1 тыс. человек.    Применяемые  радиотрансляционные   узлы   в  основном  устаревшие.Реконструкция   ведомственных  линий   электропередач,    на   которыхосуществлялась  подвеска  линий радиовещания,   привела  к  тому,  чтоабонентская  сеть  во  всех узлах связи почти   полностью   разрушена.Усугубляют    положение  также  огромные  масштабы   хищения   цветныхметаллов.  В  результате сети радиотрансляционных  узлов  находятся  вбедственном состоянии.     1.11. Система электроснабжения     Электроснабжение района развивалось  в  условиях  функционированияединой   энергосистемы  Средней  Азии,  район получает  электроэнергиюот   таджикской  энергосистемы:   по  одноцепной  ВЛ-110  Пролетарская(Таджикистан)   -  Самат (Кыргызстан),  по двухцепной ВЛ-35  кВ  такжеПролетарская  (Таджикистан) до Сулюкты в Кыргызстане.   После  распадаСССР    все    Центрально-азиатские    республики   начали   проводитьавтономную  энергетическую политику,  направленную, в первую  очередь,на  удовлетворение  внутренних потребностей. В  настоящее  время  саматаджикская  энергосистема  претерпевает  кризис,   который  обусловленсработкой  воды  в  водохранилище Нурекской ГЭС,  поэтому  обеспечениенаселения  Ляйлякского района электроэнергией в  осенне-зимний  период1997\98  года  проходило  в  тяжелой   обстановке.   Для   обеспечениябесперебойного электроснабжения необходимо решить вопрос о подключениирайона к энергосистеме Кыргызстана.    Потенциальными потребителями   электроэнергии  в  районе  являютсяэлектрические  насосы Аркинского массива общей  мощностью  40  МВА.  Вперспективе    освоение  Хаджибакирганского  массива,   расположенногоюжнее  Аркинского  массива,  создало бы предпосылки  для   устойчивогонаращивания   потенциала   аграрного   сектора,   но    ограниченностьэнергоресурсов является сдерживающим фактором освоения этого массива.    Другой  проблемой   является  состояние  распределительных   сетейрайона,  протяженность ЛЭП 10 кВ -644 км,  ЛЭП 0,4 кВ -517 км, из  нихсоответственно  в непригодном состоянии находятся 19 %  и  37%.  Из-занехватки  финансовых средств в местном бюджете возникают  проблемы  пообеспечению электричеством новых жилых массивов.    Несмотря   на   меры   принимаемые  АО  "Кыргызэнерго",    размерыдебиторской    задолженности   за   потребляемую   электроэнергию   неуменьшаются,   особенно хозяйствующих субъектов  аграрного  сектора  инаселения  района,   по  этим  причинам  отключены  насосные   станции"Кулунду",  "Тешик",  насосные станции,  обеспечивающие питьевой водойКулундунский  и  Джаны-Жерский айыл окмоту.  При тарифе 30 тыйын за  1кВт\ч  электроэнергии,  используемой насосными станциями,  на  каждогожителя  приходится  по  15  сомов  в месяц,   средняя  семейственностьсоставляет  5-6 человек,  то плата за воду для одной семьи  составляет75-90  сомов,  которую  она  не в состоянии  заплатить.  В  результатебольшая  часть населения отказывается от такого вида услуг, пользуетсянекачественной водой.    Многие насосные  станции  из-за  неплатежеспособности фермерских икрестьянских  хозяйств  остались  бесхозными.   Это  наносит   большойматериальный и моральный ущерб развитию сельского хозяйства,  поднятиюуровня  жизни населения в конечном итоге влияет на увеличение  доходовместного населения.     1.12. Жилищно-коммунальное хозяйство     Для  оказания  жилищно-коммунальных  услуг  проведения  работ   поблагоустройству  действует комбинат коммунальных   услуг,   в   составкоторого  входят  домоуправление,   бюро  технической  инвентаризации.Проводит санитарную очистку, благоустройство.    Подача питьевой воды населению, предприятиям и организациям районаосуществляется предприятиями "Водоканал" и "Сельводоснабжение",  теплаучастком Ошского управления "Теплокоммунэнерго".    В районном центре в с. Исфана работает 6 артезианских скважин, двекотельные,   протяженность  водопроводных  сетей  составляет  35   км.Водозаборы  и  водопроводные сети строились в  50-60  годы,   насосныестанции   не  имеют  достаточного резерва агрегатов, физический  износсоставляет  более  70  %.   Эксплуатация системы  агрегатов   жилищно-коммунального    хозяйства   усугубляется   отсутствием   необходимогоколичества   техники,  оборудования,  приборов  контроля,   реагентов,материалов для ликвидации аварии и проведения профилактических работ.    Из всех населенных пунктов 47 %  обеспечены питьевой водой,  остростоит  вопрос  обеспечения водой районного центра села  Исфана,   сетибыли  построены  в  пятидесятые  годы,   на  большей  части  возникаютаварийные    ситуации.   Из-за   недостаточного   финансирования    настроительство   водопроводов  сел  Андарак  и  Ак-Суу   по   Программегосударственной поддержки высокогорных  и  отдаленных  зон  КыргызскойРеспублики на 1997-1998 годы эти объекты приостановлены.     1.13. Приватизация и развитие предпринимательства     Разгосударствление и приватизация государственной собственности  врайоне   осуществлялись  с 1991 года в несколько этапов.  С 1991  годапо  1993  год  основной  упор был сделан на  приватизацию  предприятийторговли, общественного питания,  бытового обслуживания.  С 1994  годапо  1995  год  произошло  преобразование  предприятий  промышленности,транспорта   и  строительства.  Начиная  с  1996  года  начался   этапприватизации перерабатывающей отрасли промышленности.    На    сегодняшний   день   приватизировано   10   предприятий    сгосударственной  долей в уставном капитале от 40  %   до  78   %.   Изприватизированных  предприятий,  подлежащих процессу  банкротства,   сгосударственной  долей  более 25% в процессе ликвидации  находится  АО"Сапар",  передано на индивидуальную приватизацию АО "Алмалы"  (бывшаярайсельхозхимия).     1.14 Малый и средний бизнес     В районе  функционирует  незначительное  число  малых предприятий,кроме  того,   созданы ассоциации крестьянских и фермерских  хозяйств,которые  были  финансированы по линии Дыйканбанка на  сумму  295  тыс.сомов,   по  линии  Международного  фонда  милосердия  на  сумму   240тыс.сомов.     1.15 Система социальной защиты     Социальное страхование    На  1  января  1998  года  в  районе  проживают  9442  пенсионера.Пенсионные   выплаты  проводятся  согласно  графику.   На   1998   годпотребность  составляет 36,7 млн.сомов.    В районе основная доля зарегистрированных  плательщиков  страховыхвзносов  приходится на хозяйствующие субъекты аграрного сектора.   Из-за  уклонения от выплат и отсутствия  юридического  правопреемника   влице вновь  созданных фермерских и крестьянских хозяйств из года в годпереходящие задолженности остаются непогашенными.     Социальная помощь    Выплаты  по  социальной  помощи  унифицированы  в  государственноепособие  по  малообеспеченности,  численность нуждающихся  в  адреснойсоциальной   защите   по состоянию на 1 мая 1998 года  -  6072  семьи,численность  составляет  20,8 тыс человек  (21,6%  населения  района),численность малоимущих граждан 34813 человек (44,5% от всего населениярайона по Ошской области 30,7 %.)    Для  оказания  остро  нуждающимся  адресной  социальной  помощи  врайонном  центре  и  во всех айыл окмоту работают  фонды   милосердия,наиболее  остронуждающиеся - 1059 человек (352  семей)  закреплены  захозяйствующими  субъектами для оказания спонсорской помощи.   Согласнопостановлениям  айыл  окмоту  района в целях  реализации  Национальнойпрограммы  по  преодолению бедности "Аракет"  с  начала  года  оказанаматериальная  помощь  1059 остронуждающимся гражданам на  сумму  22300сомов.   Кроме того, 45 семьям выделено 44 га земельного надела,   102семьям  -  крупный рогатый скот, в 381 жилом доме произведен частичныйремонт,  28 семьям - 8200 кг зерновых культур на семена и т.д.,  всегооказана малоимущим семьям помощь на сумму 154517 сомов.       Состав населения, нуждающегося в адресной социальной помощи                                (человек)  -----------------------------------------------------------------------           Показатели                         |Ляйлякский| Ошская                                              |  район   | область----------------------------------------------|----------|-------------1. Численность населения                      |  94023   | 15022432. из них всего по категории малоимущих       |          |граждан, в том числе:                         |  34813   |  461936удельный вес в общей численности населения в %|     44,5 |      30,7- остронуждающиеся                            |   1059   |   23852- малообеспеченные многодетные семьи, имеющие |          |4 и более детей                               |    882   |   13420- пенсионеры, получающие социальные пенсии    |     36   |    3428- пенсионеры, получающие наименьший размер    |          |пенсий                                        |   5277   |   69848- одинокие престарелые                        |    219   |    4134- малоимущие граждане                         |   3535   |   13548- участники ВОВ                               |    174   |    1518- инвалиды ВОВ                                |    101   |    3005- вдовы участников ВОВ                        |    125   |    1168- пожилые граждане инвалиды по зрению         |    120   |    3148- пожилые люди инвалиды общего заболевания и  |          |трудового увечья                              |    255   |    8878- персональные пенсионеры                     |      4   |     174- пожилые люди 80 лет и старше                |    351   |   11985- дети-инвалиды, не достигшие 16 лет          |    156   |    3096- круглые сироты                              |     33   |     746- участники и инвалиды ЧАЭС                   |     15   |    1134- труженики тыла с группой инвалидности       |     33   |     241- семьи с инвалидами                          |    162   |    2018- неработающие пенсионеры с инвалидностью     |    235   |    1754- семьи, получающие пенсии по потере кормильца|    811   |   11414- матери-героини                              |    401   |    4467- получающие пособия по малообеспеченности    |  20829   |  278960-----------------------------------------------------------------------    Численность  населения пользующегося различными  видами  льгот  порайону   составляет  4745 человек (5%  от общей численности населения,по  Ошской  области  -  3,9%), которые получают льготы  по  оплате  закоммунальные   услуги  (все  население  района  как  отдаленная   зонареспублики пользуется льготами по оплате за электроэнергию  в  размере50%),   по   бесплатному  лечению,   обеспечению   медикаментами,   побесплатному обеспечению топливом, льготами по транспортным расходам.             Состав населения района, пользующегося льготами                                (человек)  -----------------------------------------------------------------------           Показатели                         |Ляйлякский| Ошская                                              |  район   | область----------------------------------------------|----------|-------------1. Численность населения                      |  94023   | 15022432. из них всего по категории, получающие      |          |льготы, в том числе:                          |   4745   |   59803удельный вес в общей численности населения в %|      5   |       4Инвалиды ВОВ                                  |    101   |    3005Участники ВОВ                                 |    174   |    1518Труженики тыла с группой инвалидности         |     33   |     241Инвалиды войн на территории других государств |      5   |    2557Участники войны на территории Афганистана     |     95   |    2486Инвалиды ЧАЭС                                 |      6   |     135Участники ЧАЭС                                |      8   |     299Персональные пенсионеры                       |      4   |     174Вдовы погибших ВОВ                            |    128   |     899Вдовы участников ВОВ                          |    125   |    1168Одинокие престарелые граждане                 |    219   |    4134Круглые сироты                                |     33   |     746Инвалиды с детства                            |    160   |    3118Инвалиды с детства до 16 лет                  |    156   |    3096Инвалиды общего заболевания                   |    250   |    8878Граждане потерявшие кормильца                 |    811   |   11414Инвалиды по зрению, слуху                     |    120   |    3148Граждане из малообеспеченных семей            |    860   |    1386Матери-героини                                |    401   |    4467Остронуждающиеся семьи                        |   1056   |    6934-----------------------------------------------------------------------    За   первый   квартал   т.г.   инвалидам  и   участникам   ВеликойОтечественной    войны,    ликвидации   аварии   на   ЧАЭС   выплаченыкомпенсации и беспроцентные ссуды на сумму 263 тыс. сомов.     Служба занятости    Региональные  особенности   рынка  труда  связаны  со   спецификойформирования  экономики,  сложившегося уровня и  структуры  занятости,обусловленных специализацией хозяйств, обеспеченностью сырьевой базой,динамикой и эффективностью производства, активностью населения.    Доля незанятых граждан в районе с каждым годом увеличивается (темпроста  за  1997  год  к  1993  году  составил  174%),  за  счет   чегоувеличивается   численность  безработных  (темп  роста  за  1997   годсоставил по сравнению с 1993 годом 110%).    Вследствие  большого  разрыва  между  спросом  и  предложением  напротяжении  1997  года  в  службу  занятости  района  обратилось  2337граждан.  Среди  незанятых,  обратившихся в  службу  занятости,  околополовины  женщин 44 %, молодежи до 29 лет - 30,6 %. Из обратившихся  впоисках  работы  6,3  %  высвобожденные с предприятий  и  организаций,10,2 %  - ищущие работу впервые.  Из общего числа ищущих работу 3,1  %- выпускники средних специальных учебных заведений, 3,5 % - выпускникисредних школ и профессионально-учебных заведений.                Данные по безработным по возрасту, полу и                     образованию за 1996-1997 годы   -----------------------------------------------------------------------      Показатели           |на 1 января 1997 г.  |на 1 января 1998 г.                           |---------------------|---------------------                           |  всего   | женщин   |  всего   | женщин                           |----------|----------|----------|----------                           |чел.| %   |чел.|  %  |чел.|  %  |чел.|  %---------------------------|----|-----|----|-----|----|-----|----|-----1. Всего, из них по        |1021|100  | 578|100  | 736|100  | 285|100возрасту                   |    |     |    |     |    |     |    |    от 16 до 18 лет        |  21|  2,1|   2|  0,3|  11|  1,5|   8|  2,8    от 18 до 25 лет        | 240| 23,5| 112| 19,4|  35|  4,7|  17|  6,0    от 25 до 29 лет        | 317| 31,0| 247| 42,7|  75| 10,1|  53| 18,5    от 29 до 40 лет        | 297| 29,0| 183| 31,8| 391| 53,3| 144| 50,6    от 40 до 50 лет        |  82|  8,1|  14|  2,4| 193| 26,2|  63| 22,1    от 50 до 55 лет        |  24|  2,4|   8|  1,4|  31|  4,2|  - |    от 55 до 60 лет        |  40|  3,9|  12|  2,0|  - |     |  - |Всего, из них по           |1021|100  | 578|100  | 736|100  | 285|  100образованию                |    |     |    |     |    |     |    |    высшее образование     | 147| 14,3|  94| 16,3| 131| 17,8|  75| 26,2    среднее специальное    | 174| 17,1|  78| 13,4| 193| 26,2| 103| 36,1    среднее                | 437| 42,9| 217| 37,5| 375| 51,0|  98| 34,4    неоконченное среднее   | 263| 25,7| 189| 32,8|  37|  5,0|   9|  3,1-----------------------------------------------------------------------    Среди обратившихся в службу занятости почти  половина  уволившиесяпо  собственному  желанию. Большинство добровольно  покинувших  работууволилось   в   связи   с   длительным   простоем    производства    инесвоевременной выплатой заработной платы.    Число официально зарегистрированных безработных на конец 1997 годасоставило  736  человек,  из  них.  42,5  %  женщины.  Более  половиныбезработных (51 %) имеют среднее общее образование, почти третья часть(26,2  %)  -  среднее  специальное  образование,   17,8  %   -  высшееобразование,  5  %  не  имеют  полного среднего  образования.   Анализвозрастного состава безработных показывает, что большая часть  из  нихнаходится в возрасте 29 40 лет, треть составляют молодые люди 16 -  29лет.     1.16. Образование, наука, культура     На  начало  1997-1998  учебного года  в  районе  функционируют  51дневная  общеобразовательная школа,  из них  средние  -  44,  неполныесредние   3,   школы-гимназии  -  3,  начальная  школа  -  1,  детскийтворческий центр 1,  детско-юношеский спортивный клуб - 1,  контингент-  26000  учащихся,  22  %  от общего числа занимаются  в  односменномрежиме, а остальная часть - в двухсменных условиях.    Численность учителей 1306 человек, из них с высшим образованием 54%,   со  средним  специальным образованием 32,2%, остальная  часть  сосредним образованием, квалификационная категория - по высшей 12,7%, попервой - 38,6 %. Район имеет нагрузку учеников на одного учителя -  15учеников (по республике 14.8).                   Основные показатели по образованию  -----------------------------------------------------------------------                                 |        Ляйлякский район            |                                 |------------------------------------|                                 | 1995 г.| 1996 г.| 1997 г.| 1998 г  |---------------------------------|--------|--------|--------|---------|1. Количество учеников, тыс. чел.| 23,280 | 24,610 | 25,318 | 26,448  |2. Количество учителей, тыс. чел.|  1,646 |  1,613 |  1,654 |  1,708  |3. Количество учеников на одного |        |        |        |         |учителя                          | 14,1   | 15,2   | 15,3   | 15,4    |4. Число школ                    | 49     | 49     | 49     | 49      |----------------------------------------------------------------------------------------------------------------------------------------------|                                 |          Ошская область|                                 |------------------------------------|                                 | 1995 г.| 1996 г.| 1997 г.| 1998 г|---------------------------------|--------|--------|--------|---------|1. Количество учеников, тыс. чел.|  312,7 |  345,4 |  360,2 | 372,5|2. Количество учителей, тыс. чел.|        |   24,3 |   24,2 |  24,8|3. Количество учеников на одного |        |        |        ||учителя                          |        |   14,0 |   15,0 |  15,0|4. Число школ                    |  607   |  607   |  607   | 607-----------------------------------------------------------------------    Имеются 849  класс-комплектов,  что  на 48 больше чем в предыдущемгоду.   Из  всех  школ  в одной обучение проводится  на  кыргызском  ирусском  языках  в  одной,   в 46 школах - на  государственном  языке.Начиная  c  1995  года открыты 3 школы-гимназии. Из имеющихся  среднихшкол только 22 имеют  спортивные  залы,  в  14 - кабинеты информатики,учебные  пособия  в  большинстве школ пришли  в  негодность,  моральноустарели.    Учреждения образования  стоят  перед серьезными проблемами,  когдавыделяемые  им средства достаточны лишь для выплаты заработной  платы.В   последние  годы  штаты  отделов  образования  в  области,  районахзначительно  сокращены,  поэтому нагрузка по выполнению  инспекторскихфункций значительно увеличилась.    В районе 12 школам требуется капитальный ремонт на сумму 780  тыс.сомов,   необходимо  завершить строительство школы  в  с.  Искра,  гдевыполнена  кладка  стен,   необходимо 4,3 млн.   сомов.   Несмотря  натрудности  в  финансовом обеспечении,  в 1997 году  объем  капитальныхвложений в сфере образования составил 1500 тыс.  сомов,  в основном засчет средств  хозяйствующих субъектов и средств населения, в том числеза  счет местного бюджета 115 тыс. сомов, были завершены пристройки на260 мест и средних школах "Маргун", "Булак-Башы", "Кара-Суу".    По расчетам к 2001 году численность  учащихся  увеличится  на  2,4тыс.человек,    рост   потребности   в   ученических   местах    можнокомпенсировать   за   счет   пристроек   дополнительных   площадей   ксуществующим школьным  зданиям.    По  данным  органа опеки и попечительства,  в районе  выявлено  30сирот,   650  детей  из  неполных семей,  которые  остро  нуждаются  вучебниках, одежде, обуви, постоянной социальной поддержке.    В   районе   в  системе  профессионально-технического  образованияфункционируют  2  учебных  заведения с общим   контингентом   учащихсядневного  обучения   349   человек,  где  идет  подготовка  кадров  поспециальностям:   швея-оператор,   мастер  сельского    строительства,автомеханик,   фермер,  бухгалтер,  электромонтер,   водитель   срокомобучения от 6 месяцев до 2 лет.    Учебные заведения  профтехобразования  района  располагают учебнымкорпусом,  общежитием,  но имеют слабую материально-техническую  базу,в  частности  отсутствует компьютерная техника,  обучение  ведется  наустаревшем  оборудовании  и сельхозтехнике.   Из-за  нехватки  средствместного  бюджета  финансирование осуществляется не в  полном  объеме,систематически  училища  недополучают средства  на  питание  учащимся,также   не   выделяются  деньги  на  приобретение  новой   техники   иоборудования.  У профтехучилищ имеется потенциал обучению  молодежи  инезанятого взрослого  населения любым рабочим профессиям.    Имеется  четыре  дошкольных учреждения. Район во  многом  оказалсянеподготовленным   к   работе  в  условиях  рынка,   идет   сокращениеколичества  клубных  учреждений, сохранены 44 учреждений  культуры,  2библиотеки  с 20 сельскими  филиалами.  Низка  материально-техническаябаза  учреждений культурно-просветительной сферы,  в зимнее время  онипрактически не работают из-за отсутствия топлива.     1.17. Здравоохранение     Медико-санитарное обслуживание   населения  обеспечивает  районнаябольница  на  290  коек,  пять сельских участковых  больниц   на   200коек,  пять сельских врачебных амбулаторий,  22 фельдшерско-акушерскихпункта, 9 сельских врачебных амбулаторий, поликлиника, санэпидстанция.    Количество    врачей,    работающих   в   лечебно-профилактическихучреждениях  (ЛПУ)  района  в 1997 году  -  130  человек,   количествообеспеченности  ими  на 10000 человек населения  -  13  %  (по  Ошскойобласти - 20,2 %). Количество средних медработников составило  в  1997году   -   650   человек, обеспеченность на 10000 человек населения  -75.6 % (по Ошской области 82,5 %).    В  последние  годы  в  ЛПУ идет работа по реализации  мероприятий,предусмотренных    программами    "Манас",    "Бадалык",     "Аялзат","Туберкулез".                   Основные показатели здравоохранения   -----------------------------------------------------------------------                                           |Ляйлякский район                                           |---------------------------                                           | 1995 г.|1996 г.| 1997 г.-------------------------------------------|--------|-------|----------Обеспеченность койками  на 10000           |        |       |чел. населения                             |  56,7  |   55,1|   52,7Мощность амбулаторно-поликлинических       |        |       |учреждений (число посещений в смену)       | 766    |  766  |  766Количество врачей на 10000  чел.           |        |       |населения                                  |  13,3  |   12,1|   12,8Количество среднего медицинского           |        |       |персонала на 10000 чел. нас.               |  71,6  |   71,2|   71,7Младенческая смертность на  1000           |        |       |родившихся                                 |  30,8  |   28,2|   30,3Материнская смертность на 100000           |        |       |родившихся                                 |  35,4  |   33,6|   69,2Количество общей  заболеваемости           |        | 9119,1|20781на 100000 чел. населения                   |8672,5  |12746,8|20781Заболеваемость   онкологическими           |        |       |болезнями на 100000 чел. насел.            |  34,1  |   27,6|   25,8Заболеваемость активным туберкулезом на    |        |       |100000 чел. населения                      |  53,6  |   49,2|   46,3Заболеваемость венерическими болезнями на  |        |       |100000 чел. населения (сифилис)            |   5,7  |    7,7|   16,1Заболеваемость венерическими болезнями на  |        |       |100000 чел. населения (гонорея)            |   4,0  |   19,9|    9,7----------------------------------------------------------------------------------------------------------------------------------------------|                                Ошская область|----------------------------------------------------------------------|      1995 г.         |     1996 г.       |        1997 г.|----------------------|-------------------|---------------------------|                      |                   ||   69,8               |    68,6           |   69,4|                      |                   ||16716                 | 16996             |17291|                      |                   ||   20,8               |    20,2           |   19,6|                      |                   ||   91,0               |    82,5           |   80,5|                      |                   ||   30,2               |    29,9           |   29,7|                      |                   ||   50,7               |    52,6           |   60,4|21217                 |                   ||   52,9               |    54,8           |   50,4|                      |                   ||   64,7               |    73,9           |   79,4|                      |                   ||                      |                   ||   63,5               |    87,5           |  122,4|                      |                   ||                      |                   ||   13,5               |    11,6           |   17,5-----------------------------------------------------------------------                   Обеспеченность медицинскими кадрами -----------------------------------------------------------------------                     |      1991 год         |       1995 год         |                     |-----------------------|------------------------|                     |потреб. |факт  | %     |потреб.|  факт |  %     |                     |        |      |обесп. |       |       |обеспеч.|---------------------|--------|------|-------|-------|-------|--------|Врачи (человек)      |        |      |       |       |       |        |Ляйлякский район     |     135| 110  |81,4   |  130  |  117  | 90,0   |Ошская область       |        |      |       | 4038  | 2984  | 73,8   |% обеспеченности     |        |      |       |       |       |        |на 10000 насел.      |        |      |       |       |       |        |Ляйлякский район     |        |  13  |       |       |   12,8|        |Ошская область       |        |      |       |       |   20,8|        |Средние медицинские  |        |      |       |       |       |        |работники (человек)  |        |      |       |       |       |        |Ляйлякский район     |     700| 527  |75,2   |  680  |  630  | 92,6   |Ошская область       |        |      |       |10816  |13039  |120,5   |% обеспеченности     |        |      |       |       |       |        |на 10000 насел.      |        |      |       |       |       |        |Ляйлякский район     |        |  62,3|       |       |   69,1|        |Ошская область       |        |      |       |       |   75,6|        |----------------------------------------------------------------------- -----------------------------------------------------------------------|                    |      1996 год           |       1997 год|                    |-------------------------|-----------------------|                    |потреб. |  факт  | %     |потреб.|факт |  %|                    |        |        |обесп. |       |     |обеспеч.|--------------------|--------|--------|-------|-------|-----|---------|Врачи (человек)     |        |        |       |       |     ||Ляйлякский район    |  130   |  118   | 90,7  |   130 |124  | 95,4|Ошская область      | 4594   | 2950   | 64,2  |       |     ||% обеспеченности    |        |        |       |       |     ||на 10000 насел.     |        |        |       |       |     ||Ляйлякский район    |        |   13,2 |       |       | 12,8||Ошская область      |        |   20,2 |       |       |     ||Средние медицинские |        |        |       |       |     ||работники (человек) |        |        |       |       |     ||Ляйлякский район    |  650   |  646   | 99,3  |   650 |674  |103,6|Ошская область      |11185   |12020   |107,4  |       |     ||% обеспеченности    |        |        |       |       |     ||на 10000 насел.     |        |        |       |       |     ||Ляйлякский район    |        |   83,6 |       |       | 75,6||Ошская область      |        |   91,0 |       |       |     |-----------------------------------------------------------------------    В  районе  отмечается  рост  общей и инфекционной  заболеваемости,венерических  больных,  причинами которых является  ухудшение  условийжизни,  плохая обеспеченность питьевой водой, низкие доходы  населениярайона,  а  также   недостаточное  обеспечение ЛПУ дезинфицирующими  имоющими    средствами,    отсутствие   передвижного    флюороаппарата,недостаточный    уровень   санитарно-профилактической   работы   срединаселения,    нехватка  высококвалифицированных  врачей   (обеспечениепотребности в врачах  составляет  95 %).    Из-за ограниченности  средств,  направленных  на финансирование посодержанию  ЛПУ  за  последние годы не проводится  капитальный  ремонтзданий,  слаба материально-техническая база (из 32 санитарных машин  врабочем  состоянии  одна треть), постоянно не хватает  рентгенопленки,реактивов, аппарата "Полинаркон" для введения наркоза.    Из-за    отсутствия   очистительных   сооружений   на   территориицентральной   районной  больницы возникают проблемы  по  своевременнойвывозке нечистот.     1.18. Охрана окружающей среды     В   вопросах   охраны   окружающей   среды   проблемным   остаетсярациональное использование земель,  большой урон землям наносит  отводна  различные нужды (строительство объектов торговли, жилья, АЗС,  подкарьеры).  В  районе  в  должной  мере  не  осуществляется  работа  попресечению браконьерства против вырубки растительного мира и  отстрелаобъектов животных.    Санитарное  состояние   рынков  и объектов  общественного  питаниянеблагополучное, остаются нерешенными проблемы по обеспечению питьевойводой населения.     1.19. Государственное управление и финансовое состояние бюджета     Структура государственного  управления района составляет всего 172единицы,  из них на госадминистрацию приходится 9 единиц, айыл  окмоту107 единиц.    Бюджет района исполнен за 1997 год на 34695,1 тыс.  сомов,  из нихболее  60  %   расходуется на образование,  25 % - на здравоохранение,доходная  часть  составила - 6865,2 тыс.  сомов, сумма  категориальныхгрантов 17610,7 тыс.сомов, выравнивающих - 4988,3 тыс. сомов. Основнаядоля поступлений приходится на земельный налог (более 50 %).                 2. Природные и социально-экономические                      предпосылки развития района     На   общее  состояние  социально-экономического  развития   районасказывается  отдаленность от индустриальных центров республики,  плохоразвита   социальная  и  транспортная  сфера  обслуживания  населения,сложился  постоянный  дефицит в медицинских и  педагогических  кадрах,большая  часть населения района нуждается в социальной и  материальнойзащите,  естественный  прирост снижается,  увеличивается  миграционныйотток  населения  района,   уменьшаются  реальные   доходы  населения,высоким  остается  уровень  безработицы  среди  трудоспособной   частинаселения.   Выпускники  средних школ  и  профтехучилищ   в   основномостаются невостребованными на рынке труда.    Потребительский рынок  ориентирован на удовлетворение потребностейповседневного  спроса населения,  процесс возрождения  и  формированиянового    поколения  потенциальных  коммерческих  структур   замедлен.Масштабы   малого,   среднего  предпринимательства   ориентированы   восновном  на внутренний  рынок,  регион  является  "непривлекательным"для потенциальных  внешних  инвесторов  из-за  своего  географическогоположения,   остро  стоят  проблемы перевозок  грузов  из-за  большогоколичества    таможенных,    пограничных   постов   и   постов    ГАИ,электроснабжение района производится от соседних республик.    Ввиду скважинного водоснабжения проблемы возникают с  потреблениемэлектроэнергии,    который   является   сдерживающим    фактором   длясоздания стартовых условий экономического роста района.    Начиная с 1990 года наблюдается катастрофический спад производстваво  всех  отраслях промышленности.  Основные причины  спада:  нехваткаоборотных   средств,   потеря традиционных рынков  сбыта,   разрушениесистемы платежей и пр.    В регионе  хозяйствующими  субъектами сельского хозяйства являютсямелкие  товаропроизводители,  использующие  в  основном  ручной  труд.Изнурительность    этих  трудоемких  процессов   сельского   хозяйствавызывает  отток  молодежи  из села в города,   престижность  сельскоготоваропроизводителя  в  регионе  теряет свою роль,  хотя еще  сохраненпрофессиональный кадровый состав работников сельского  хозяйства.  Приэтом в регионе имеется потенциал пастбищных ресурсов, есть возможностиболее  интенсивного использования ограниченного по  площади  пахотногофонда.   Одной  из проблем  сельского  хозяйства является  вынужденнаяориентация  на внутреннее потребление в связи с ценовыми факторами.  Сдругой стороны, меньшая активность  населения  отмечается по отношениюк  национальным  структурам,  ответственных  за  финансовую  поддержкуфермерских   хозяйств,   малого   и  среднего  бизнеса:   по   "малой"кредитной  линии,   реализуемой через Государственный  фонд  поддержкималого и среднего бизнеса.    Природные  предпосылки  благоприятны для  перспективного  развитиязолотодобычи,   угля,  сельского  (разведение  коз,   яков,   закладкаперспективных  сортов  виноградников,  переработка  фруктов,   плодов,ягод), лесного и рыбного хозяйства.    Становление названных  отраслей  в местном и далее в международноммасштабе   невозможно  без  организационно-финансовой   поддержки   состороны центральных органов власти, без заинтересованных инвесторов.            3. Основные направления социально-экономического                            развития района     3.1. Промышленность     Минерально-сырьевой   потенциал  района  используется   слабо,   внебольшом   количестве  добывается  нефть.   Кроме  этого,    развитиезолотодобычи и драгоценных камней в ближайшие годы может быть  связанос  разработкой месторождения в междуречье Исфара-Кара-Суу,  по которымЮжно-Кыргызской геологической экспедицией Госгеолагентства к 1999 годубудут  завершены геологопоисковые работы.    Поэтому   в   средне-  и  долгосрочной  перспективе  приоритетныминаправлениями   развития   промышленного  сектора   района   являются:завершение  поисковых работ по золоту, ювелирным камням  в  междуречьеИсфара-Кара-Суу,   технико-экономическое  обоснование   месторождений,изыскание  потенциальных инвесторов для осуществления этих  намерений,разработка  ТЭР  строительства стекольного  завода  (имеется  основноеминеральное сырье - кварцевый песок),  проведение изыскательных  работдля  строительства цементно-шиферного завода, наращивание мощностей  иобъемов   существующих  малых  и  средних  производств,    организацияконсультационных  центров  малого  и среднего   бизнеса,   привлечениеиностранных  инвесторов,  финансирование жизнеспособных и  эффективныхпроизводств,  полное использование традиционных,   самобытных  навыковнаселения,  использование природных ресурсов, основанное на  процессахсамозанятости.    Необходимо  со   стороны  райгосадминистрации  проведение   теснойвзаимоувязанной   и  согласованной  работы  с  Министерством   внешнейторговли  и промышленности,  с  Агентством  по иностранным инвестициямпо   выработке   единой   политики  по   перспективным    приоритетнымнаправлениям  развития этой сферы экономики.     3.2. Сельское и водное хозяйство     Приоритетными направлениями  в  средне- и долгосрочной перспективеразвития сельского хозяйства района являются следующие позиции.    Восстановление прежних  объемов производства,  акцентируя вниманиена   доминирующее   развитие  сельского  хозяйства    с    увеличениемпоголовья  скота   (в  районе имеется возможность доведения  поголовьяовец  и коз до 100 тыс.  голов, яков до 2-3 тыс. голов). Реализация  ипривязка   к   местным   условиям  целевых  государственных   программ"Яководство" и "Овцеводство".    Приоритетными направлениями  растениеводства являются производствокормовых     культур,     дальнейшее    развитие     картофелеводства,садоводства,  виноградарства.   Наращивание   мощностей   существующихвинодельческих    предприятий   для   более   полного    использованиясохранившегося  потенциала профессиональных кадров, навыков населения,закладка питомника саженцами плодовых деревьев.    Исходя из приоритетов сельского хозяйства, возникают потенциальныевозможности    для    развития    перерабатывающей     промышленности.Актуальными проблемами в оживлении сельского хозяйства являются:    а) обучение и консультация сельских товаропроизводителей методам иприемам  ведения  хозяйства  в рыночных условиях;    б) оказание помощи в разработке бизнеспроектов;    в) организация в районе консультационных и информационных центров;    г) совершенствование работы специализированных хозяйств;    д) восстановительные  работы  по  внутрихозяйственный оросительнымсистемам;    е)   организация   сервисных   служб  по   обслуживанию   сельскихтоваропроизводителей;    ж) принятие  комплекса мер по совершенствованию системы финансовойподдержки  сельских товаропроизводителей за счет внутренних   резервови внешней помощи.    Конкретными  мерами  по развитию сельского хозяйства  в  1998-2001годах  является  организация  молочного  мини-цеха  по  переработке  ирасфасовке  молока, мельницы на базе семхоза "Исфана", молочных  мини-ферм в каждом айыл окмоту.    Поддержание   современного  состояния  и  повышение  эффективностиэксплуатации  имеющейся ирригационной системы района требует  принятияконкретных мер, подкрепленных соответствующими финансовыми средствами.    Для   дальнейшего  улучшения  водообеспеченности  поливных  земельрайона  в долгосрочной перспективе необходимо поддержание современногосостояния    и    повышение   эффективности   эксплуатации   имеющейсяирригационной  системы,   которое  требует  принятия  конкретных  мер,подкрепленных      соответствующими      финансовыми       средствами.Первоочередными  мерами является создание ассоциации водопользователейво исполнение постановления  Правительства Кыргызской Республики от 13августа 1997 года N 473,  совершенствование работы по сбору средств зауслуги  по  подаче воды  потребителям,  организация   реконструкции  иремонта  существующей внутрихозяйственной оросительной и  коллекторно-дренажной сети,  насосных станций за счет водопотребителей и  местногобюджета.    Применение   научно-практических    рекомендаций    проектных    инаучно-исследовательских  учреждений  по  мелиоративной  и   почвеннойособенности района.    Для  улучшения  пропускной  способности  головного  водозабора   иселепропускных   сооружений  канала  "Кулунду"   его    восстановлениевключено   в  проект   реабилитации ирригационной сети  при  поддержкеВсемирного Банка, которое намечено в 1999 году.    При   соответствующем   финансовом   обеспечении  на  долгосрочнуюперспективу    актуальными    являются    строительство    Ляйлякскоговодохранилища   с  каналом  "Бешкент-Арка",  которое  позволит  решитьвопрос  полной водообеспеченности 3,1 тыс.  гектаров орошаемых  земельАркинского   массива  и  поселка  Максат,   дополнительно   ввести   всельхозпроизводство  1,5  тыс. гектаров орошаемых  земель,   в  полномобъеме  использовать  имеющиеся  водные  ресурсы   и   отказаться   отнеоправданно   больших  затрат  по  эксплуатации  сложного   комплексаАркинского каскада насосных станций, которые ежегодно составляют более3 млн.  сомов,  а также реконструкция БСР "Маргун", строительство  БСР"Кок-Таш",     завершение    строительства     БСР      "Андарак-Гай",строительство  дюкера  Ак-Суу-Кумыштак,  водохозяйственные  расчеты  итехнико-экономическое  обоснование   строительства    канала    Айбакепроходкой тоннеля.     3.3. Лесное хозяйство     Приоритетным  направлением   развития лесного  хозяйства  являетсяНациональная  программа  "Лес", согласно которой  для  воспроизводствалесных   ресурсов   спланированы  ежегодно   следующие   виды   работ:лесовосстановление  на  110  га,   лесоразведение  на  50  га,    мерысодействия   естественному  возобновлению   на  300  га,   выращиваниепосадочного материала в объеме 650 тыс.штук,  охрана лесов от  пожаровна 153 тыс. га, защита лесов от вредителей на 47,7 тыс.га.     3.4. Туризм и спорт     Имеющийся потенциал туризма должен быть направлен и использован насоциально-экономическое  развитие  района.   Оборудовать   места   длякратковременного  отдыха туристов из соседних  республик  (Узбекистан,Таджикистан),  открытие центра культуры и ремесел,  учреждение  малогопредприятия  по  оказанию услуг туристам и фирмам в долинах  Ак-Суу  иКаравшин (прокат лошадей, конные экскурсии и прочие).     3.5. Потребительский рынок     Основные направления  развития  потребительского  рынка:  усилениеконтроля   за  сборами налогов в торговле и общественном литании,   закачеством  импортируемой продукции, упорядочение торговли алкогольныминапитками,   соблюдение  правил торговли и защиты  прав  потребителей,контроль  за  ходом выполнения постановления Правительства  КыргызскойРеспублики  от  11  мая 1994 года N 306 "О мерах по реализации  ЗаконаКыргызской Республики" О применении контрольно-кассовых аппаратов  приосуществлении денежных расчетов с населением".     3.6. Капитальное строительство     При достаточном  финансовом  обеспечении первоочередными объектамипо   строительству  является  укрепительные  и  защитные   работы   попредотвращению  стихийных  бедствий  на  участке  дороги между  селамиСуу-Башы  и Ак-Суу,  который неоднократно смывался селевыми  потоками,берегоукрепительные  работы  на реке Ак-Суу  (отселение  20  семей  изопасной зоны).    Перечень объектов капитального  строительства  согласно  настоящейПрограммы приведен в приложении.     3.7. Транспорт     Для улучшения  социально-экономического развития района необходиморешение  глобальных  вопросов транспортной коммуникации  по  следующимпозициям,    решение   межправительственных  вопросов   по   улучшениюпропускной   способности   дороги   "Ош-Исфана",   райгосадминистрациинеобходимо     осуществить    обоснование    по    необходимости     иплатежеспособности  населения  района  по  возобновлению   регулярногоавиарейса "Бишкек-Исфана",  внесение предложения  на проведение ТЭО пореконструкции  дороги Ош-Исфана на участке 280-403 км  между  станциейПролетарская и гор. Сулюкта, завершение строительства моста "Жашакты".    По  аэропорту  "Исфана"  -  для обеспечения  безопасности  полетовизыскание     средств   на   реконструкцию   аэропорта,     проведениеподготовительных работ по возобновлению авиарейса "Бишкек-Исфана".     3.8. Связь и телекоммуникация     Современное  состояние  и  проблемы эксплуатации  требуют  решенияследующих  мер по обеспечению соответствующего обслуживания населения:установка  выносных цифровых станций в с.  Исфана на 100  номеров,   атакже внесение  предложения на установку радиорелейных линий по трассеИсфана  и  строительство кабельной линии связи с уплотнением   ИКМ-120протяженностью 37 км на участке Исфана-Сулюкта по проекту  Кувейтскогофонда.     3.9. Электроснабжение     Для надежного  и  стабильного  электроснабжения  АО "Кыргызэнерго"планирует   в   рамках   проекта   с   Исламским    Банком    Развитиястроительство ВЛ-110 Алай-Бакен (10 млн.  долларов США), с  Кувейтскимфондом  подстанции в селе Баткен (10 млн. долларов США), дополнительнок  этому  проекту  выделено  6,5  млн.  долларов  США  со  стороны  АО"Кыргызэнерго".   Завершение   строительства   линии   Алай-Баткен   сподстанцией 220  кВ  в  Баткене  даст возможность начала строительстваВЛ  110 Баткен-Кара-Булак-Самат с подстанцией 110/35 кВ в Кара-Булаке.Для  финансирования  данного  этапа  строительства   Исламским  БанкомРазвития  рассматривается  вопрос привлечения  других  источников  длясофинансирования проекта в полном объеме.    Реализация вышеуказанного  проекта  предоставит возможность районуобеспечить  электроэнергией дополнительно до 5 насосных  станций,   до40 предприятий, более 100 учреждений.    Учитывая сложившуюся критическую ситуацию по обеспечению  насосныхстанций   района   электрической  энергией из-за  неплатежеспособностихозяйствующих   субъектов  аграрного  сектора,   а  также   населения.Министерству   сельского  и водного хозяйства,  районной администрациинеобходимо принять действенные меры по разрешению этих вопросов.     3.10. Жилищно-коммунальное хозяйство     В целях обеспечения населения района водопроводной питьевой  водойна    ближайшую   перспективу   необходимо   завершить   строительствоводопровода  в  селах Андарак и Ак-Суу протяженностью 26  км,  решениевопросов    обеспеченности    питьевой    из    подземных     скважин,потребляющих электрическую энергию. При обеспечении финансовых средствна   долгосрочную   перспективу  актуальной   является   реконструкцияводопровода  и  районном  центре с.  Исфана  водопровода  "Тегирменти-Исфана" протяженностью 27 км.     3.11. Приватизация     Актуальной   задачей   на   данном  этапе   является   определениенежизнеспособных   предприятий с последующей  реализацией  процедур  врамках  банкротства,   а  также определение  объектов   незавершенногостроительства, подлежащих приватизации. Важно в ближайшее время решитьвопрос  возврата долгов хозяйствующим субъектам. В процессе дальнейшейэволюции  приватизированных предприятий необходимо учитывать некоторыеособенности  района,  такие как слабое развитие  рынка  ценных  бумаг,незначительный приток иностранного капитала.    По    проекту   Программы   разгосударствления   и    приватизациигосударственной    собственности  на  1998   -2000   годы   в   районепредусмотрены  приватизация  кинотеатра  "Летний"  в  селе  Кулунду  иреализация  госпакета  акций АО "Ляйлякское ПМК"  треста  "Южводстрой"через конкурс проектов.     3.12. Малый и средний бизнес     В  обозримом   будущем  инвестиционные  возможности  республики  ииндивидуальных  лиц  ограничены,  поэтому  сектор  малого  и  среднегопредпринимательства   района  является главным канализатором  созданияновых  и дополнительных рабочих мест.  Для развития и поддержки малогои  среднего бизнеса  необходимо осуществление следующих мероприятий:    а) разработка перспективной программы поддержки и развития  малогоh среднего бизнеса;    б)    организация    и    проведение   выездных   республиканских,международных  семинаров  и совещаний по проблемам малого  и  среднегобизнеса;    в) финансовое обеспечение жизнеспособных  инвестиционных  проектовмалых и средних предприятий;    г)   организация   в   составе  райгосадминистрации   структурногоподразделения   по  малому и среднему бизнесу.  Одним  из  руководящихдокументов по перспективам развития малого и среднего бизнеса являетсяпостановление  Правительства Кыргызской Республики от 21  апреля  1998года N 206 "О мерах по развитию малого и среднего бизнеса в КыргызскойРеспублике".    Мерами   на  ближайшую  перспективу  является  разработка  бизнес-проектов  по  организации  цеха по переработке  и  расфасовке  молока,переработка  и разлив виноматериалов,  минеральной воды,   переработкаплодов и ягод, наращивание мощности цеха ковровых изделий.     3.13. Система социальной защиты     Повышение  роли  местных  органов власти  в  содействии  занятостинаселения  должно  основываться  на хозяйственно-правовых  отношениях,предусматривающих   заключение  договоров   с   предпринимателями   понаращиванию   рабочих  мест,   и  финансово-экономических   отношениях(установление  местных налогов, налоговых льгот, определение  размероварендной    платы,    кредитование    предприятий,     контроль     заиспользованием     и    приростом   рабочих   мест),    стимулированииинвестиционной  и  инновационной деятельности,  создании  условий  дляразвития предпринимательства и бизнеса во всех сферах деятельности.    Основные   направления  активной  политики  в  области   занятостинаселения  заключаются в обеспечении максимальной занятости населения,повышении   качеств  и конкурентоспособности рабочей  силы,   развитиикадрового   потенциала  путем  совершенствования   системы   обучения,переобучения   и   повышения   квалификации,   сохранении   эффективнодействующих  рабочих мест, содействии созданию дополнительных  рабочихмест,  обеспечении мобильности  трудовых  ресурсов  путем  оптимизациипроцессов трудовой миграции, оказании содействия в трудоустройстве  наимеющиеся вакансии, развитии и поддержке  инициатив  местных  общин  вобласти занятости путем развития системы микрокредитования, содействииперехода  от безработицы к самозанятости и оказании поддержки созданиюмалых и средних предприятий.    Реализация перечисленных мер на рынке труда  позволит  существенноизменить   ситуацию   с  занятостью  населения  Ляйлякского  района  всторону снижения роста безработицы.    За  счет   средств  Фонда  содействия  занятости  населения  будутпроведены  профподготовка  и  переобучение,  организация  оплачиваемыхобщественных    работ   финансовая   поддержка   желающих   заниматьсяпредпринимательской деятельностью (самозанятость) безработных граждан,а   также   внедрение  системы микрокредитования по  ниже  приведеннойтаблице.   -----------------------------------------------------------------------                   | 1998 год  | 1999 год  | 2000 год  | 2001 год                   |-----------|-----------|-----------|---------------                   |кол- |сумма|кол- |сумма|кол- |сумма|кол-  |сумма                   |во   |тыс. |во   |тыс. |во   |тыс. |во    |тыс.                   |чел. |сомов|чел. |сомов|чел. |сомов|чел.  |сомов-------------------|-----|-----|-----|-----|-----|-----|------|--------Профподготовка и   | 150 | 150 | 155 | 155 | 160 | 160 | 165  | 165переобучение кадров|     |     |     |     |     |     |      |Организация опла-  |     |     |     |     |     |     |      |чиваемых обществен-| 215 | 140 | 220 | 150 | 230 | 161 | 240  | 168ных работ          |     |     |     |     |     |     |      |Самозанятость      |  14 | 250 |  18 |  32 |  20 |  36 |  25  |  45Микрокредитование  |  10 |  30 |  12 |  36 |  16 |  48 |  18  |  54-----------------------------------------------------------------------    На базе ПТУ N 48 и профессионального  лицея  безработные  гражданесостоящие  на  учете  в службе занятости,  имеют возможность  получитьпрофессиональное  переобучение по профессиям  газосварщиков,  шоферов,электриков.    Важными  перспективными  направлениями системы  социальной  защитыявляются:   улучшение обслуживания граждан, имеющих права  на  льготы,внедрение  более  точного  учета реальных доходов  населения  области;организация  базовых  структур, разработка системы  социальной  защитыработников.    Регулирование   внутренней   миграции   из   региона    необходимоосуществлять   путем  детальных исследований проблем  этого  процесса,разработки   мероприятий   со   стороны   местных   администраций   постабилизации  внутренней  миграции,  реализации  комплексных  мер  дляустойчивого развития отраслей экономики региона.    Создание   новых  и  дополнительных  рабочих  мест  по   Программесоциально-экономического развития окажет дополнительное  положительноевлияние   на   миграцию   населения   в   области.    Развитие   такихмикропроизводств,   как козоводство виноградарство,   семеноводство  иразработка местных природных  ресурсов (мрамор) позволит трудоустроитьдополнительно 200 человек при условии финансирования этих направлений.     3.14. Образование, наука и культура     Учреждения образования стоят перед  серьезными  проблемами,  когдавыделяемые  им средства достаточны лишь для выплаты заработной  платы.В   последние  годы  штаты  отделов  образования  в  районах   областизначительно  сокращены,  поэтому нагрузка по выполнению  инспекторскихфункций значительно увеличилась.    По расчетам  к  2001  году  численность учащихся увеличится на 2,8тыс.    человек,    рост  потребности  в  ученических   местах   можнокомпенсировать    за   счет   пристроек  дополнительных   площадей   ксуществующим школьным зданиям.    Для улучшения работы сферы образования на долгосрочную перспективунеобходимо  организация  детского дома  семейного  типа  на  10  детейсирот,  восстановление единицы инспектора по охране  детства,   защитеправ  и интересов несовершеннолетних, завершение строительства среднейшколы  в  с. Искра,  улучшение оснащения школ оборудованием,  мебелью,обеспечением   учебниками   и  школьно-письменными   принадлежностями,компьютерной   техникой,    разработка   механизма   по    закреплениюпедагогических  кадров  в районах, где существует  "дефицит"  по  этимкатегориям,  принятие  практических действий  по  выполнению  программ"Билим",  "Аракет", подъема села и других.    Для  улучшения   работы   клубных учреждений  необходимо  провестипаспортизацию   учреждений  культуры,  организацию   фонда   поддержкикультуры.     3.15. Здравоохранение     Основными направлениями развития здравоохранения района  являются:выполнение   государственных  программ  "Манас",   "Здоровая   нация","Туберкулез",   "Иммунопрофилактика",  республиканских   программ   поснижению  смертности  детей  до  5 лет от  респираторных  и  диарейныхзаболеваний,  возобновление работы детских молочных  кухонь,  открытиецентров   по  первичной  медико-санитарной  помощи  в  селах  Бешкент,Озгоруш,    Достук,   Айдок,   ФАПа  в  селе   Максат,    приобретениеспецтранспорта скорой помощи,  передвижного флюорографа,  медицинскогооборудования,  инвентаря, обеспечение вакциной для иммунизации  детей,разработка региональной  Программы  по снижению болезней, передающихсяполовым   путем,  механизма  по  закреплению  медицинских   кадров   вотдаленных районах, где существует дефицит по этим категориям.     3.16. Основные направлении охраны окружающей среды     1.  Принятие   мер  и осуществление мероприятий по  предотвращениюпотерь  плодородных  земель, восстановление лесов,  противоэррозионныеработы.    2. Защита и охрана окружающей среды обеспечением  широкою  участиянаселения     по   озеленению   территории   района,    экологическогообразования населения.    3.  Благоустройство  рынков, осуществление  за  ввозом  и  вывозомгорюче-смазочных материалов.    4. Ведение  мониторинга  подземных  вод на содержание в их составепестицидов,   ядохимикатов,  проведение  экологической   паспортизациипредприятий,    корректировка   устаревших   паспортов  водопроводногохозяйства,  разработка проектно-сметной документации на  предприятиях,имеющих сбросы в водные объекты.          4. Организационное и финансовое обеспечение Программы     4.1. Республиканский  бюджет и средства Кыргызской              сельскохозяйственной финансовой корпорации                               (тыс.сомов)  -----------------------------------------------------------------------Наименование мероприятий | Объем | 1998 | 1999 | 2000 | 2001 |Источ.                         | всего | год  | год  | год  | год  |финан.-----------------------------------------------------------------------                           Социальная сфера-----------------------------------------------------------------------Организация  обеспечения |       |      |      |      |      |Респ.вакциной для иммунизации |       |      |      |      |      |бюджетдетей                    | 800,0 |      | 300,0| 250,0|250,0 |Организация центров по   |       |      |      |      |      |Респ.первичной                |       |      |      |      |      |бюджетмедико-санитарной помощи | 200,0 |      |      | 100,0|100,0 |Обеспечение              |       |      |      |      |      |Респ.медико-диагностическим   |       |      |      |      |      |бюджетоборудованием ЛПУ района | 300,0 |      | 100,0| 100,0|100,0 |Обеспечение  передвижным |       |      |      |      |      |флюорографом             | 280,0 |      |      | 280,0|      |Итого:                   |1580,0 |      | 400,0| 730,0|450,0 |-----------------------------------------------------------------------                          Сельское хозяйство-----------------------------------------------------------------------Проведение    мониторинга|       |      |      |      |      |Респ.земель                   |  200,0|      | 200,0|      |      |бюджетСоставление              |       |      |      |      |      |Респ.планово-картографических |  400,0|      | 400,0|      |      |бюджетматериалов               |       |      |      |      |      |Составление     почвенных|       |      |      |      |      |Респ.планово-картографических |       |      |      |      |      |бюджетматериалов               |  300,0|      |      | 300,0|      |Составление карты района |  200,0|      | 200,0|      |      |Выделение средств на     |       |      |      |      |      |Респ.развитие овцеводства     | 1000,0|      |1000,0|      |      |бюджетВыделение средств на     |       |      |      |      |      |КСФКразвитие яководства      |  500,0|      | 500,0|      |      |Предоставление   кредитов|       |      |      |      |      |КСФКхозяйствующим   субъектам|       |      |      |      |      |аграрного сектора        |10500,0|1000,0|2000,0|3500,0|4000,0|Итого:                   |13100  |1000,0|4300,0|3800,0|4000,0|-----------------------------------------------------------------------                            Промышленность-----------------------------------------------------------------------Геологопоисковые   работы|       |      |      |      |      |Респ.на  золото  в  междуречье|       |      |      |      |      |бюджетИсфана-Кара-Суу          | 2200,0| 900,0| 900,0| 400,0|      |Итого:                   | 2200,0| 900,0| 900,0| 400,0|      |-----------------------------------------------------------------------                       Капитальное строительство------------------------------------------------------------------------ народное  образование и|       |      |      |      |      |Респ.культура                 |  6600 |      |  5100|      |  1500|бюджет- коммунальное хозяйство |       |      |      |      |      |Респ.                         | 20079 | 1000 |  1000| 5579 | 12500|бюджет- водное хозяйство       |       |      |      |      |      |Респ.                         |  3513 |      |  3513|      |      |бюджетИтого:                   | 30192 | 1000 |  9613| 5579 | 14000|Всего                    | 47072 | 2900 | 15213|10509 | 18450|-----------------------------------------------------------------------      4.2. Средства местных бюджетов                                                             (тыс.сомов)-----------------------------------------------------------------------Наименование мероприятий | Объем | 1998 | 1999 | 2000 | 2001 |Источ.                         | всего | год  | год  | год  | год  |финан.-----------------------------------------------------------------------                           Социальная сфера-----------------------------------------------------------------------Организация фонда        |       |      |      |      |      |Местн.поддержки образования и  |       |      |      |      |      |бюджеткультуры                 |  73,0 |  15,0|  18,0|  20,0|  20,0|Проведение капремонта    |       |      |      |      |      |Местн.школ                     | 900,0 |      | 300,0| 300,0| 300,0|бюджетПроведение ремонта       |       |      |      |      |      |Местн.учреждений культуры      | 120,0 |      |  40,0|  40,0|  40,0|бюджетПроведение ремонта       |       |      |      |      |      |Местн.ЛПУ                      | 650,0 | 150,0| 150,0| 150,0| 200,0|бюджетОрганизация центров      |       |      |      |      |      |Местн.первичной                |       |      |      |      |      |бюджетмедико-санитарной помощи | 100,0 |      |  50,0|  50,0|      |Итого:                   |1843   | 165,0| 558  | 560  | 560  |-----------------------------------------------------------------------                            Промышленность-----------------------------------------------------------------------ТЭР строительства        |       |      |      |      |      |Обл.цементно-шиферного и     |       |      |      |      |      |бюджетстекольного заводов      |  200,0|      | 200,0|      |      |Итого:                   |  200,0|      | 200,0|      |      |-----------------------------------------------------------------------                       Капитальное строительство------------------------------------------------------------------------ народное  образование и|      |      |       |      |      |Местн.культура                 | 280,0|      |  280,0|      |      |бюджет- здравоохранение        |      |      |       |      |      |Местн.                         | 100,0|      |  100,0|      |      |бюджет- коммунальное хозяйство |      |      |       |      |      |Обл.,                         |      |      |       |      |      |местн.                         | 500,0|      |       |      | 500,0|бюджет- электроснабжение       |      |      |       |      |      |Местн.                         | 800,0|      |       |      | 800,0|бюджетИтого:                   |1680,0|      |  380,0|      |1300,0|Всего                    |3723,0| 165,0|15213  | 560,0|1860,0|-----------------------------------------------------------------------      4.3. Иностранные инвестиции                                                             (тыс.сомов)-----------------------------------------------------------------------Наименование мероприятий | Объем | 1998 | 1999 | 2000 | 2001 |Источ.                         | всего | год  | год  | год  | год  |финан.-----------------------------------------------------------------------                           Социальная сфера-----------------------------------------------------------------------Оснащение школ учебным   |       |      |      |      |      |Кредитоборудованием            | 544,0 | 136,0| 136,0| 136,0| 136,0|АБРОснащение школ учебной   |       |      |      |      |      |Кредитмебелью                  | 405,0 |      | 135,0| 135,0| 135,0|АБРЗавершение перевода      |       |      |      |      |      |Кредитобщеобразовательных школ |       |      |      |      |      |АБРна электроотопление      |1600,0 |      | 530,0| 530,0| 540,0|Организация центров по   |       |      |      |      |      |Иност-первичной                |       |      |      |      |      |ранныемедико-санитарной помощи | 300,0 |      | 150,0| 150,0|      |инв.Реконструкция            |       |      |      |      |      |Иност-канализационных сетей ЦРБ| 300,0 |      | 300,0|      |      |ранныеИтого:                   |3149,0 | 136,0|1251,0| 951,0| 811,0|Всего                    |3149,0 | 136,0|1251,0| 951,0| 811,0|-----------------------------------------------------------------------     Примечание: курс доллара США - 18,0 сомов      4.4. Сводный план организационно-финансового обеспечения          Программы социально-экономического развития Ляйлякского          района                                                             (тыс.сомов)-----------------------------------------------------------------------Наименование мероприятий | Объем |  1998 |  1999  |  2000  |  2001                         | всего |  год  |  год   |  год   |  год-------------------------|-------|-------|--------|--------|-----------Республиканский бюджет,  |       |       |        |        |КФСК                     | 47072 |  2900 | 15213  |  10509 | 18450Местный бюджет           |  3723 |   165 |  1138  |    560 |  1860Иностранные инвестиции   |  3149 |   136 |  1251  |    951 |   811Всего:                   | 53944 |  3201 | 17602  |  12020 | 21121-----------------------------------------------------------------------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mqbsa-udqdq_1bttn8v">
      <w:r>
        <w:rPr>
          <w:rFonts w:ascii="Arial" w:cs="Arial" w:eastAsia="Arial" w:hAnsi="Arial"/>
          <w:color w:val="132D3F"/>
          <w:sz w:val="16"/>
          <w:szCs w:val="16"/>
          <w:u w:val="single"/>
        </w:rPr>
        <w:t xml:space="preserve">dalil.kg/document/5899</w:t>
      </w:r>
    </w:hyperlink>
  </w:p>
  <w:p>
    <w:pPr>
      <w:spacing w:after="0" w:before="40"/>
      <w:jc w:val="center"/>
    </w:pPr>
    <w:hyperlink w:history="1" r:id="rId-aoy-semnigvfhls6fn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ivkdradoicf2r4chkk3" Type="http://schemas.openxmlformats.org/officeDocument/2006/relationships/hyperlink" Target="https://dalil.kg/document/7571" TargetMode="External"/><Relationship Id="rIdf-z-oa3gz97drpy2hc78-" Type="http://schemas.openxmlformats.org/officeDocument/2006/relationships/hyperlink" Target="https://dalil.kg/document/58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mqbsa-udqdq_1bttn8v" Type="http://schemas.openxmlformats.org/officeDocument/2006/relationships/hyperlink" Target="https://dalil.kg/document/5899" TargetMode="External"/><Relationship Id="rId-aoy-semnigvfhls6fn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2026-09-28T04:18:18.563Z</dcterms:created>
  <dcterms:modified xsi:type="dcterms:W3CDTF">2026-09-28T04:18:18.563Z</dcterms:modified>
</cp:coreProperties>
</file>

<file path=docProps/custom.xml><?xml version="1.0" encoding="utf-8"?>
<Properties xmlns="http://schemas.openxmlformats.org/officeDocument/2006/custom-properties" xmlns:vt="http://schemas.openxmlformats.org/officeDocument/2006/docPropsVTypes"/>
</file>