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llfcivci3oer-fkopb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охране рыбных запасов и среды их обитания</w:t>
      </w:r>
    </w:p>
    <w:p>
      <w:r>
        <w:rPr>
          <w:rFonts w:ascii="Arial" w:cs="Arial" w:eastAsia="Arial" w:hAnsi="Arial"/>
          <w:sz w:val="24"/>
          <w:szCs w:val="24"/>
        </w:rPr>
        <w:t xml:space="preserve">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охраны рыбных запасов  и</w:t>
      </w:r>
    </w:p>
    <w:p>
      <w:r>
        <w:rPr>
          <w:rFonts w:ascii="Arial" w:cs="Arial" w:eastAsia="Arial" w:hAnsi="Arial"/>
          <w:sz w:val="24"/>
          <w:szCs w:val="24"/>
        </w:rPr>
        <w:t xml:space="preserve">среды их обитания в рыбохозяйственных водоемах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В Положении используются следующие основные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объекты рыбного промысла (рыбная продукция) - рыба,  икра,  раки и</w:t>
      </w:r>
    </w:p>
    <w:p>
      <w:r>
        <w:rPr>
          <w:rFonts w:ascii="Arial" w:cs="Arial" w:eastAsia="Arial" w:hAnsi="Arial"/>
          <w:sz w:val="24"/>
          <w:szCs w:val="24"/>
        </w:rPr>
        <w:t xml:space="preserve">водные организмы, служащие объектом лова, добычи и заготовки;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продукция незаконного рыболовства - рыбная продукция, добытая зап-</w:t>
      </w:r>
    </w:p>
    <w:p>
      <w:r>
        <w:rPr>
          <w:rFonts w:ascii="Arial" w:cs="Arial" w:eastAsia="Arial" w:hAnsi="Arial"/>
          <w:sz w:val="24"/>
          <w:szCs w:val="24"/>
        </w:rPr>
        <w:t xml:space="preserve">рещенными способами, в запрещенные для рыболовства сроки и местах, зап-</w:t>
      </w:r>
    </w:p>
    <w:p>
      <w:r>
        <w:rPr>
          <w:rFonts w:ascii="Arial" w:cs="Arial" w:eastAsia="Arial" w:hAnsi="Arial"/>
          <w:sz w:val="24"/>
          <w:szCs w:val="24"/>
        </w:rPr>
        <w:t xml:space="preserve">рещенных  к  добыче  видов,  добытая сверх установленных норм (лимитов,</w:t>
      </w:r>
    </w:p>
    <w:p>
      <w:r>
        <w:rPr>
          <w:rFonts w:ascii="Arial" w:cs="Arial" w:eastAsia="Arial" w:hAnsi="Arial"/>
          <w:sz w:val="24"/>
          <w:szCs w:val="24"/>
        </w:rPr>
        <w:t xml:space="preserve">квот),  а также вся продукция рыболовства, выловленная лицами, не имею-</w:t>
      </w:r>
    </w:p>
    <w:p>
      <w:r>
        <w:rPr>
          <w:rFonts w:ascii="Arial" w:cs="Arial" w:eastAsia="Arial" w:hAnsi="Arial"/>
          <w:sz w:val="24"/>
          <w:szCs w:val="24"/>
        </w:rPr>
        <w:t xml:space="preserve">щими  разрешений на право их вылова или обнаруженная в местах ее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у лиц,  не имеющих документов, подтверждающих законность приобре-</w:t>
      </w:r>
    </w:p>
    <w:p>
      <w:r>
        <w:rPr>
          <w:rFonts w:ascii="Arial" w:cs="Arial" w:eastAsia="Arial" w:hAnsi="Arial"/>
          <w:sz w:val="24"/>
          <w:szCs w:val="24"/>
        </w:rPr>
        <w:t xml:space="preserve">тения этой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3. Охрана рыбных запасов и среды их обитания обеспечивается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установления правил, норм, сроков и других требований по охране,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 и воспроизводству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осуществления учета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ограничения добычи рыбы в рыбохозяйственных водоемах и  акклима-</w:t>
      </w:r>
    </w:p>
    <w:p>
      <w:r>
        <w:rPr>
          <w:rFonts w:ascii="Arial" w:cs="Arial" w:eastAsia="Arial" w:hAnsi="Arial"/>
          <w:sz w:val="24"/>
          <w:szCs w:val="24"/>
        </w:rPr>
        <w:t xml:space="preserve">тизации в них новых видов рыб;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рационального  исполь-</w:t>
      </w:r>
    </w:p>
    <w:p>
      <w:r>
        <w:rPr>
          <w:rFonts w:ascii="Arial" w:cs="Arial" w:eastAsia="Arial" w:hAnsi="Arial"/>
          <w:sz w:val="24"/>
          <w:szCs w:val="24"/>
        </w:rPr>
        <w:t xml:space="preserve">зования и воспроизводства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охраны и улучшения среды обитания и условий воспроизводства рыб-</w:t>
      </w:r>
    </w:p>
    <w:p>
      <w:r>
        <w:rPr>
          <w:rFonts w:ascii="Arial" w:cs="Arial" w:eastAsia="Arial" w:hAnsi="Arial"/>
          <w:sz w:val="24"/>
          <w:szCs w:val="24"/>
        </w:rPr>
        <w:t xml:space="preserve">ных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возмещения ущерба, причиненного незаконным выловом или уничтоже-</w:t>
      </w:r>
    </w:p>
    <w:p>
      <w:r>
        <w:rPr>
          <w:rFonts w:ascii="Arial" w:cs="Arial" w:eastAsia="Arial" w:hAnsi="Arial"/>
          <w:sz w:val="24"/>
          <w:szCs w:val="24"/>
        </w:rPr>
        <w:t xml:space="preserve">нием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установления научно-обоснованных нормативов и лимитов 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рыбных запасов и требований к орудиям и средствам их добывания.</w:t>
      </w:r>
    </w:p>
    <w:p>
      <w:r>
        <w:rPr>
          <w:rFonts w:ascii="Arial" w:cs="Arial" w:eastAsia="Arial" w:hAnsi="Arial"/>
          <w:sz w:val="24"/>
          <w:szCs w:val="24"/>
        </w:rPr>
        <w:t xml:space="preserve">4. Юридические и физические лица при  осуществлении  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 которая влияет или может влиять на состояние водных био-</w:t>
      </w:r>
    </w:p>
    <w:p>
      <w:r>
        <w:rPr>
          <w:rFonts w:ascii="Arial" w:cs="Arial" w:eastAsia="Arial" w:hAnsi="Arial"/>
          <w:sz w:val="24"/>
          <w:szCs w:val="24"/>
        </w:rPr>
        <w:t xml:space="preserve">логических ресурсов, обязаны обеспечить меры по охране рыбных запасов и</w:t>
      </w:r>
    </w:p>
    <w:p>
      <w:r>
        <w:rPr>
          <w:rFonts w:ascii="Arial" w:cs="Arial" w:eastAsia="Arial" w:hAnsi="Arial"/>
          <w:sz w:val="24"/>
          <w:szCs w:val="24"/>
        </w:rPr>
        <w:t xml:space="preserve">среды их обитания, условий воспроизводства и путей миграции рыб.</w:t>
      </w:r>
    </w:p>
    <w:p>
      <w:r>
        <w:rPr>
          <w:rFonts w:ascii="Arial" w:cs="Arial" w:eastAsia="Arial" w:hAnsi="Arial"/>
          <w:sz w:val="24"/>
          <w:szCs w:val="24"/>
        </w:rPr>
        <w:t xml:space="preserve">5. Забор воды из рыбохозяйственных водоемов в целях  орошения  или</w:t>
      </w:r>
    </w:p>
    <w:p>
      <w:r>
        <w:rPr>
          <w:rFonts w:ascii="Arial" w:cs="Arial" w:eastAsia="Arial" w:hAnsi="Arial"/>
          <w:sz w:val="24"/>
          <w:szCs w:val="24"/>
        </w:rPr>
        <w:t xml:space="preserve">водоснабжения может производиться только при условии оборудования водо-</w:t>
      </w:r>
    </w:p>
    <w:p>
      <w:r>
        <w:rPr>
          <w:rFonts w:ascii="Arial" w:cs="Arial" w:eastAsia="Arial" w:hAnsi="Arial"/>
          <w:sz w:val="24"/>
          <w:szCs w:val="24"/>
        </w:rPr>
        <w:t xml:space="preserve">заборов эффективными рыбозащитными устройствами.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6. Не допускается проведение взрывных,  дноуглубительных, дноочис-</w:t>
      </w:r>
    </w:p>
    <w:p>
      <w:r>
        <w:rPr>
          <w:rFonts w:ascii="Arial" w:cs="Arial" w:eastAsia="Arial" w:hAnsi="Arial"/>
          <w:sz w:val="24"/>
          <w:szCs w:val="24"/>
        </w:rPr>
        <w:t xml:space="preserve">тительных работ и сброс грунта в районах нерестилищ,  нагульных  площа-</w:t>
      </w:r>
    </w:p>
    <w:p>
      <w:r>
        <w:rPr>
          <w:rFonts w:ascii="Arial" w:cs="Arial" w:eastAsia="Arial" w:hAnsi="Arial"/>
          <w:sz w:val="24"/>
          <w:szCs w:val="24"/>
        </w:rPr>
        <w:t xml:space="preserve">дей,  зимовальных ям,  а также участков,  служащих миграционными путями</w:t>
      </w:r>
    </w:p>
    <w:p>
      <w:r>
        <w:rPr>
          <w:rFonts w:ascii="Arial" w:cs="Arial" w:eastAsia="Arial" w:hAnsi="Arial"/>
          <w:sz w:val="24"/>
          <w:szCs w:val="24"/>
        </w:rPr>
        <w:t xml:space="preserve">рыб.</w:t>
      </w:r>
    </w:p>
    <w:p>
      <w:r>
        <w:rPr>
          <w:rFonts w:ascii="Arial" w:cs="Arial" w:eastAsia="Arial" w:hAnsi="Arial"/>
          <w:sz w:val="24"/>
          <w:szCs w:val="24"/>
        </w:rPr>
        <w:t xml:space="preserve">7. Юридические  и физические лица обязаны не допускать загрязнения</w:t>
      </w:r>
    </w:p>
    <w:p>
      <w:r>
        <w:rPr>
          <w:rFonts w:ascii="Arial" w:cs="Arial" w:eastAsia="Arial" w:hAnsi="Arial"/>
          <w:sz w:val="24"/>
          <w:szCs w:val="24"/>
        </w:rPr>
        <w:t xml:space="preserve">и засорения рыбохозяйственных водоемов и их берегов  производственными,</w:t>
      </w:r>
    </w:p>
    <w:p>
      <w:r>
        <w:rPr>
          <w:rFonts w:ascii="Arial" w:cs="Arial" w:eastAsia="Arial" w:hAnsi="Arial"/>
          <w:sz w:val="24"/>
          <w:szCs w:val="24"/>
        </w:rPr>
        <w:t xml:space="preserve">бытовыми и другими отходами, горюче-смазочными материалами, и принимать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охране рыбохозяйственных водоемов от вредного воздействия своей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8. Животноводческие фермы, птицефабрики, крестьянские хозяйства,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предприятия,  перерабатывающие  сельскохозяйственную  продукцию,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иметь необходимые санитарно-защитные зоны и очистные сооружения,</w:t>
      </w:r>
    </w:p>
    <w:p>
      <w:r>
        <w:rPr>
          <w:rFonts w:ascii="Arial" w:cs="Arial" w:eastAsia="Arial" w:hAnsi="Arial"/>
          <w:sz w:val="24"/>
          <w:szCs w:val="24"/>
        </w:rPr>
        <w:t xml:space="preserve">исключающие загрязнение рыбохозяйственных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9. Не допускается осуществлять в водоемах и на  их  берегах  мойку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автотранспортных средств,  других механизмов,  а также проведение любых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работ, которые могут явиться источником загрязнения вод.</w:t>
      </w:r>
    </w:p>
    <w:p>
      <w:r>
        <w:rPr>
          <w:rFonts w:ascii="Arial" w:cs="Arial" w:eastAsia="Arial" w:hAnsi="Arial"/>
          <w:sz w:val="24"/>
          <w:szCs w:val="24"/>
        </w:rPr>
        <w:t xml:space="preserve">10. Охрана рыбных запасов и среды их обитания, а также контроль за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соблюдением требований настоящего Положения осуществляется  Департамен-</w:t>
      </w:r>
    </w:p>
    <w:p>
      <w:r>
        <w:rPr>
          <w:rFonts w:ascii="Arial" w:cs="Arial" w:eastAsia="Arial" w:hAnsi="Arial"/>
          <w:sz w:val="24"/>
          <w:szCs w:val="24"/>
        </w:rPr>
        <w:t xml:space="preserve">том  рыбного хозяйства при Министерстве сельского,  водного хозяйства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Кыргызской Республики (далее -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мент).</w:t>
      </w:r>
    </w:p>
    <w:p>
      <w:r>
        <w:rPr>
          <w:rFonts w:ascii="Arial" w:cs="Arial" w:eastAsia="Arial" w:hAnsi="Arial"/>
          <w:sz w:val="24"/>
          <w:szCs w:val="24"/>
        </w:rPr>
        <w:t xml:space="preserve">11. Юридические и физические лица на закрепленных водоемах или  их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  обязаны  осуществлять  рыбоохранные и рыбоводно-мелиоративные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по улучшению состояния водоемов и  условий  воспроизводства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запасов,  проводить работы по воспроизводству промысловых рыб,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содержать в надлежащем санитарном состоянии береговые рыбопромыс-</w:t>
      </w:r>
    </w:p>
    <w:p>
      <w:r>
        <w:rPr>
          <w:rFonts w:ascii="Arial" w:cs="Arial" w:eastAsia="Arial" w:hAnsi="Arial"/>
          <w:sz w:val="24"/>
          <w:szCs w:val="24"/>
        </w:rPr>
        <w:t xml:space="preserve">ловые участки.</w:t>
      </w:r>
    </w:p>
    <w:p>
      <w:r>
        <w:rPr>
          <w:rFonts w:ascii="Arial" w:cs="Arial" w:eastAsia="Arial" w:hAnsi="Arial"/>
          <w:sz w:val="24"/>
          <w:szCs w:val="24"/>
        </w:rPr>
        <w:t xml:space="preserve">12. Объекты рыбного промысла, добытые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или завезенные из других государств, реализуются при наличии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документов, подтверждающих законность приобретения рыб-</w:t>
      </w:r>
    </w:p>
    <w:p>
      <w:r>
        <w:rPr>
          <w:rFonts w:ascii="Arial" w:cs="Arial" w:eastAsia="Arial" w:hAnsi="Arial"/>
          <w:sz w:val="24"/>
          <w:szCs w:val="24"/>
        </w:rPr>
        <w:t xml:space="preserve">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13. Не допускается приемка или скупка торгующими организациями,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купля-продажа  юридическими и физическими лицами продукции неза-</w:t>
      </w:r>
    </w:p>
    <w:p>
      <w:r>
        <w:rPr>
          <w:rFonts w:ascii="Arial" w:cs="Arial" w:eastAsia="Arial" w:hAnsi="Arial"/>
          <w:sz w:val="24"/>
          <w:szCs w:val="24"/>
        </w:rPr>
        <w:t xml:space="preserve">конного рыболовства,  за исключением случаев приемки торгующими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зациями и иными хозяйствующими субъектами рыбной продукции, изъятой ра-</w:t>
      </w:r>
    </w:p>
    <w:p>
      <w:r>
        <w:rPr>
          <w:rFonts w:ascii="Arial" w:cs="Arial" w:eastAsia="Arial" w:hAnsi="Arial"/>
          <w:sz w:val="24"/>
          <w:szCs w:val="24"/>
        </w:rPr>
        <w:t xml:space="preserve">ботниками Департамента рыбного хозяйства  у  юридических  и  физических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лиц, нарушивших рыбоохранное законодательство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14. Запрещается: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загрязнение  береговой  зоны  рыбохозяйственных  водоемов  горю-</w:t>
      </w:r>
    </w:p>
    <w:p>
      <w:r>
        <w:rPr>
          <w:rFonts w:ascii="Arial" w:cs="Arial" w:eastAsia="Arial" w:hAnsi="Arial"/>
          <w:sz w:val="24"/>
          <w:szCs w:val="24"/>
        </w:rPr>
        <w:t xml:space="preserve">че-смазочными материалами,  нефтепродуктами, бытовыми и прочими отхода-</w:t>
      </w:r>
    </w:p>
    <w:p>
      <w:r>
        <w:rPr>
          <w:rFonts w:ascii="Arial" w:cs="Arial" w:eastAsia="Arial" w:hAnsi="Arial"/>
          <w:sz w:val="24"/>
          <w:szCs w:val="24"/>
        </w:rPr>
        <w:t xml:space="preserve">ми;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использование в водоохранной зоне рыбохозяйственных водоемов хи-</w:t>
      </w:r>
    </w:p>
    <w:p>
      <w:r>
        <w:rPr>
          <w:rFonts w:ascii="Arial" w:cs="Arial" w:eastAsia="Arial" w:hAnsi="Arial"/>
          <w:sz w:val="24"/>
          <w:szCs w:val="24"/>
        </w:rPr>
        <w:t xml:space="preserve">микатов,  удобрений и пестицидов, без согласования с уполномоченным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ганом управления рыбным хозяйством;</w:t>
      </w:r>
    </w:p>
    <w:p>
      <w:r>
        <w:rPr>
          <w:rFonts w:ascii="Arial" w:cs="Arial" w:eastAsia="Arial" w:hAnsi="Arial"/>
          <w:sz w:val="24"/>
          <w:szCs w:val="24"/>
        </w:rPr>
        <w:t xml:space="preserve">- сброс в рыбохозяйственные водоемы неочищенных производственных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 сточных вод,  стоков животноводческих и птицеводческих комплек-</w:t>
      </w:r>
    </w:p>
    <w:p>
      <w:r>
        <w:rPr>
          <w:rFonts w:ascii="Arial" w:cs="Arial" w:eastAsia="Arial" w:hAnsi="Arial"/>
          <w:sz w:val="24"/>
          <w:szCs w:val="24"/>
        </w:rPr>
        <w:t xml:space="preserve">сов и ферм, вод от мойки транспортных средств, складирование на берегах</w:t>
      </w:r>
    </w:p>
    <w:p>
      <w:r>
        <w:rPr>
          <w:rFonts w:ascii="Arial" w:cs="Arial" w:eastAsia="Arial" w:hAnsi="Arial"/>
          <w:sz w:val="24"/>
          <w:szCs w:val="24"/>
        </w:rPr>
        <w:t xml:space="preserve">рыбохозяйственных водоемов строительных отходов,  бытового мусора и на-</w:t>
      </w:r>
    </w:p>
    <w:p>
      <w:r>
        <w:rPr>
          <w:rFonts w:ascii="Arial" w:cs="Arial" w:eastAsia="Arial" w:hAnsi="Arial"/>
          <w:sz w:val="24"/>
          <w:szCs w:val="24"/>
        </w:rPr>
        <w:t xml:space="preserve">воза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сооружение сплошных запруд на реках,  притоках, каналах,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спуск воды из рыбохозяйственных водоемов и водохранилищ, за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случаев,  когда по согласованию с Департаментом проводятся  санитарные,</w:t>
      </w:r>
    </w:p>
    <w:p>
      <w:r>
        <w:rPr>
          <w:rFonts w:ascii="Arial" w:cs="Arial" w:eastAsia="Arial" w:hAnsi="Arial"/>
          <w:sz w:val="24"/>
          <w:szCs w:val="24"/>
        </w:rPr>
        <w:t xml:space="preserve">гидротехнические или мелиоративные мероприятия;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- добыча песка, гравия или сбор валунно-галечникового материала со</w:t>
      </w:r>
    </w:p>
    <w:p>
      <w:r>
        <w:rPr>
          <w:rFonts w:ascii="Arial" w:cs="Arial" w:eastAsia="Arial" w:hAnsi="Arial"/>
          <w:sz w:val="24"/>
          <w:szCs w:val="24"/>
        </w:rPr>
        <w:t xml:space="preserve">дна или берегов рыбохозяйственных водоемов, имеющих важное значение для</w:t>
      </w:r>
    </w:p>
    <w:p>
      <w:r>
        <w:rPr>
          <w:rFonts w:ascii="Arial" w:cs="Arial" w:eastAsia="Arial" w:hAnsi="Arial"/>
          <w:sz w:val="24"/>
          <w:szCs w:val="24"/>
        </w:rPr>
        <w:t xml:space="preserve">нереста рыб или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санитарно-мелиоративных работ по очистке дна водоемов</w:t>
      </w:r>
    </w:p>
    <w:p>
      <w:r>
        <w:rPr>
          <w:rFonts w:ascii="Arial" w:cs="Arial" w:eastAsia="Arial" w:hAnsi="Arial"/>
          <w:sz w:val="24"/>
          <w:szCs w:val="24"/>
        </w:rPr>
        <w:t xml:space="preserve">от затонувших сетных орудий лова,  при отсутствии разработанного  плана</w:t>
      </w:r>
    </w:p>
    <w:p>
      <w:r>
        <w:rPr>
          <w:rFonts w:ascii="Arial" w:cs="Arial" w:eastAsia="Arial" w:hAnsi="Arial"/>
          <w:sz w:val="24"/>
          <w:szCs w:val="24"/>
        </w:rPr>
        <w:t xml:space="preserve">рыбоводных и санитарно-мелиоративных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применение при отлове рыбы промысловых  орудий  лова,  отдельные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элементы которых содержат вредные вещества, оказывающие вредное влияние</w:t>
      </w:r>
    </w:p>
    <w:p>
      <w:r>
        <w:rPr>
          <w:rFonts w:ascii="Arial" w:cs="Arial" w:eastAsia="Arial" w:hAnsi="Arial"/>
          <w:sz w:val="24"/>
          <w:szCs w:val="24"/>
        </w:rPr>
        <w:t xml:space="preserve">на рыбные запасы, водные организмы и среду их обитания;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перевозка  и  установка  в  другие рыбохозяйственные водоемы без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предварительной дезинфекции сетных орудий лова, использованных на водо-</w:t>
      </w:r>
    </w:p>
    <w:p>
      <w:r>
        <w:rPr>
          <w:rFonts w:ascii="Arial" w:cs="Arial" w:eastAsia="Arial" w:hAnsi="Arial"/>
          <w:sz w:val="24"/>
          <w:szCs w:val="24"/>
        </w:rPr>
        <w:t xml:space="preserve">емах,  в которых обнаружены очаги инфекционных и паразитарных заболева-</w:t>
      </w:r>
    </w:p>
    <w:p>
      <w:r>
        <w:rPr>
          <w:rFonts w:ascii="Arial" w:cs="Arial" w:eastAsia="Arial" w:hAnsi="Arial"/>
          <w:sz w:val="24"/>
          <w:szCs w:val="24"/>
        </w:rPr>
        <w:t xml:space="preserve">ний рыб;</w:t>
      </w:r>
    </w:p>
    <w:p>
      <w:r>
        <w:rPr>
          <w:rFonts w:ascii="Arial" w:cs="Arial" w:eastAsia="Arial" w:hAnsi="Arial"/>
          <w:sz w:val="24"/>
          <w:szCs w:val="24"/>
        </w:rPr>
        <w:t xml:space="preserve">- выкос  и заготовка камыша,  тростника и другой водной раститель-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 в береговой зоне рыбохозяйственных водоемов  без  согласования  с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Департаментом;</w:t>
      </w:r>
    </w:p>
    <w:p>
      <w:r>
        <w:rPr>
          <w:rFonts w:ascii="Arial" w:cs="Arial" w:eastAsia="Arial" w:hAnsi="Arial"/>
          <w:sz w:val="24"/>
          <w:szCs w:val="24"/>
        </w:rPr>
        <w:t xml:space="preserve">- транспортировка,  хранение и применение вблизи рыбохозяйственных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водоемов средств защиты растений,  стимуляторов их роста, минеральных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органических удобрений,  способных причинить ущерб рыбным запасам,  без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установленных правил.</w:t>
      </w:r>
    </w:p>
    <w:p>
      <w:r>
        <w:rPr>
          <w:rFonts w:ascii="Arial" w:cs="Arial" w:eastAsia="Arial" w:hAnsi="Arial"/>
          <w:sz w:val="24"/>
          <w:szCs w:val="24"/>
        </w:rPr>
        <w:t xml:space="preserve">15. Юридические и физические лица,  нарушившие правила рыболовства</w:t>
      </w:r>
    </w:p>
    <w:p>
      <w:r>
        <w:rPr>
          <w:rFonts w:ascii="Arial" w:cs="Arial" w:eastAsia="Arial" w:hAnsi="Arial"/>
          <w:sz w:val="24"/>
          <w:szCs w:val="24"/>
        </w:rPr>
        <w:t xml:space="preserve">и положение об охране рыбных запасов, несут ответственность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16. Ущерб,  причиненный  незаконным  выловом рыбы или уничтожением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запасов,  возмещается нарушителем в соответствии с таксами и ме-</w:t>
      </w:r>
    </w:p>
    <w:p>
      <w:r>
        <w:rPr>
          <w:rFonts w:ascii="Arial" w:cs="Arial" w:eastAsia="Arial" w:hAnsi="Arial"/>
          <w:sz w:val="24"/>
          <w:szCs w:val="24"/>
        </w:rPr>
        <w:t xml:space="preserve">тодиками исчисления ущерба, причиненного рыбным запасам.</w:t>
      </w:r>
    </w:p>
    <w:p>
      <w:r>
        <w:rPr>
          <w:rFonts w:ascii="Arial" w:cs="Arial" w:eastAsia="Arial" w:hAnsi="Arial"/>
          <w:sz w:val="24"/>
          <w:szCs w:val="24"/>
        </w:rPr>
        <w:t xml:space="preserve">17. В случаях,  если лица, нарушившие правила рыболовства и охраны</w:t>
      </w:r>
    </w:p>
    <w:p>
      <w:r>
        <w:rPr>
          <w:rFonts w:ascii="Arial" w:cs="Arial" w:eastAsia="Arial" w:hAnsi="Arial"/>
          <w:sz w:val="24"/>
          <w:szCs w:val="24"/>
        </w:rPr>
        <w:t xml:space="preserve">рыбных  запасов  не обнаружены либо скрылись с места совершения наруше-</w:t>
      </w:r>
    </w:p>
    <w:p>
      <w:r>
        <w:rPr>
          <w:rFonts w:ascii="Arial" w:cs="Arial" w:eastAsia="Arial" w:hAnsi="Arial"/>
          <w:sz w:val="24"/>
          <w:szCs w:val="24"/>
        </w:rPr>
        <w:t xml:space="preserve">ния,  незаконно добытые и оставленные ими на месте совершения нарушения</w:t>
      </w:r>
    </w:p>
    <w:p>
      <w:r>
        <w:rPr>
          <w:rFonts w:ascii="Arial" w:cs="Arial" w:eastAsia="Arial" w:hAnsi="Arial"/>
          <w:sz w:val="24"/>
          <w:szCs w:val="24"/>
        </w:rPr>
        <w:t xml:space="preserve">рыба,  орудия  лова  и  плавучие средства реализуются Департаментом как</w:t>
      </w:r>
    </w:p>
    <w:p>
      <w:r>
        <w:rPr>
          <w:rFonts w:ascii="Arial" w:cs="Arial" w:eastAsia="Arial" w:hAnsi="Arial"/>
          <w:sz w:val="24"/>
          <w:szCs w:val="24"/>
        </w:rPr>
        <w:t xml:space="preserve">бесхозные.</w:t>
      </w:r>
    </w:p>
    <w:p>
      <w:r>
        <w:rPr>
          <w:rFonts w:ascii="Arial" w:cs="Arial" w:eastAsia="Arial" w:hAnsi="Arial"/>
          <w:sz w:val="24"/>
          <w:szCs w:val="24"/>
        </w:rPr>
        <w:t xml:space="preserve">18. Продукция  незаконного  рыболовства,  а  также объекты рыбного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промысла,  являющиеся предметом незаконной купли-продажи, подлежат без-</w:t>
      </w:r>
    </w:p>
    <w:p>
      <w:r>
        <w:rPr>
          <w:rFonts w:ascii="Arial" w:cs="Arial" w:eastAsia="Arial" w:hAnsi="Arial"/>
          <w:sz w:val="24"/>
          <w:szCs w:val="24"/>
        </w:rPr>
        <w:t xml:space="preserve">возмездному изъятию работниками Департамента, независимо от места обна-</w:t>
      </w:r>
    </w:p>
    <w:p>
      <w:r>
        <w:rPr>
          <w:rFonts w:ascii="Arial" w:cs="Arial" w:eastAsia="Arial" w:hAnsi="Arial"/>
          <w:sz w:val="24"/>
          <w:szCs w:val="24"/>
        </w:rPr>
        <w:t xml:space="preserve">ружения этой продукции и способов ее приобретения.</w:t>
      </w:r>
    </w:p>
    <w:p>
      <w:r>
        <w:rPr>
          <w:rFonts w:ascii="Arial" w:cs="Arial" w:eastAsia="Arial" w:hAnsi="Arial"/>
          <w:sz w:val="24"/>
          <w:szCs w:val="24"/>
        </w:rPr>
        <w:t xml:space="preserve">19. Продукция незаконного рыболовства,  обнаруженная у рыбохозяйс-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твующих субъектов или у других юридических лиц,  в  местах  ее  добычи,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хранения, реализации или при транспортировке, изымается работниками Де-</w:t>
      </w:r>
    </w:p>
    <w:p>
      <w:r>
        <w:rPr>
          <w:rFonts w:ascii="Arial" w:cs="Arial" w:eastAsia="Arial" w:hAnsi="Arial"/>
          <w:sz w:val="24"/>
          <w:szCs w:val="24"/>
        </w:rPr>
        <w:t xml:space="preserve">партамента и сдается в рыбные магазины, рыбоприемные пункты или в пунк-</w:t>
      </w:r>
    </w:p>
    <w:p>
      <w:r>
        <w:rPr>
          <w:rFonts w:ascii="Arial" w:cs="Arial" w:eastAsia="Arial" w:hAnsi="Arial"/>
          <w:sz w:val="24"/>
          <w:szCs w:val="24"/>
        </w:rPr>
        <w:t xml:space="preserve">ты  общественного  питания по договорным ценам,  установленным в местах</w:t>
      </w:r>
    </w:p>
    <w:p>
      <w:r>
        <w:rPr>
          <w:rFonts w:ascii="Arial" w:cs="Arial" w:eastAsia="Arial" w:hAnsi="Arial"/>
          <w:sz w:val="24"/>
          <w:szCs w:val="24"/>
        </w:rPr>
        <w:t xml:space="preserve">отпуска рыбы с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В зависимости от времени,  места и условий совершения правонаруше-</w:t>
      </w:r>
    </w:p>
    <w:p>
      <w:r>
        <w:rPr>
          <w:rFonts w:ascii="Arial" w:cs="Arial" w:eastAsia="Arial" w:hAnsi="Arial"/>
          <w:sz w:val="24"/>
          <w:szCs w:val="24"/>
        </w:rPr>
        <w:t xml:space="preserve">ния,  улов может быть оставлен нарушителями,  с условием того,  что они</w:t>
      </w:r>
    </w:p>
    <w:p>
      <w:r>
        <w:rPr>
          <w:rFonts w:ascii="Arial" w:cs="Arial" w:eastAsia="Arial" w:hAnsi="Arial"/>
          <w:sz w:val="24"/>
          <w:szCs w:val="24"/>
        </w:rPr>
        <w:t xml:space="preserve">оплатят ее стоимость по договорным ценам, установленным в местах отпус-</w:t>
      </w:r>
    </w:p>
    <w:p>
      <w:r>
        <w:rPr>
          <w:rFonts w:ascii="Arial" w:cs="Arial" w:eastAsia="Arial" w:hAnsi="Arial"/>
          <w:sz w:val="24"/>
          <w:szCs w:val="24"/>
        </w:rPr>
        <w:t xml:space="preserve">ка рыбы с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20. Изъятые  орудия  рыболовства,  плавучие  и другие транспортные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хранятся на складах Департамента до решения вопроса об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твенности нарушителя.</w:t>
      </w:r>
    </w:p>
    <w:p>
      <w:r>
        <w:rPr>
          <w:rFonts w:ascii="Arial" w:cs="Arial" w:eastAsia="Arial" w:hAnsi="Arial"/>
          <w:sz w:val="24"/>
          <w:szCs w:val="24"/>
        </w:rPr>
        <w:t xml:space="preserve">21. В зависимости от результатов  рассмотрения  дела  о  нарушении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положения,  правил рыболовства и охраны рыбных запасов, изъ-</w:t>
      </w:r>
    </w:p>
    <w:p>
      <w:r>
        <w:rPr>
          <w:rFonts w:ascii="Arial" w:cs="Arial" w:eastAsia="Arial" w:hAnsi="Arial"/>
          <w:sz w:val="24"/>
          <w:szCs w:val="24"/>
        </w:rPr>
        <w:t xml:space="preserve">ятые орудия лова, плавучие и другие транспортные средства в установлен-</w:t>
      </w:r>
    </w:p>
    <w:p>
      <w:r>
        <w:rPr>
          <w:rFonts w:ascii="Arial" w:cs="Arial" w:eastAsia="Arial" w:hAnsi="Arial"/>
          <w:sz w:val="24"/>
          <w:szCs w:val="24"/>
        </w:rPr>
        <w:t xml:space="preserve">ном порядке конфискуются или возвращаются владельцу.</w:t>
      </w:r>
    </w:p>
    <w:p>
      <w:r>
        <w:rPr>
          <w:rFonts w:ascii="Arial" w:cs="Arial" w:eastAsia="Arial" w:hAnsi="Arial"/>
          <w:sz w:val="24"/>
          <w:szCs w:val="24"/>
        </w:rPr>
        <w:t xml:space="preserve">Запрещенные орудия рыболовства реализуются рыбохозяйствующим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ектам или передаются ихтиологической службе,  для использования при из-</w:t>
      </w:r>
    </w:p>
    <w:p>
      <w:r>
        <w:rPr>
          <w:rFonts w:ascii="Arial" w:cs="Arial" w:eastAsia="Arial" w:hAnsi="Arial"/>
          <w:sz w:val="24"/>
          <w:szCs w:val="24"/>
        </w:rPr>
        <w:t xml:space="preserve">готовлении разрешенных орудий лова либо уничтожаются по акту,  в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невозможности использования их для указанных целей.</w:t>
      </w:r>
    </w:p>
    <w:p>
      <w:r>
        <w:rPr>
          <w:rFonts w:ascii="Arial" w:cs="Arial" w:eastAsia="Arial" w:hAnsi="Arial"/>
          <w:sz w:val="24"/>
          <w:szCs w:val="24"/>
        </w:rPr>
        <w:t xml:space="preserve">22. Работники службы охраны рыбных запасов Департамента имеют пра-</w:t>
      </w:r>
    </w:p>
    <w:p>
      <w:r>
        <w:rPr>
          <w:rFonts w:ascii="Arial" w:cs="Arial" w:eastAsia="Arial" w:hAnsi="Arial"/>
          <w:sz w:val="24"/>
          <w:szCs w:val="24"/>
        </w:rPr>
        <w:t xml:space="preserve">во  на ношение форменной одежды со знаками отличия,  служебного оружия,</w:t>
      </w:r>
    </w:p>
    <w:p>
      <w:r>
        <w:rPr>
          <w:rFonts w:ascii="Arial" w:cs="Arial" w:eastAsia="Arial" w:hAnsi="Arial"/>
          <w:sz w:val="24"/>
          <w:szCs w:val="24"/>
        </w:rPr>
        <w:t xml:space="preserve">сигнальных пистолетов и специальных средств,  в порядке,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hai2vf6igyr8r_esz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dalil.kg/document/59105</w:t>
      </w:r>
    </w:hyperlink>
  </w:p>
  <w:p>
    <w:pPr>
      <w:spacing w:after="0" w:before="40"/>
      <w:jc w:val="center"/>
    </w:pPr>
    <w:hyperlink w:history="1" r:id="rIdlyregfhfy1vkzyxic0k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lfcivci3oer-fkopbol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hai2vf6igyr8r_eszpl" Type="http://schemas.openxmlformats.org/officeDocument/2006/relationships/hyperlink" Target="https://dalil.kg/document/59105" TargetMode="External"/><Relationship Id="rIdlyregfhfy1vkzyxic0k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2026-09-23T23:27:23.553Z</dcterms:created>
  <dcterms:modified xsi:type="dcterms:W3CDTF">2026-09-23T23:27:23.553Z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