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             от 17 сентября 2008 года № 518                                ПРОГРАММА                приватизации государственного имущества               в Кыргызской Республике на 2008-2012 годы                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марта 2009 года №199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7w6_p3deqncz2hcoilf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74ihcxnmyhphk1xsm-o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2009 года №350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y4b4dlmqoo51qbvj4s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y9qcuuj3fse38eyi8t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№656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постановления Временного Правительства КР
       от </w:t>
      </w:r>
      <w:hyperlink w:history="1" r:id="rIdbtp1lpdxowp_oyncabu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2wuap1crjgskwtnomd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</w:t>
      </w:r>
      <w:hyperlink w:history="1" r:id="rIdc0mxtmdiq07pm8vfrmi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1. Основные итоги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собственности за 1991-2007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Приватизация является  неотъемлемой частью государственной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направленной на изменение формы собственности,  структуры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отношений и создание конкурентной среды.  Процесс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начался в 1991 году  и  прошел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этапов.  На определенном этапе приватизации приоритет отдавался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направлениям в зависимости от задач,  ставившихся на тот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были вопросы приватизации и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собственностью,  повышения  их эффективности,  систематизации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оценочной деятельности и банкротства,  а также вопросы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прямых инвестиций, улучшения менеджмента приватизируемых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приватизации создана основа для формирования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 фондового рынка,  малого и среднего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 инфраструктура рынка,  в которой представлены все основные эле-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менты,  необходимые для его эффективного функционирования  и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  условия  для  привлечения в экономику республики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инвесторов.  Государство передало часть своих функций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предприятиями частным собственникам.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Изменились стратегия и тактика приватизации. Это выразилось в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ее темпов,  так как настало время приватизации стратегически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для экономики республики отраслей, крупных промышленных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объединений, составляющих основу национального богатства.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крупнейшим акционером,  обладающим контрольными пакетами акций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компаниях указанных секторов,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как показывает анализ прошедших этапов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приватизация,  проводимая как изменение формы собственности,  иногда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ожидаемых результатов. Наряду с изменением формы собственности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  решать  большой  круг  проблем на макро- и микроэкономическом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 решения  поставленных задач с переходом на очередной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разрабатывается новая политика государства,  нацеленная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процесса приватизации. Процесс приватизации госсобственности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реализуется  на  основе  среднесрочной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  имущества,  которая  является  одной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главной составляющей экономической стратегии государства.  За 1991-2007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было  принято семь программ приватизации,  каждая из которых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ществлялась с учетом накопленного опыта и выводов от предыдущих  этапов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то,  что более  70  процентов  бывшей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уже  преобразованы  в объекты с негосударственной формой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остается еще большой объем работы по дальнейшей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2. Цели и задачи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приватизации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имущества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целями  государственной  политики в области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на среднесрочную перспективу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укрепление   института   частной  собственности,  стимулирование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через приватизацию  государственной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и эффективному функционированию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  который должен стать важнейшим инструментом аккумулирования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финансово-экономических показателей деятельности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предприятий, юридических лиц с участием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уменьшение нагрузки на бюджет,  увеличение государственных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и поступления средств в  государственную  казну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указанных целей в сфере приватизации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завершение приватизации объектов,  начатой на предыдущих этапах,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реального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приватизация предприятий стратегических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инвестиционной привлекательности предприятий,  активи-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 работы по организации инвестиционных тендеров с целью поиска 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фективных собственников, привлечения инвестиций, необходимых для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водственного,  технологического и социального развития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реструктуризации  предприятий,  реорганизации  низко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вовлечение в хозяйственный оборот неиспользуемого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передовых современных методов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законодательства  о приватизации и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собственностью,  банкротстве и оценочной деятельности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меняющихся экономических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3. Разграничение объектов по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их приватизации в 2008-2012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Объекты, приватизация которых запрещена: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3.1.1. водные ресурсы, воздушное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3.1.2. охраняемые или используемые особым образом природные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тории, в том числе объекты лесного хозяйства, имеющие статус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заповедников,  заказников, природных парков, особых биосферных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3.1.3.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3.1.4. архивные  документы государственной части Национального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хивного фонда Кыргызской Республики,  государственные архивные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3.1.5. средства государственного бюджета и валютного резерва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Социального фонда Кыргызской Республики, других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фондов, а также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3.1.6. Национальный  банк Кыргызской Республики и Центральное каз-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начейство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3.1.7. учреждения  и организации,  военная техника и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оперативном управлении  Министерства 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Государственного  комитета  национальной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Министерства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Министерства внутренних дел Кыргызской Республики, других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ведомств,  имеющих  военные  формирования,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их функциям, 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3.1.8. учреждения и  организации,  подведомственные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 комитету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3.1.9. учреждения и организации,  входящие в систему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агентства  по регистрации прав на недвижимое имущество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3.1.10. предприятия  и  организации гидрометеорологической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контроля за состоянием природной среды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3.1.11. предприятия и учреждения санитарно-эпидемиологической,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рантинной служб Кыргызской Республики,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3.1.12. организации здравоохранения,  имеющие статус национальных;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здравоохранения, предоставляющие отдельные виды медико-сани-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помощи и являющиеся единственными на данной территории;  родиль-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дома;  организации охраны материнства и детства; станции скорой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и центры крови;  донорские центры; научно-исследовательские инсти-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туты; национальные, научные и республиканские медицинские центры;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но-производственные объединения,  организации, оказывающие стационарные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общего профиля (территориальные, объединенные областные,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больницы); центры семейной медицины и группы семейных врачей; фель-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дшерско-акушерские пункты;  реабилитационные центры; организации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но-медицинской экспертизы, патолого-анатомические бюро; служебные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и объекты органов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3.1.13. учреждения по профилактике и лечению психических,  кардио-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логических,  эндокринологических,  психоневрологических, инфекционных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кожно-венерологических заболеваний, туберкулеза, онкологических, нарко-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больных, инфицированных ВИЧ 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3.1.14. организации  системы социальной защиты населения: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  дома ребенка, дома-интернаты для детей-инвалидов; дома для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тарелых и инвалидов;  интернаты;  госпитали; санатории и пансионаты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детей и престарелых;  школы-интернаты для детей-сирот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оставшихся  без попечения родителей;  школы-интернаты для детей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 умственного и 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3.1.15. объекты  и оборудование для захоронения твердых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бытовых отходов, твердых и жидких радиоактивных отходов; скотомо-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гильники;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3.1.16. кладбища;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3.1.17. государственные  и мобилизационные резервы (при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государственных предприятий подлежат исключению из состава их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3.1.18. объекты по аффинажу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3.1.19. объекты и учреждения культуры и искусства,  имеющих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общественную значимость,  Кыргызский государственный цирк, 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киностудия "Кыргызфильм" имени Т.Океева,  Госкиновидеофонд,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3.1.20. объекты водохозяйственных и мелиоративных систем,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чивающие обслуживание и эксплуатацию водохранилищ,  магистральных водо-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каналов, водо-насосных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3.1.21. предприятия, производящие спиртовую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3.1.22. автомобильные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3.1.23. специализированные  дорожно-эксплуатационные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транспорта и коммуникаций Кыргызской Республики,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вающие обслуживание и эксплуатацию автодорог,  мостов и тоннелей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3.1.24. объекты инженерной инфраструктуры:  сети водоснабжения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водопроводов,  находящихся в сельских населенных пунктах)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3.1.25. органы  научно-технической  информации;  научные  и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библиотеки,  обеспечивающие сбор,  обработку, хранение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государственного информационного ресурса научно-техничес-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Кыргызстана,  а также объекты, создающие или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страховой фонд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3.1.26. научно-исследовательские институты,  лаборатории, 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и научно-производственные центры, подведомственные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3.1.27. государственные семенные инспекции,  почвенно-агрохимичес-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сортоиспытательные станции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3.1.28. детские  дошкольные  и внешкольные учреждения всех типов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наименований, общеобразовательные школы, учебные заведения начального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профессионального образования,  Кыргызская академия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Национальный военный лицей,  Национальная компьютерная  гимназия,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Художественная школа-интернат;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3.1.29. государственные высшие учебные учреждения,  вошедшие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речень  государственных высших учебных заведений республиканского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значения, финансируемых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3.1.30. имущественные  комплексы  органов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за исключением освобождаемых и используемых не по  прямому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 при структурных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3.1.31. центры медико-социальной экспертизы лиц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возможностями здоровья, центры реабилитации лиц с ограниченными возмож-
 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unecjdze0dj7nsfq7df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Объекты, которые должны оставаться в собственности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3.2.1. объекты, указанные в приложении N 1 к  настоящей  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Объекты, приватизация которых осуществляется по решению Жогорку
  Кенеша Кыргызской Республики и в   соответствии   с   утверждаемыми   им 
 концепциями 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fc3otha8tyrdz4q0dq-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магистральные железные дороги,  магистральные   газопроводы, 
 национальная электрическая сеть, гидроэлектростанции (каскад  Нарынских 
 гидроэлектростанций);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объекты, указанные в приложении N 2 к настоящей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3.3.3. объекты, указанные в приложении 2-1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hnpvollrk-vb4olf82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3.4. Объекты,  приватизация которых осуществляется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3.4.1. объекты,  указанные в приложениях № 3 и  №  4  к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4. Методы и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Выбор метода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 метода  приватизации осуществляется уполномоченным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органом по приватизации и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Метод приватизации стратегических объектов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методам приватизации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в качестве вклада в уставные капиталы хозяйственных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вариществ и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невозможности  продажи объекта приватизации любыми из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выше методов и из-за отсутствия спроса,  может быть применен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Выбор метода приватизации осуществляется на основе обследования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финансово-экономического состояния объекта приватизации,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его индивидуальных, отраслевых, региональных и других особенностей,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перспектив дальнейшего развития.  Конкретные сроки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определяются уполномоченным государственным органом по  прива-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тизации и управлению государственным имуществом,  исходя из конъюнктуры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государственное предприятие нуждается в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до его приватизации,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приватизации  и управлению государственным имуществом может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проведению реорганизации (слияние,  присоединение,  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выделение, преобразование)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приемлемой формой  приватизации  для  крупных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учреждений является преобразование их в открытые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нерные общества с последующей реализацией государственного  пакета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Применение методов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и порядок применения метода продажи на аукционе,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продажи,  передачи в управление с последующим выкупом и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аренду с последующим выкупом государственного имущества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невозможности реализации государственных пакетов акций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 или фондовом рынке,  если в акционерном обществе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составляет от 5 до 25 процентов,  может быть предусмотрена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мелких неликвидных пакетов акций работникам и/или акционерам  по 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при учреждении (цена размещения),  а если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составляет 5 и менее процентов - по цене,  равной  половине  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стоимости. Это обеспечит ускорение реализации акций, не 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спросом из-за их небольшой доли в уставном капитале,  и дальней-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шее свободное перераспределение прав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внесении государственного имущества в качестве вклада в устав-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капиталы хозяйственных товариществ и обществ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может принять решение о внесении в качестве вклада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роченную безнадежную задолженность по дивидендам стратегически либо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 значимых предприятий,  банкротство которых нельзя допустить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интересов.  В  качестве вклада в уставные капиталы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товариществ и обществ при отсутствии законодательных 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ничений  может  быть  внесена стоимость земельного участка,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расположено предприятие,  в том числе ранее приватизированное,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совершенной  сделки участок остался в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и предприятие не стало обладателем права собственности на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исключительных случаях,  для сохранения территориальной  целост-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обеспечения единого производственного цикла и оказания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объекты государственной собственности,  находящиеся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и  являющиеся  его  неотъемлемой  и неотделимой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частью, реализуются акционерному 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Приватизация государственных пакетов акций на рынке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принадлежащих государству акций акционерных обществ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проводиться методами аукциона и прямой продажи через  лицензирован-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и размеры их государственных пакетов акций, реализуемых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ценных бумаг, определяются уполномоченным государственным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стратегического  значения и размеры их государственных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кетов акций, реализуемых на рынке ценных бумаг, определяются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реализации  государственного пакета акций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положениями,  регламентирующими условия и порядок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  государственного имущества методами аукциона и прямой продажи,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внутренними документами организатора торговли на рынке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  (Правила биржевой торговли). 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и управлению государственным имуществом реализует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пакеты акций через своего представителя -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рынка ценных бумаг,  осуществляющего брокерскую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(брокера).  С брокером заключается договор, в котором определяются цена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пакета акций, сроки проведения торгов, взаимные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сторон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покупателя взимается комиссионный сбор сверх цены продажи (суммы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сделки)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приватизации государственного пакета акций на  фондовом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направлений является прохождение акционерными обществами (эми-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тентами) процедуры листинга.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Листинг -  это  процедура  включения  ценных бумаг в особый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фондовой биржи (Котировальный лист биржи), которые соответствуют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 критериям, устанавливаемым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Включение ценных бумаг эмитента в Котировальный лист биржи улучша-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показатели доходности,  надежности и ликвидности ценной бумаги.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эмитента прохождение листинга означает повышение инвестиционной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кательности и прозрачности компании,  использование механизма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капитала через фондовый рынок и внедрение лучших принципов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wyxoznaa-_gelejffrn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cn7joj60nd5g-9r262e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приватизации  устанавливаются в зависимости от метода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  основных  условий  конкурсной приватизации для средних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предприятий является представление  бизнес-планов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Критериями оценки предложений по их приватизации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сумма предлагаемых инвестиций, причем предпочтение отдается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крупным и долгосрочным инвестиционным предложениям;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цена, предлагаемая покупателями;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социальные обязательства в области уровня занятости, 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выход на новые рынки сбыта и/или расширение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освоение выпуска новой конкурентоспособной и/или импортозамещаю-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нового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сохранение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зависимости  от  вида предприятий устанавливается приоритетность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критериев, они могут быть изменены или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5. Приватизация объектов, имеющих стратегическое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значение для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Приватизация магистральных железных дорог,  магистральных  газопро-
 водов,  национальной  электрической сети,  гидроэлектростанций  (каскад 
 Нарынских гидроэлектростанций) осуществляется в соответствии с програм-
 мами, утверждаемыми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Метод приватизации стратегических объектов Кыргызской Республики ус-
 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Стратегически важные для экономики республики предприятия,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 основу национального богатства, приватизируются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 или отраслевыми концепциями,  разработанными на основе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 их финансово-экономического состояния,  с  учетом  стратегических,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региональных, отраслевых и индивидуальных особенностей, с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этапов, порядка и условий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приватизации стратегически важных объектов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государственный орган по приватизации и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при необходимости запрашивает в уполномоченном органе по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безопасности Кыргызской Республики информацию для изучения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субъектов,  подавших  заявления  на  участие 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по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своевременно  представить соответствующее заключение о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покупателе.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3wzzsd1mzjawdrw5dz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19 октября 2009 года №656)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6. Приватизация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не завершенных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приватизации не завершенных строительством объектов,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в государственной собственности,  решаются 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  органом  по приватизации и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методами их продажи являются аукцион,  конкурс.  При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продажи перечисленными методами объект может быть (при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  каких-либо ограничений) продан под разборку без условий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ройки и без права оформления земельного участка, т.е. покупатель разби-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рает  не завершенный строительством объект для использования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материалов и другого имущества, расчищая и благоустраивая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который затем передается соответствующим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7. Определение стоимости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объектов приватизации определяется в соответствии с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оценки  осуществляется  в  соответствии  с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по  приватизации  вправе привлекать к работе аудиторские,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консультационные,  оценочные,  экспертные и другие организации,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 за достоверность и обоснованность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8. Контроль за выполнением 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Важным звеном в приватизации является отслеживание полного 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новым  собственником  условий  заключенных сделок.  В этих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соблюдаться требования к составлению и заключению договоров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 приватизируемых объектов с последующим жестким контролем.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 купли-продажи объекта оговариваются все обязательства  покупа-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санкции за нарушение условий договора. Порядок внесения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отражается с распределением их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невыполнении  покупателем  своих обязательств по договору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ли-продажи, продавец вправе требовать расторжения договора купли-прода-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жи,  возмещения причиненного ущерба и упущенной выгоды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договоры купли-продажи,  заключенные при приватизации,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 сторон могут вноситься изменения. При этом, изменения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дусматривать:  ослабления ответственности покупателя за невыполнение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взятых обязательств;  сокращения общего объема инвестиций,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проверок выполнения условий договоров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  акты  проверок.  Покупатель  объекта  приватизации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уполномоченному государственному органу по приватизации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имуществом,  заключившему договор купли-про-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дажи, информацию в объеме и в сроки, оговоренные договором купли-прода-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9. Финансовые результаты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выполнения  настоящей Программы ожидается получение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в размере около 600 млн.сомов (без учета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10. Законодательное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выполнения настоящей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Уполномоченный государственный орган по приватизации и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совместно с заинтересованными органами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рабатывает нормативные правовые акты, необходимые для выполнения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долгосрочным характером действия Программы,  по мере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обходимости,  в нее в установленном порядке могут вноситься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приватизации и результатах сделок по приватизации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имущества публикуется уполномоченным государственным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ганом  по приватизации и управлению государственным имуществом в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 массовой информации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настоящей  Программы  осуществляется  в течение 2008-2012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 и до момента утверждения Программы приватизации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в Кыргызской Республике на следующий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объектов, которые должны оставаться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собственности государства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xmfzd2tw2zjt-dc7o4v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 от 19 октября 2009 года №656,</w:t>
      </w:r>
      <w:hyperlink w:history="1" r:id="rIdn-m70q8kb711wpxpib2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 Наименование │  Уставный  │  Кол-во   │      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│п/п│    объекта   │   капитал  │  акций,   │государственные комитеты,│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│(тыс. сомов)│находящихся│    административные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 в госсоб- │  ведомства, курирующие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│ственности │     вопросы данных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 (%)    │    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           │           │предприятий, акционерных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 обществ и иных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 │       2      │      3     │     4     │             5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│ОАО "Расчет-  │  316220,000│   100     │Министерство 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│но-сберега-   │            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│тельная       │          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│компания"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│ОАО           │ 1597377,300│    80,49  │Министерство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│"Национальная │            │           │промышленности,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│электрическая │            │           │энергетики и топливных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│сеть          │            │           │ресурсов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│Кыргызстана"  │            │           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│ОАО           │ 4428282,900│    80,49  │Министерство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│"Электрические│            │           │промышленности,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│станции"      │            │           │энергетики и топливных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│ресурсов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│3-1│ОАО "Кыргыз-  │    2481,9  │    51,0   │Государственный комитет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│суудолбоор"   │            │           │Кыргызской Республики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│водному хозяйству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      │            │           │мелиорации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│3-2│ОАО           │     500,000│   100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│"Авиакомпания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│"Кыргызстан"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│ОАО           │  497217,7  │    79,05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│"Международный│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│аэропорт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│Манас"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│Государствен-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       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│"Кыргызаэро-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│навигация"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│Государствен- │     -      │     -     │Министерство сельского,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 учреждение│            │           │водного хозяйства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│"Кыргызская   │            │           │перерабатывающей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│эксперимен-   │            │           │промышленности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│тальная       │            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│биофабрика"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│Государствен- │     -      │     -     │Министерство экономичес-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        │            │           │кого 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│"Спиртово-во-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│дочный завод  │            │   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│"Каракол"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 │Государствен- │     -      │     -     │Министерство экономичес-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        │            │           │кого 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│"Карабалтин-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│ский спиртовый│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│завод"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│8-1│Государствен- │     -      │     -     │Министерство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        │            │           │экономического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│регулирования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│"Темир" 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 │Государствен- │     -      │     -     │Министерство природных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│ные           │            │           │ресурсов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│предприятия,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│подведомствен-│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│ные 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│Министерству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│природных     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│ресурсов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│Кыргызской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│"Бишкекский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│опытно-экспе-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│риментальный  │            │           │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│завод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│геологоразве-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│дочной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│техники";     │            │   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│"Центральная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│лаборатория",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│Кыргызская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│комплексная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│гидрогеологи-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│ческая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│экспедиция,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│Кыргызская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│методическая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│геолого-эконо-│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│мических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│исследований  │            │           │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│(КМЭГЭИ);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│"Северо-Кыр-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│гызская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│экспедиция";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│"Кыргызская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│геофизическая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│(КГФЭ);      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│"Южно-Кыргыз-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│ская          │            │           │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│(ЮКГЭ)"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 │ГП           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│"Национальная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│компания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 темир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│жолу"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 │ГП "ПО "Ис-  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│сык-Кульское 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│пароходство"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│Предприятия, 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│подведомствен-│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│ные     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│Министерству  │            │           │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│транспорта и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│коммуникаций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│Кыргызской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"Чуйское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"Чыгыш-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│автовокзалы";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│"Таласское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"Чол-    │            │   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│пон-Атинский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│автовокзал";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"Ис-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│сык-Кульское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│автокасс";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│"Нарынское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"Ошское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│"Жалалабатское│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 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объектов, приватизация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соответствии с концепциями и программами,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утверждаемыми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 Наименование объекта     |Уставный капитал|Количество акций,|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          |  (тыс. сомов)  |  находящихся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 |                |госсобственности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                     |                |       (%)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           2              |        3       |         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|ОАО "Северэлектро"            |     454574,6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|ОАО "Востокэлектро"           |     182706,0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|ОАО "Жалалабатэлектро"        |     212618,1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|ОАО "Ошэлектро"               |     169816,0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"Бишкектеплосеть"         |     366841,8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|ОАО "Кыргызгаз"               |     307706,5   |      87,97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|ОАО "Кыргызтелеком"           |     620008,6   |      77,84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|ОАО "Айыл Банк"               |     300000,0   |     100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2-1
                                            к Программе приватизации
                                           государственного имущества
                                             в Кыргызской Республике
                                                на 2008-2012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ПЕРЕЧЕНЬ
                объектов, приватизация которых осуществляется
               по решению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
                 (В редакции постановления Правительства КР
                         от </w:t>
      </w:r>
      <w:hyperlink w:history="1" r:id="rIdgy_qvuiij0jxyz7vogp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┌─┬────────────────────────────────┬────────────────┬─────────────────┐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│N│      Наименование объекта      │Уставный капитал│Количество акций,│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                                │   (тыс.сомов)  │  находящихся в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                                │                │госсобственности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                                │                │       (%)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│1│                2               │        3       │         4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│1│ОАО "Кыргызнефтегаз"            │    1040582,0   │      85,16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│2│ОАО "Бишкекский                 │     304140,0   │      75,86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│машиностроительный завод"       │                │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│3│ОАО "Учкун"                     │      44978,4   │      77,36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│4│ОАО "Кыргызалтын"               │     964123,9   │     100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│5│ОАО "Фонд развития              │       4000,0   │     100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│предпринимательства"            │                │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│6│ГП "Кыргызпочтасы"              │        -       │         -      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│7│ГП "Бишкекский штамповочный     │        -       │         -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│завод"                          │                │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└─┴────────────────────────────────┴────────────────┴─────────────────┘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приватизируемых путем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государственного пакета акций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доли в установленном порядке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h5o4bn5gzphzqhemyuz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 от 19 октября 2009 года №656,</w:t>
      </w:r>
      <w:hyperlink w:history="1" r:id="rId7mugsedjcgahykopkiu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┌────┬──────────────────────────────┬───────────────┬─────────────────┐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N  │     Наименование объекта     │    Уставный   │Количество акций,│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 │                              │    капитал    │  находящихся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       │  (тыс. сомов) │госсобственности,│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       │               │    госдоля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       │               │уставном капитале│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              │               │       (%)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  │               2              │       3       │ 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город Бишкек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 │ОАО ТНК "Дастан"              │    1449,688   │       48,006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_67c3l0icnkvpi4knh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d56vz_b2aar594kdm1m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  │ОАО "ЛК "Кыргызайылтехсервис" │    70866,000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togxpeyu-bbddhswcd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zcv-pjiuiuytu1df9g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onm3bzag56js6xqyfb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  │ОАО "Кыргызтамекиси"          │    53436,300  │       99,060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  │ЗАО "ИталКир - гостиница      │    21735,000  │        9,660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│"Хаят"         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lha0f0nhkdct1bqkyw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 │ОАО "Булгаары"                │       87,450  │        0,180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  │ОАО "Дом моделей "Тариз"      │      124,800  │       93,430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 │ОАО "Оргтехстрой"             │     8210,000  │        2,6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 │ОсОО "КАТ"                    │      490,713  │       65,500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      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xjf3l-phlmv6wtpssil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mc6_xfaejei-scocnt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  │ОАО "Кыргызкабель"            │      679,600  │       24,790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  │ОАО "ВАСО"                    │      432,600  │        0,377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│18-1│ОАО "Кыргызско-китайская      │     1000,000  │       72,500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 бумажная фабрика"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│18-2│ОсОО "Китлап"                 │     7287,080  │       61,000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  │(Утратил силу в соответствии с </w:t>
      </w:r>
      <w:hyperlink w:history="1" r:id="rId_llbzg3ooeebogmrww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
      │ КР от 19 октября 2009 года N 656)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  │ОАО "Талас Дан-Азык"          │     2636,000  │       41,600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  │ОАО "Азык"                    │     2691,000  │       74,610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│21-1│OAO "Тунгуч"                  │       65,760  │        2,100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pfvmgvfbjejtxy_dr46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  │ОАО "САП Мин-Булак"           │      596,146  │       19,070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  │ОАО "Жумгалсуукурулуш"        │      584,587  │        0,680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  │ОАО "Нарынбасмаканасы"        │      174,265  │        0,660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  │ОАО "Кочкорбасмаканасы"       │      136,664  │       60,000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ejqcxkt8uh9c5kmsbk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 город Ош и Ошская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  │ОАО "Азамат"                  │      236,639  │       26,770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6dv4k3mmvzeu25-1sw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  │ОАО "Жибек Жолу"              │   415559,900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  │ОсОО "Ак-Тилек"               │       23,273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│31-1│ОсОО "Передвижная             │     1234,000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│механизированная колонна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│"Минтеке ТТ"                  │    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  │ОАО "Хайдарканский ртутный    │   132854,000  │       99,9865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│комбинат"      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  │ОАО "Сулюктакомур"            │     1157,000  │       45,000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  │ОсОО "Шахта Беш-Бурханкомур"  │    45890,790  │       95,640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  │ОАО "Кызыл-Кийский ТФЗ"       │    70885,600  │       20,400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│35-1│ОАО "Алмалы"                  │     1537,612  │       70,310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разгосударствление и приватизация которых
                  осуществляется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(В редакции постановления Правительства КР
        от </w:t>
      </w:r>
      <w:hyperlink w:history="1" r:id="rIdxv2dyjqma6aziqwle1k2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q8euyaacceuwaalwy3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</w:t>
      </w:r>
      <w:hyperlink w:history="1" r:id="rIdbtlw0te8_bkbqcohttu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2009 года №350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crnbn5bbtd89jzlxade0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№421</w:t>
        </w:r>
      </w:hyperlink>
      <w:r>
        <w:rPr>
          <w:rFonts w:ascii="Arial" w:cs="Arial" w:eastAsia="Arial" w:hAnsi="Arial"/>
          <w:sz w:val="20"/>
          <w:szCs w:val="20"/>
        </w:rPr>
        <w:t xml:space="preserve">,  
          постановления Временного Правительства КР
          от </w:t>
      </w:r>
      <w:hyperlink w:history="1" r:id="rIdo0wxwhrxmakah3lo4vy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ciqgegqsv861mu2lcf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 </w:t>
      </w:r>
      <w:hyperlink w:history="1" r:id="rId_lvh_iqfqy3kugsttg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2011 года №48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whmznnuweudwcskayi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2011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jkatp_kbyuxsorytgep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 Наименование объекта        │       Ведомственная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п/п │     и его местонахождение        │       принадлежность,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  ответственный хранитель,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               │      балансодержатель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  │                2                 │               3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Объекты культуры и спорта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 Город Бишкек и Чуйская область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  │Кинотеатр "Кызыл-Кыргызстан",     │Чуй-Бишкекское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Бишкек                      │территориальное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│киновидеообъединение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auce1p-zqdqvysv2fog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   │Клуб, город Бишкек, ул.Московская,│ОАО "Бишкекский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│286                               │мясоконсервный комбинат"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   │Клуб, город Бишкек, ул.Кулиева, 2 │ОАО "Бишкек Дан-Азык"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   │Клуб, город Бишкек, ул.Хвойная, 64│ОАО "ОККО"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3 июня 2009 года N 350)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qptweodr5ccdvy4mon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1sufkitk51n8-f_oilb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betxmzebagssx4ed6an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rbedfc8shr4mdb1gl8q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   │Редакция газеты "Эмгекчил",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│Тонский район, с.Боконбаево,      │Иссык-Кульской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│ул.Атакан, 55                     │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gyckkoaajyzd2yqxw6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u73iiwx1wieebqsl5pi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3meakptll-w4vdtoxfj3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9petts819kszsz9i5h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   │Здание бывшего музыкального       │Министерство культуры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│училища им.И.Туманова, город      │информации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│Каракол, ул.Токтогула, 247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   │Спортивно-оздоровительный комплекс│Госагентство по физкультуре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│Каракольской СДЮСШ, с.Тогуз-Булак,│и спорту, делам молодежи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│Тюпский район                     │защите детей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0xrrbomr6xfy0z-xhhe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   │Бывшее здание спортзала ИГУ       │ИГУ им.К.Тыныстанова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│им.К.Тыныстанова город Каракол,   │Министерства образования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│ул.Джусаева (Горького)            │науки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uf0mufzmvu1zs_t0r6y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   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 Город Ош и Ошская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   │Клуб зимний, город Кара-Суу       │ОАО "Ак-Алтын"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   │Клуб летний, город Кара-Суу       │ОАО "Ак-Алтын"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   │Алайская редакция газеты "Жибек   │Госадминистрация Алайского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│жолу", с.Гульча, Алайский район   │района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   │Алайская районная газета "Алай    │Госадминистрация Алайского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│таны", с.Гульча, Алайский район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   │Араванская районная газета        │Госадминистрация Араванского│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│"Достук", с.Араван, Араванский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 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   │Редакция районной газеты "Эмгек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│майданы", город Кара-Суу,         │Карасуйского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│Кара-Суйский район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   │Ноокатская редакция газеты "Ноокат│Госадминистрация Ноокатского│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│таны", город Ноокат, Ноокатский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   │Кара-Кульджинская редакция газеты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│"Мезгил уну", с.Кара-Кульджа,     │Кара-Кульджинского района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│Кара-Кульджинский район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Объекты курортно-рекреационного обслуживания и туризма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   │(утратил силу в соответствии с </w:t>
      </w:r>
      <w:hyperlink w:history="1" r:id="rId5ejwplfi8lnitxv8qzp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 от 9 июня 2011 года №294│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   │Гостиница, п.Кадамжай           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   │Профилакторий, п.Кадамжай       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   │Зона отдыха "Жидалик", п.Жидалик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                          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bqor-nutmaixs_bulhc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   │Бывшее здание гостиницы,          │ОАО "Ош-Дюбек"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│с.Жаны-Арык, Кара-Суйский район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   │Нефункционирующий пионерский      │ОАО "Ош-Дюбек"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│лагерь, с.Жаны-Арык, Кара-Суйский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 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   │Пионерский лагерь "Жеткинчек"     │АК "Ошстрой"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   │Летний оздоровительный центр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│Базар-Коргонского детского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│реабилитационного центра,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│с.Кызыл-Ункур, Базар-Коргонский   │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lhkwvphpwqhx6x7b2d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   │Гостиница, Чон-Алайский район,    │Госадминистрация Алайского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│с.Дароот-Коргон                   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   │Здание зоны отдыха, с.Арсланбоб   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   │Профилакторий, пгт.Кочкор-Ата     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│45-1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spxoujsl5blaxmo_2ah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│45-2 │Коттеджи имущественного комплекса │Национальная академия наук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│оздоровительного лагеря,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│с.Булан-Соготу, Иссык-Кульский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│45-3 │Пансионат, с.Ынтымак, Тюпский     │ОАО "Курментыцемент"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│45-4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gikblkdseqse8h5ziuj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Объекты здравоохранения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Город Бишкек и Чуйская область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   │Неиспользуемое здание аптеки,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│с.Сокулук, ул.Больничная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   │Неиспользуемое здание аптеки ТБ,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│с.Сокулук, ул.Больничная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   │Неиспользуемое здание бывшей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│аптеки (бывшего архива),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│ул.Центральная, 436,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│с.Панфиловское, Панфиловский район│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2kwdc3sfzwgan8urpk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   │Неиспользуемое здание для сбора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│анализов крови ТБ, с.Сокулук,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│ул.Больничная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9jaxjt5awchzpqqpbg2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│51-1 │Высвобожденное здание 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│терапевтического отделения Чуйской│здравоохранения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│территориальной больницы, город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│Токмок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│51-2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2us2xivuk-6weqfxpi-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│51-3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ajrtsi13mxpksl5glxg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│51-4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6cnklvyzrg4n2pom6y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│51-5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7w_nmfesru0h_skjz9q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│51-6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r5ik41f6fqxr9_1w830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│51-7 │Высвобожденное здание 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│стоматологической поликлиники,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Талас, ул.Оторбаева, 204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   │Бывшее здание Иссык-Кульской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│областной объединенной больницы,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Каракол, ул.Орозова, 92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│52-1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dzrkjmylq-i0dw4drpa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│52-2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nmbj5s3yevhjcu2b7lu1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│52-3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│от </w:t>
      </w:r>
      <w:hyperlink w:history="1" r:id="rId_vm-fepf1eizoawtzm2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Город Ош и Ошская область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0fdz23ru6sjmjat6wlq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0fkflirgg7lja6ivwc7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nvjadszsgt3rpv8ee9x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a5wyzp9prqxzr8tqk3f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hkunumu2gkp1hn_o7b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7ntzhegbn5sajf0rb86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│59-1 │Высвобожденное здание 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│кожвендиспансера, город Ош,   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│ул.Атабекова, 2 (ул.Низами)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│59-2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uoukx9-eo3mm_dx3qnk_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 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│59-3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wwmzcdp8fqsd_w4bhh9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│60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wb29854lfqdbqfllve2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zz64rgnyxocnpaayubo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│62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yyh-edgpmvxrbijschp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│63   │Неиспользуемое здание бывшей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│баклаборатории, город Джалал-Абад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│64   │Неиспользуемое здание бывшего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│отделения приемного покоя, город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│Джалал-Абад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│65   │(Утратил силу в соответствии с </w:t>
      </w:r>
      <w:hyperlink w:history="1" r:id="rIdeyub3smoxdqkpfhiy3w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 от 29 июля 2011 года №426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│66   │Неиспользуемое здание женской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│консультации, пгт.Кочкор-Ата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│67   │Неиспользуемое здание Клинической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│лаборатории, пгт.Кочкор-Ата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│68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9nump5prn-jdcukqq6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   │Хозрасчетный ремонтно-строительный│Министерство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│участок, город Джалал-Абад,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│ул.Промышленная, 7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│69-1 │Высвобожденное здание отделения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│переливания крови Базаркоргонской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│территориальной больницы,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│с.Базаркоргон, ул.Сайдуллаева, 169│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│69-2 │Высвобожденное здание лаборатории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│СПИД, город Исфана,           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│Ляйлякский район        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Объекты аграрного сектора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Иссык-Кульская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│70   │ГП охотничье хозяйство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│"Жоо-Журок", город Каракол,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│ул.Абдрахманова, 105             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│71   │Иссык-Кульская закупочно-бытовая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│компания город Каракол,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│ул.Абдрахманова, 105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│72   │Хозрасчетный         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│промышленно-сельскохозяйственный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│коммерческий центр "Чолпон", город│перерабатывающей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│Чолпон-Ата, 3 мкр.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│73   │Пржевальский плодоовощторг, город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│Каракол, ул.Пржевальского, 1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                 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│74   │Мельница "Ак-Тилек" Ак-Талинский  │Госадминистрация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│район, с.Баетово, ул.Салиева, 30  │Акталинского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   │Уч-Жангакский        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│производственно-заготовительный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│комбинат, с.Арсланбоб             │перерабатывающей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│76   │Токтогульское производственное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│объединение "Агротехсервис",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│Токтогульский район, пгт.Токтогул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│77   │Токтогульское оптово-розничное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│заготовительное коммерческое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│предприятие, Токтогульский район,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│пгт.Токтогул, ул.Ошская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│78   │Уч-Терекское объединение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│"Кыргызайылкомок", Токтогульский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│район, с.Уч-Терек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│79   │Отдел рабочего снабжения-5,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│с.Таш-Булак 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│80   │Сельский техсервис "Жаны-Базар",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│с.Жаны-Базар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│81   │Сельский техсервис "Айгыр-Жал",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│с.Айгыр-Жал 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                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│82   │Чаткальская оптово-розничная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│плодовоовощная контора,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│с.Каныш-Кыя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         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│83   │Сузакская головная коконосушилка,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Джалал-Абад,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│ул.Кызыл-Мехнат, 54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Прочие объекты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                     Город Бишкек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thxvarnfsqhgcyxsi7g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│85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phfcycnuvnvaoueleem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19ha9ynmig-5enwycv0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│87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pdxq9uqkapsneatiapd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│88   │ГП "Кыргызресурсы"   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        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65vflxou02ey2lg3dvi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│90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sbdvly2bt3wnu8o66z9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783ph2uz7x1vasiwku1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│92   │Недостроенный корпус библиотеки   │Управление делами Президента│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│бывшего Президента, ул.Раззакова,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│8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│93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│95   │Элеватор, не завершенный          │ОАО "Бишкек-Дан-Азык"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│строительством, на 48 тонн,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│ул.Кулиева, 2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agp_phqibxkebdtomwo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│97   │Складское помещение,        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 Льва Толстого, 103      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│98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│99   │Помещение кафе "Азамат",          │Министерство образования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│ул.Скрябина, 78                   │науки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│100  │Здание, ул.Киевская, 74           │ОАО "Кыргызсуудолбоор"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│101  │Фирменные магазины, ул.Хвойная, 64│ОАО "ОККО"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│102  │Объекты соцкультбыта              │ОАО "Транс-Союз-Азия"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│103  │(Исключен в соответствии с постановлением Правительства КР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23 апреля 2009 года N 248)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│104  │Нежилое помещение, ул.Московская,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│163/1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│105  │Объект комбината питания - кафе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│"Ветерок"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│106  │Объект комбината питания -     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│павильон торговый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│107  │Объект комбината питания - киоск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│торговый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│108  │Объект комбината питания - киоск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│торговый                          │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│109  │Объект комбината питания - киоск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│торговый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│110  │Объект комбината питания - филиал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│N 1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  │Объект комбината питания - кафе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│лагманная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│112  │Объект комбината питания - кафе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│блинная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│113  │Объект комбината питания -     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│центральная столовая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  │Здание радиоцентра,               │ГП "Кыргызаэронавигация"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│ул.Жунусалиева, 58-а           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│115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nujp0yhp1ujrserqybt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iuqgvhdsvuroiq-auur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│117  │Строительно-монтажное управление, │Госагентство по геологии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│ул.П.Лумумбы, 80а                 │и минеральным ресурсам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│118  │Домоуправление геологии,          │Госагентство по геологии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│ул.Тыныстанова (Тимирязева), 65   │и минеральным ресурсам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brljrqpg81inaqp8pbs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│120-1│Нежилое чердачное помещение,      │Департамент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│пр.Чуй, 114                       │использованию и содержанию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│государственных зданий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│Аппарате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│120-2│(Утратил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yzoxtqsucyb-ggcdzp9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│120-3│Помещение столовой, ул.Киевская,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│27                            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│120-4│(Утратил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wecttsnbay80omxngrr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│120-5│(Утратил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ayvg3dc-tygmuzef45l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│120-6│(Исключен в соответствии с постановлением Временного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│Правительства КР от 1 июля 2010 года ВП N 107)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│120-7│Нежилое помещение, пр.Чуй, 114    │Департамент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│(ул.Киевская, 71)                 │использованию и содержанию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│государственных зданий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                         │при Аппарате Правительства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"/>
        <w:gridCol w:w="5101"/>
        <w:gridCol w:w="4179"/>
      </w:tblGrid>
      <w:tr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120-8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Имущество топливно-заправочного комплекса, закрепленное на условиях хозяйственного ведения за государственным предприятием «Топливно-заправочный комплекс «Манас», согласно перечню, утвержденному Правительством Кыргызской Республики</w:t>
            </w:r>
          </w:p>
        </w:tc>
        <w:tc>
          <w:tcPr>
            <w:tcW w:type="dxa" w:w="4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znzvettq0b9jwymdjw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│122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ugckstrokitrgpbsb0k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nprwrjamnnztjsbxf6u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27 июня 2009 года N 421)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│125  │Неиспользуемое здание, с.Чуй,     │Служба надзора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│ул.Клубная, 11а                   │регулирования финансового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│рынка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gvpk2xg2pt_cyoq09bl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│127  │Сокулукский РСУ "Керемет", 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│с.Романовка                       │Сокулукского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│128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flrbdmtkjpot1nr2uwr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│130  │Подсобное хозяйство, с.Виноградное│ОАО "Кыргызгаз"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│131  │Подсобное хозяйство, с.Жаны-Жер,  │ОАО "БМЗ"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│Сокулукский район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│132  │Магазин, город Кара-Балта         │ОАО "АРЗ"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│133  │Объекты соцкультбыта туалет,      │ОАО "Ак-Суйское АТП"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│гардеробные с душевыми, столовая,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│красный уголок, актовый зал, -   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│котельная, которые неделимы,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│с.Беловодское, ул.Колхозная, 1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│134  │Столовая с душевыми в             │ОАО "Улук-Транс" (ОАО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│административном здании,          │"АТП Минпромторга")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│Аламудунский район, с.Пригородное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│135  │Здание с.Чуй, ул.Ибраимова, 25    │Госадминистрация Чуйского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│136  │Здание с.Чуй, ул.Ибраимова, 27    │Госадминистрация Чуйского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│137  │Разрушенное здание старой бывшей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│школы, с.Жаильма, Панфиловский    │Панфиловского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│138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22 ноября 2010 года N 294)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│139  │Неиспользуемое здание КПД,  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│пгт.Кемин                         │коммуникаций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│140  │Неиспользуемое здание РДСУ (ДЭП N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│28), с.Беловодское                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  │Неиспользуемые здания, сооружения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│(ДЭП N 34) с.Ивановка,      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│Ысык-Атинский район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  │Неиспользуемые здания бывшего     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│Сокулукского РДЭСУ (ДЭП N 1),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│с.Сокулук, Сокулукский район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│143  │Объект дорожно-ремонтного пункта,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│19-й км автодороги Бишкек-Ош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│144  │Неиспользуемое помещение          │Государственный таможенный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│таможенного терминала, город Кант,│комитет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│Промзона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  │Неиспользуемое здание             │Компания "Абдыш-Ата"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│парикмахерской, город Кант        │(ОАО "Тунгуч-Кант")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  │Неиспользуемое здание сапожной    │Компания "Абдыш-Ата"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│мастерской, город Кант            │(ОАО "Тунгуч-Кант")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│146-1│Старое здание конторы Кантского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│ХРУ ТЭ, город Кант, ул.Маликова, 6│промышленности,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  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│146-2│(Утратил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smppeynujwvbtpo7zk6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│146-3│(Утратил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mgnbozsfmwnawnglv3z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│146-4│(Утратил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ppjpmekg_y-qkfk9i7_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│146-5│Объекты государственной           │ОАО "КГРК"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│собственности, находящиеся на     │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│ответственном хранении ОАО "КГРК"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│146-6│Объекты государственной           │ГП "Кыргызресурсы"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│собственности бывшего ОАО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│"Электротерм", город Кара-Балта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Таласская область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sxff1nqezqtbihze14l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│148  │Кара-Бууринская база МТС,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│с.Кызыл-Адыр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 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14biecs2vqljaxmygi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│150  │Гостиница "Интурист", город Талас │Госадминистрация Таласской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│области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Иссык-Кульская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3bj3yh5xrnqhk6qdlzo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│152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b1rwwvzwywrizbnde0s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c4qcwpt4vg1a9cqqlv-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│154  │Бывшее здание конторы совхоза     │Госадминистрация Тонского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│"Оттук", Тонский район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│155  │Здание котельной, с.Ак-Суу,       │Госадминистрация Ак-Суйского│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│Ак-Суйский район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dejeusd9wb38kkgul0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olwszepjs-k7ieisec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│158  │Бывшее здание кошары, с.Ак-Суу,   │Госагентство по охране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│Ак-Суйский район                  │окружающей среды и лесному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│хозяйству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│159  │Бывшее здание ремонтной           │Иссык-Кульское пастбищное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│мастерской, город Каракол,        │управление Министерства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│ул.Кирова, 92                     │сельского, водного хозяйства│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│и перерабатывающей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│160  │Бывшее здание управления          │Управление соцзащиты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│соцзащиты, с.Боконбаево,          │Тонского района 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│ул.Ленина, 67                     │труда и социального развития│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zoapkgdtlvpskaoj0k2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│162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pxbt324swgygmrtwcog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jwtu2eyzdk38kct7h4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  │Объекты государственной           │ОАО "Шахто-проходческое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│собственности, находящиеся на     │управление"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│ответственном хранении ОАО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│"Шахто-проходческое управление"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│165-1│(Утратил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rfl7jyajhsx5fqr1xlv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│165-2│(Утратил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inmsgpqmjbouyijp-oy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│165-3│Неиспользуемые и пустующие объекты│Министерство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│бывшего РДСУ, с.Тон         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                           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│165-4│(Утратил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fryg4d0o9vcwuqebp9g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│165-5│Имущественный комплекс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│Каракольского ЖЭУ, город Каракол, │промышленности,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│ул.Гагарина, 20                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│165-6│(Утратил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fyqgdyep39u_p9y13m1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│165-7│(Утратил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gxksxnxnxqwqxwn0h-a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f8qmujqk9dzzajxe9bs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│166-1│(Утратил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tkx7kxvw4t4mmkb7mtb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│167  │Мин-Кушский ОРС ТКП "Назик"       │Госадминистрация Нарынской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│области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│168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syb6mi4qdt1qydjlbw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Город Ош и Ошская область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9s6buomxx2cjh0qvf_a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zwtd2ym409q8ptnvaff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│171  │Имущественный комплекс бывшего    │ОАО "Памир-Жол"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│животноводческого комплекса,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│с.Каратай, Кара-Суйский район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│172  │Государственная часть имущества   │ОсОО "Азамат"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│ОсОО "Азамат", город Кара-Суу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│173  │Мясокомбинат, город Ноокат,       │ОАО "Куруучу"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│Ноокатский район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│174  │Баня, с.Дароот-Коргон,            │Госадминистрация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│Чон-Алайский район                │Чон-Алайского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│175  │Неиспользуемое двухкомнатное      │Юго-Западное территориальное│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│помещение с коридором (54,72      │отделение Службы надзора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│кв.м), город Ош, ул.К.Датка, 180  │регулирования финансового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│рынка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│176  │Узгенское предприятие по поставкам│Министерство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│топлива, с.Шералы, Узгенский район│энергетики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│177  │НЗС чайхана с бильярдной          │ОАО "Ак-Алтын"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  │Часть производственной базы, город│ОАО "Спец РСУ"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│Ош, с.Жапалак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│178-1│Бывшее неиспользуемое здание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│почты, с.Кожокелен, Кара-Суйский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│178-2│Чайхана "Сузак", город Ош,        │Областной совет ветеранов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│ул.Мажримтал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│178-3│Нежилые помещения на 1-этаже      │Союз архитекторов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│7-этажного дома, город Ош,        │Ошской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│пр.Масалиева, 2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│178-4│Нежилое помещение площадью 28     │ОАО "Ак-Жибек"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│кв.м, город Ош, ул.Спортивная, 3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│178-5│Сооружения бывшего летнего клуба, │ОАО "Ак-Жибек"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Ош, ул.Голубева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│179  │ГП "Кыргызэлектроизолит"         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uz2em1hlajofyetgqo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│181  │Неиспользуемое здание             │Национальный статистический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│вычислительного центра, город     │комитет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│Джалал-Абад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│182  │Уч-Терекская топливная база,     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│с.Уч-Терек, Токтогульский район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│183  │Кафе "Нефтянник", пгт.Кочкор-Ата  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│184  │Здание теплицы, пгт.Кочкор-Ата    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│185  │Кок-Жангакское отделение по сбыту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│угля госконцерна "Кыргызкомур",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│ул.Шахтерская, 48, город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│Кок-Жангак, Сузакский район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│186  │Аксыйское предприятие по поставкам│Министерство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│топлива, Аксыйский район, город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│Кербен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thpsdk9aopca2iiiyn-0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│188  │Кугартская межхозяйственная       │ОАО "Прогресс"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│передвижная механизированная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│колонна "Агропромстрой",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│с.Октябрьское, Сузакский район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│189  │МП "Капитал" при ОКС, город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│Джалал-Абад, ул.Эркин-Тоо, 38,    │Джалал-Абадской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│кв.51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sdtoe4x6nzmhp2djoaq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rvrwacgayitepqwlo-f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│192  │Автостанция, пгт.Токтогул   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        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│от </w:t>
      </w:r>
      <w:hyperlink w:history="1" r:id="rIdqclshi0k-czilkwnggn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brjuijh1egjwvhkkyz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│195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jmvxny0bozpctaurwg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itbspgxmx7tzh3b4chb4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s39kfh9yww9uttz8_m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Баткенская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│198  │Ляйлякская производственная база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│"Агропромэнерго", город Исфана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  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│199  │Сортировочный участок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│административного здания, п.Ляйляк│водного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│200  │Объект, не завершенный          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│строительством, п.Кадамжай        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│201  │Столярный цех, город Кызыл-Кия    │ЧП "Кызыл-Кийский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│банно-прачечный комбинат"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│202  │Кадамжайская районная типография,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│с.Пульгон                         │Кадамжайского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│203  │МП "Ак-Таш", с.Пульгон     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│Кадамжайского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│205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0l9wyypvbtufagpvbiv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│206  │МП "Мурок", город Баткен          │Госадминистрация Баткенского│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│207  │Магазин "Оптика", город Кызыл-Кия,│Госадминистрация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│1-й мкр.                          │Кызыл-Кийского 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│208  │Баткенское предприятие           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│"Айылэнерго", с.Баткен,           │энергетики и топливных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│ул.Аэропорт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│208-1│Отдел рабочего снабжения, город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│Сулюкта, мкр. "8 поле"            │Баткенского района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hb3rrzyea_gijaoz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dalil.kg/document/59440</w:t>
      </w:r>
    </w:hyperlink>
  </w:p>
  <w:p>
    <w:pPr>
      <w:spacing w:after="0" w:before="40"/>
      <w:jc w:val="center"/>
    </w:pPr>
    <w:hyperlink w:history="1" r:id="rIdqqthpeknrieuy8yk7el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6_p3deqncz2hcoilfwr" Type="http://schemas.openxmlformats.org/officeDocument/2006/relationships/hyperlink" Target="https://dalil.kg/document/80048" TargetMode="External"/><Relationship Id="rId74ihcxnmyhphk1xsm-okj" Type="http://schemas.openxmlformats.org/officeDocument/2006/relationships/hyperlink" Target="https://dalil.kg/document/90025" TargetMode="External"/><Relationship Id="rIdky4b4dlmqoo51qbvj4sby" Type="http://schemas.openxmlformats.org/officeDocument/2006/relationships/hyperlink" Target="https://dalil.kg/document/90091" TargetMode="External"/><Relationship Id="rIday9qcuuj3fse38eyi8tiy" Type="http://schemas.openxmlformats.org/officeDocument/2006/relationships/hyperlink" Target="https://dalil.kg/document/91041" TargetMode="External"/><Relationship Id="rIdbtp1lpdxowp_oyncabu5f" Type="http://schemas.openxmlformats.org/officeDocument/2006/relationships/hyperlink" Target="https://dalil.kg/document/91078" TargetMode="External"/><Relationship Id="rIdz2wuap1crjgskwtnomdtz" Type="http://schemas.openxmlformats.org/officeDocument/2006/relationships/hyperlink" Target="https://dalil.kg/document/92318" TargetMode="External"/><Relationship Id="rIdc0mxtmdiq07pm8vfrmibb" Type="http://schemas.openxmlformats.org/officeDocument/2006/relationships/hyperlink" Target="https://dalil.kg/document/92740" TargetMode="External"/><Relationship Id="rIdunecjdze0dj7nsfq7dffs" Type="http://schemas.openxmlformats.org/officeDocument/2006/relationships/hyperlink" Target="https://dalil.kg/document/92318" TargetMode="External"/><Relationship Id="rIdtfc3otha8tyrdz4q0dq-_" Type="http://schemas.openxmlformats.org/officeDocument/2006/relationships/hyperlink" Target="https://dalil.kg/document/92318" TargetMode="External"/><Relationship Id="rIdhhnpvollrk-vb4olf82ma" Type="http://schemas.openxmlformats.org/officeDocument/2006/relationships/hyperlink" Target="https://dalil.kg/document/92318" TargetMode="External"/><Relationship Id="rIdwyxoznaa-_gelejffrnma" Type="http://schemas.openxmlformats.org/officeDocument/2006/relationships/hyperlink" Target="https://dalil.kg/document/59654" TargetMode="External"/><Relationship Id="rIdcn7joj60nd5g-9r262ezr" Type="http://schemas.openxmlformats.org/officeDocument/2006/relationships/hyperlink" Target="https://dalil.kg/document/59654" TargetMode="External"/><Relationship Id="rIdc3wzzsd1mzjawdrw5dz6s" Type="http://schemas.openxmlformats.org/officeDocument/2006/relationships/hyperlink" Target="https://dalil.kg/document/91041" TargetMode="External"/><Relationship Id="rIdxmfzd2tw2zjt-dc7o4voi" Type="http://schemas.openxmlformats.org/officeDocument/2006/relationships/hyperlink" Target="https://dalil.kg/document/91041" TargetMode="External"/><Relationship Id="rIdn-m70q8kb711wpxpib2wu" Type="http://schemas.openxmlformats.org/officeDocument/2006/relationships/hyperlink" Target="https://dalil.kg/document/92318" TargetMode="External"/><Relationship Id="rIdgy_qvuiij0jxyz7vogpde" Type="http://schemas.openxmlformats.org/officeDocument/2006/relationships/hyperlink" Target="https://dalil.kg/document/92318" TargetMode="External"/><Relationship Id="rIdh5o4bn5gzphzqhemyuzgj" Type="http://schemas.openxmlformats.org/officeDocument/2006/relationships/hyperlink" Target="https://dalil.kg/document/91041" TargetMode="External"/><Relationship Id="rId7mugsedjcgahykopkiuyp" Type="http://schemas.openxmlformats.org/officeDocument/2006/relationships/hyperlink" Target="https://dalil.kg/document/92318" TargetMode="External"/><Relationship Id="rId_67c3l0icnkvpi4knhpms" Type="http://schemas.openxmlformats.org/officeDocument/2006/relationships/hyperlink" Target="https://dalil.kg/document/92318" TargetMode="External"/><Relationship Id="rIdd56vz_b2aar594kdm1m0l" Type="http://schemas.openxmlformats.org/officeDocument/2006/relationships/hyperlink" Target="https://dalil.kg/document/92318" TargetMode="External"/><Relationship Id="rIdtogxpeyu-bbddhswcd6pg" Type="http://schemas.openxmlformats.org/officeDocument/2006/relationships/hyperlink" Target="https://dalil.kg/document/92318" TargetMode="External"/><Relationship Id="rIdzcv-pjiuiuytu1df9gd1s" Type="http://schemas.openxmlformats.org/officeDocument/2006/relationships/hyperlink" Target="https://dalil.kg/document/92318" TargetMode="External"/><Relationship Id="rIdonm3bzag56js6xqyfbmzs" Type="http://schemas.openxmlformats.org/officeDocument/2006/relationships/hyperlink" Target="https://dalil.kg/document/92318" TargetMode="External"/><Relationship Id="rIdlha0f0nhkdct1bqkywgjh" Type="http://schemas.openxmlformats.org/officeDocument/2006/relationships/hyperlink" Target="https://dalil.kg/document/92318" TargetMode="External"/><Relationship Id="rIdxjf3l-phlmv6wtpssilqg" Type="http://schemas.openxmlformats.org/officeDocument/2006/relationships/hyperlink" Target="https://dalil.kg/document/92318" TargetMode="External"/><Relationship Id="rIdmc6_xfaejei-scocntuh2" Type="http://schemas.openxmlformats.org/officeDocument/2006/relationships/hyperlink" Target="https://dalil.kg/document/92318" TargetMode="External"/><Relationship Id="rId_llbzg3ooeebogmrwwyib" Type="http://schemas.openxmlformats.org/officeDocument/2006/relationships/hyperlink" Target="https://dalil.kg/document/91041" TargetMode="External"/><Relationship Id="rIdpfvmgvfbjejtxy_dr46lj" Type="http://schemas.openxmlformats.org/officeDocument/2006/relationships/hyperlink" Target="https://dalil.kg/document/92318" TargetMode="External"/><Relationship Id="rIdejqcxkt8uh9c5kmsbkoxn" Type="http://schemas.openxmlformats.org/officeDocument/2006/relationships/hyperlink" Target="https://dalil.kg/document/92318" TargetMode="External"/><Relationship Id="rId6dv4k3mmvzeu25-1swmb7" Type="http://schemas.openxmlformats.org/officeDocument/2006/relationships/hyperlink" Target="https://dalil.kg/document/92318" TargetMode="External"/><Relationship Id="rIdxv2dyjqma6aziqwle1k2d" Type="http://schemas.openxmlformats.org/officeDocument/2006/relationships/hyperlink" Target="https://dalil.kg/document/80016" TargetMode="External"/><Relationship Id="rIdzq8euyaacceuwaalwy3mr" Type="http://schemas.openxmlformats.org/officeDocument/2006/relationships/hyperlink" Target="https://dalil.kg/document/80048" TargetMode="External"/><Relationship Id="rIdbtlw0te8_bkbqcohttue-" Type="http://schemas.openxmlformats.org/officeDocument/2006/relationships/hyperlink" Target="https://dalil.kg/document/90025" TargetMode="External"/><Relationship Id="rIdcrnbn5bbtd89jzlxade06" Type="http://schemas.openxmlformats.org/officeDocument/2006/relationships/hyperlink" Target="https://dalil.kg/document/90091" TargetMode="External"/><Relationship Id="rIdo0wxwhrxmakah3lo4vymu" Type="http://schemas.openxmlformats.org/officeDocument/2006/relationships/hyperlink" Target="https://dalil.kg/document/91078" TargetMode="External"/><Relationship Id="rIdpciqgegqsv861mu2lcffu" Type="http://schemas.openxmlformats.org/officeDocument/2006/relationships/hyperlink" Target="https://dalil.kg/document/92318" TargetMode="External"/><Relationship Id="rId_lvh_iqfqy3kugsttgnfx" Type="http://schemas.openxmlformats.org/officeDocument/2006/relationships/hyperlink" Target="https://dalil.kg/document/92467" TargetMode="External"/><Relationship Id="rIdpwhmznnuweudwcskayiyu" Type="http://schemas.openxmlformats.org/officeDocument/2006/relationships/hyperlink" Target="https://dalil.kg/document/92666" TargetMode="External"/><Relationship Id="rIdjkatp_kbyuxsorytgepzr" Type="http://schemas.openxmlformats.org/officeDocument/2006/relationships/hyperlink" Target="https://dalil.kg/document/92740" TargetMode="External"/><Relationship Id="rIdauce1p-zqdqvysv2fogsw" Type="http://schemas.openxmlformats.org/officeDocument/2006/relationships/hyperlink" Target="https://dalil.kg/document/92318" TargetMode="External"/><Relationship Id="rIdkqptweodr5ccdvy4monzg" Type="http://schemas.openxmlformats.org/officeDocument/2006/relationships/hyperlink" Target="https://dalil.kg/document/92318" TargetMode="External"/><Relationship Id="rId1sufkitk51n8-f_oilbyj" Type="http://schemas.openxmlformats.org/officeDocument/2006/relationships/hyperlink" Target="https://dalil.kg/document/92318" TargetMode="External"/><Relationship Id="rIdbetxmzebagssx4ed6ante" Type="http://schemas.openxmlformats.org/officeDocument/2006/relationships/hyperlink" Target="https://dalil.kg/document/92318" TargetMode="External"/><Relationship Id="rIdrbedfc8shr4mdb1gl8qkt" Type="http://schemas.openxmlformats.org/officeDocument/2006/relationships/hyperlink" Target="https://dalil.kg/document/92318" TargetMode="External"/><Relationship Id="rIdkgyckkoaajyzd2yqxw6nb" Type="http://schemas.openxmlformats.org/officeDocument/2006/relationships/hyperlink" Target="https://dalil.kg/document/92318" TargetMode="External"/><Relationship Id="rIdu73iiwx1wieebqsl5pi1e" Type="http://schemas.openxmlformats.org/officeDocument/2006/relationships/hyperlink" Target="https://dalil.kg/document/92318" TargetMode="External"/><Relationship Id="rId3meakptll-w4vdtoxfj3_" Type="http://schemas.openxmlformats.org/officeDocument/2006/relationships/hyperlink" Target="https://dalil.kg/document/92318" TargetMode="External"/><Relationship Id="rIdk9petts819kszsz9i5huj" Type="http://schemas.openxmlformats.org/officeDocument/2006/relationships/hyperlink" Target="https://dalil.kg/document/92318" TargetMode="External"/><Relationship Id="rId0xrrbomr6xfy0z-xhheo8" Type="http://schemas.openxmlformats.org/officeDocument/2006/relationships/hyperlink" Target="https://dalil.kg/document/92318" TargetMode="External"/><Relationship Id="rIduf0mufzmvu1zs_t0r6ywy" Type="http://schemas.openxmlformats.org/officeDocument/2006/relationships/hyperlink" Target="https://dalil.kg/document/92318" TargetMode="External"/><Relationship Id="rId5ejwplfi8lnitxv8qzpmr" Type="http://schemas.openxmlformats.org/officeDocument/2006/relationships/hyperlink" Target="https://dalil.kg/document/92666" TargetMode="External"/><Relationship Id="rIdbqor-nutmaixs_bulhcqy" Type="http://schemas.openxmlformats.org/officeDocument/2006/relationships/hyperlink" Target="https://dalil.kg/document/92318" TargetMode="External"/><Relationship Id="rIdklhkwvphpwqhx6x7b2dlt" Type="http://schemas.openxmlformats.org/officeDocument/2006/relationships/hyperlink" Target="https://dalil.kg/document/92318" TargetMode="External"/><Relationship Id="rIdspxoujsl5blaxmo_2ahwq" Type="http://schemas.openxmlformats.org/officeDocument/2006/relationships/hyperlink" Target="https://dalil.kg/document/92318" TargetMode="External"/><Relationship Id="rIdgikblkdseqse8h5ziujmg" Type="http://schemas.openxmlformats.org/officeDocument/2006/relationships/hyperlink" Target="https://dalil.kg/document/92318" TargetMode="External"/><Relationship Id="rIdx2kwdc3sfzwgan8urpkzx" Type="http://schemas.openxmlformats.org/officeDocument/2006/relationships/hyperlink" Target="https://dalil.kg/document/92318" TargetMode="External"/><Relationship Id="rId9jaxjt5awchzpqqpbg2vt" Type="http://schemas.openxmlformats.org/officeDocument/2006/relationships/hyperlink" Target="https://dalil.kg/document/92318" TargetMode="External"/><Relationship Id="rId2us2xivuk-6weqfxpi-fy" Type="http://schemas.openxmlformats.org/officeDocument/2006/relationships/hyperlink" Target="https://dalil.kg/document/92318" TargetMode="External"/><Relationship Id="rIdajrtsi13mxpksl5glxgf4" Type="http://schemas.openxmlformats.org/officeDocument/2006/relationships/hyperlink" Target="https://dalil.kg/document/92318" TargetMode="External"/><Relationship Id="rIdl6cnklvyzrg4n2pom6ygo" Type="http://schemas.openxmlformats.org/officeDocument/2006/relationships/hyperlink" Target="https://dalil.kg/document/92318" TargetMode="External"/><Relationship Id="rId7w_nmfesru0h_skjz9qyx" Type="http://schemas.openxmlformats.org/officeDocument/2006/relationships/hyperlink" Target="https://dalil.kg/document/92318" TargetMode="External"/><Relationship Id="rIdr5ik41f6fqxr9_1w830hu" Type="http://schemas.openxmlformats.org/officeDocument/2006/relationships/hyperlink" Target="https://dalil.kg/document/92318" TargetMode="External"/><Relationship Id="rIddzrkjmylq-i0dw4drpang" Type="http://schemas.openxmlformats.org/officeDocument/2006/relationships/hyperlink" Target="https://dalil.kg/document/92318" TargetMode="External"/><Relationship Id="rIdnmbj5s3yevhjcu2b7lu1y" Type="http://schemas.openxmlformats.org/officeDocument/2006/relationships/hyperlink" Target="https://dalil.kg/document/92318" TargetMode="External"/><Relationship Id="rId_vm-fepf1eizoawtzm2ep" Type="http://schemas.openxmlformats.org/officeDocument/2006/relationships/hyperlink" Target="https://dalil.kg/document/92318" TargetMode="External"/><Relationship Id="rId0fdz23ru6sjmjat6wlqtv" Type="http://schemas.openxmlformats.org/officeDocument/2006/relationships/hyperlink" Target="https://dalil.kg/document/92318" TargetMode="External"/><Relationship Id="rId0fkflirgg7lja6ivwc7xc" Type="http://schemas.openxmlformats.org/officeDocument/2006/relationships/hyperlink" Target="https://dalil.kg/document/92318" TargetMode="External"/><Relationship Id="rIdnvjadszsgt3rpv8ee9x02" Type="http://schemas.openxmlformats.org/officeDocument/2006/relationships/hyperlink" Target="https://dalil.kg/document/92318" TargetMode="External"/><Relationship Id="rIda5wyzp9prqxzr8tqk3fa8" Type="http://schemas.openxmlformats.org/officeDocument/2006/relationships/hyperlink" Target="https://dalil.kg/document/92318" TargetMode="External"/><Relationship Id="rIdxhkunumu2gkp1hn_o7bg6" Type="http://schemas.openxmlformats.org/officeDocument/2006/relationships/hyperlink" Target="https://dalil.kg/document/92318" TargetMode="External"/><Relationship Id="rId7ntzhegbn5sajf0rb86r_" Type="http://schemas.openxmlformats.org/officeDocument/2006/relationships/hyperlink" Target="https://dalil.kg/document/92318" TargetMode="External"/><Relationship Id="rIduoukx9-eo3mm_dx3qnk_m" Type="http://schemas.openxmlformats.org/officeDocument/2006/relationships/hyperlink" Target="https://dalil.kg/document/92318" TargetMode="External"/><Relationship Id="rIdwwmzcdp8fqsd_w4bhh9l7" Type="http://schemas.openxmlformats.org/officeDocument/2006/relationships/hyperlink" Target="https://dalil.kg/document/92318" TargetMode="External"/><Relationship Id="rIdwb29854lfqdbqfllve20b" Type="http://schemas.openxmlformats.org/officeDocument/2006/relationships/hyperlink" Target="https://dalil.kg/document/92318" TargetMode="External"/><Relationship Id="rIdzz64rgnyxocnpaayubotw" Type="http://schemas.openxmlformats.org/officeDocument/2006/relationships/hyperlink" Target="https://dalil.kg/document/92318" TargetMode="External"/><Relationship Id="rIdyyh-edgpmvxrbijschp3f" Type="http://schemas.openxmlformats.org/officeDocument/2006/relationships/hyperlink" Target="https://dalil.kg/document/92318" TargetMode="External"/><Relationship Id="rIdeyub3smoxdqkpfhiy3wxe" Type="http://schemas.openxmlformats.org/officeDocument/2006/relationships/hyperlink" Target="https://dalil.kg/document/92740" TargetMode="External"/><Relationship Id="rIdx9nump5prn-jdcukqq6qu" Type="http://schemas.openxmlformats.org/officeDocument/2006/relationships/hyperlink" Target="https://dalil.kg/document/92318" TargetMode="External"/><Relationship Id="rIdthxvarnfsqhgcyxsi7ggj" Type="http://schemas.openxmlformats.org/officeDocument/2006/relationships/hyperlink" Target="https://dalil.kg/document/92318" TargetMode="External"/><Relationship Id="rIdphfcycnuvnvaoueleemff" Type="http://schemas.openxmlformats.org/officeDocument/2006/relationships/hyperlink" Target="https://dalil.kg/document/92318" TargetMode="External"/><Relationship Id="rId19ha9ynmig-5enwycv0zr" Type="http://schemas.openxmlformats.org/officeDocument/2006/relationships/hyperlink" Target="https://dalil.kg/document/92318" TargetMode="External"/><Relationship Id="rIdpdxq9uqkapsneatiapdsy" Type="http://schemas.openxmlformats.org/officeDocument/2006/relationships/hyperlink" Target="https://dalil.kg/document/92318" TargetMode="External"/><Relationship Id="rId65vflxou02ey2lg3dvik3" Type="http://schemas.openxmlformats.org/officeDocument/2006/relationships/hyperlink" Target="https://dalil.kg/document/92318" TargetMode="External"/><Relationship Id="rIdsbdvly2bt3wnu8o66z9ac" Type="http://schemas.openxmlformats.org/officeDocument/2006/relationships/hyperlink" Target="https://dalil.kg/document/92318" TargetMode="External"/><Relationship Id="rId783ph2uz7x1vasiwku1rc" Type="http://schemas.openxmlformats.org/officeDocument/2006/relationships/hyperlink" Target="https://dalil.kg/document/92318" TargetMode="External"/><Relationship Id="rIdagp_phqibxkebdtomwolt" Type="http://schemas.openxmlformats.org/officeDocument/2006/relationships/hyperlink" Target="https://dalil.kg/document/92318" TargetMode="External"/><Relationship Id="rIdnujp0yhp1ujrserqybtqr" Type="http://schemas.openxmlformats.org/officeDocument/2006/relationships/hyperlink" Target="https://dalil.kg/document/92318" TargetMode="External"/><Relationship Id="rIdiuqgvhdsvuroiq-auurah" Type="http://schemas.openxmlformats.org/officeDocument/2006/relationships/hyperlink" Target="https://dalil.kg/document/92318" TargetMode="External"/><Relationship Id="rIdbrljrqpg81inaqp8pbssf" Type="http://schemas.openxmlformats.org/officeDocument/2006/relationships/hyperlink" Target="https://dalil.kg/document/92318" TargetMode="External"/><Relationship Id="rIdyzoxtqsucyb-ggcdzp96w" Type="http://schemas.openxmlformats.org/officeDocument/2006/relationships/hyperlink" Target="https://dalil.kg/document/92318" TargetMode="External"/><Relationship Id="rIdwecttsnbay80omxngrrer" Type="http://schemas.openxmlformats.org/officeDocument/2006/relationships/hyperlink" Target="https://dalil.kg/document/92318" TargetMode="External"/><Relationship Id="rIdayvg3dc-tygmuzef45lo8" Type="http://schemas.openxmlformats.org/officeDocument/2006/relationships/hyperlink" Target="https://dalil.kg/document/92318" TargetMode="External"/><Relationship Id="rIdlznzvettq0b9jwymdjw2b" Type="http://schemas.openxmlformats.org/officeDocument/2006/relationships/hyperlink" Target="https://dalil.kg/document/92318" TargetMode="External"/><Relationship Id="rIdugckstrokitrgpbsb0kv8" Type="http://schemas.openxmlformats.org/officeDocument/2006/relationships/hyperlink" Target="https://dalil.kg/document/92318" TargetMode="External"/><Relationship Id="rIdnprwrjamnnztjsbxf6uux" Type="http://schemas.openxmlformats.org/officeDocument/2006/relationships/hyperlink" Target="https://dalil.kg/document/92318" TargetMode="External"/><Relationship Id="rIdgvpk2xg2pt_cyoq09blsv" Type="http://schemas.openxmlformats.org/officeDocument/2006/relationships/hyperlink" Target="https://dalil.kg/document/92318" TargetMode="External"/><Relationship Id="rIdflrbdmtkjpot1nr2uwrlz" Type="http://schemas.openxmlformats.org/officeDocument/2006/relationships/hyperlink" Target="https://dalil.kg/document/92318" TargetMode="External"/><Relationship Id="rIdsmppeynujwvbtpo7zk6qd" Type="http://schemas.openxmlformats.org/officeDocument/2006/relationships/hyperlink" Target="https://dalil.kg/document/92318" TargetMode="External"/><Relationship Id="rIdmgnbozsfmwnawnglv3zav" Type="http://schemas.openxmlformats.org/officeDocument/2006/relationships/hyperlink" Target="https://dalil.kg/document/92318" TargetMode="External"/><Relationship Id="rIdppjpmekg_y-qkfk9i7_cd" Type="http://schemas.openxmlformats.org/officeDocument/2006/relationships/hyperlink" Target="https://dalil.kg/document/92318" TargetMode="External"/><Relationship Id="rIdsxff1nqezqtbihze14lji" Type="http://schemas.openxmlformats.org/officeDocument/2006/relationships/hyperlink" Target="https://dalil.kg/document/92318" TargetMode="External"/><Relationship Id="rIdh14biecs2vqljaxmygiig" Type="http://schemas.openxmlformats.org/officeDocument/2006/relationships/hyperlink" Target="https://dalil.kg/document/92318" TargetMode="External"/><Relationship Id="rId3bj3yh5xrnqhk6qdlzoiu" Type="http://schemas.openxmlformats.org/officeDocument/2006/relationships/hyperlink" Target="https://dalil.kg/document/92318" TargetMode="External"/><Relationship Id="rIdb1rwwvzwywrizbnde0sn2" Type="http://schemas.openxmlformats.org/officeDocument/2006/relationships/hyperlink" Target="https://dalil.kg/document/92318" TargetMode="External"/><Relationship Id="rIdc4qcwpt4vg1a9cqqlv-oa" Type="http://schemas.openxmlformats.org/officeDocument/2006/relationships/hyperlink" Target="https://dalil.kg/document/92318" TargetMode="External"/><Relationship Id="rIdxdejeusd9wb38kkgul0sk" Type="http://schemas.openxmlformats.org/officeDocument/2006/relationships/hyperlink" Target="https://dalil.kg/document/92318" TargetMode="External"/><Relationship Id="rIdholwszepjs-k7ieisecic" Type="http://schemas.openxmlformats.org/officeDocument/2006/relationships/hyperlink" Target="https://dalil.kg/document/92318" TargetMode="External"/><Relationship Id="rIdzoapkgdtlvpskaoj0k2lc" Type="http://schemas.openxmlformats.org/officeDocument/2006/relationships/hyperlink" Target="https://dalil.kg/document/92318" TargetMode="External"/><Relationship Id="rIdpxbt324swgygmrtwcog5y" Type="http://schemas.openxmlformats.org/officeDocument/2006/relationships/hyperlink" Target="https://dalil.kg/document/92318" TargetMode="External"/><Relationship Id="rIdljwtu2eyzdk38kct7h4cx" Type="http://schemas.openxmlformats.org/officeDocument/2006/relationships/hyperlink" Target="https://dalil.kg/document/92318" TargetMode="External"/><Relationship Id="rIdrfl7jyajhsx5fqr1xlvtz" Type="http://schemas.openxmlformats.org/officeDocument/2006/relationships/hyperlink" Target="https://dalil.kg/document/92318" TargetMode="External"/><Relationship Id="rIdinmsgpqmjbouyijp-oyvr" Type="http://schemas.openxmlformats.org/officeDocument/2006/relationships/hyperlink" Target="https://dalil.kg/document/92318" TargetMode="External"/><Relationship Id="rIdfryg4d0o9vcwuqebp9geq" Type="http://schemas.openxmlformats.org/officeDocument/2006/relationships/hyperlink" Target="https://dalil.kg/document/92318" TargetMode="External"/><Relationship Id="rIdfyqgdyep39u_p9y13m1fk" Type="http://schemas.openxmlformats.org/officeDocument/2006/relationships/hyperlink" Target="https://dalil.kg/document/92318" TargetMode="External"/><Relationship Id="rIdgxksxnxnxqwqxwn0h-avt" Type="http://schemas.openxmlformats.org/officeDocument/2006/relationships/hyperlink" Target="https://dalil.kg/document/92318" TargetMode="External"/><Relationship Id="rIdf8qmujqk9dzzajxe9bsmo" Type="http://schemas.openxmlformats.org/officeDocument/2006/relationships/hyperlink" Target="https://dalil.kg/document/92318" TargetMode="External"/><Relationship Id="rIdtkx7kxvw4t4mmkb7mtbww" Type="http://schemas.openxmlformats.org/officeDocument/2006/relationships/hyperlink" Target="https://dalil.kg/document/92318" TargetMode="External"/><Relationship Id="rIdxsyb6mi4qdt1qydjlbwjb" Type="http://schemas.openxmlformats.org/officeDocument/2006/relationships/hyperlink" Target="https://dalil.kg/document/92318" TargetMode="External"/><Relationship Id="rId9s6buomxx2cjh0qvf_acn" Type="http://schemas.openxmlformats.org/officeDocument/2006/relationships/hyperlink" Target="https://dalil.kg/document/92318" TargetMode="External"/><Relationship Id="rIdzwtd2ym409q8ptnvaff6q" Type="http://schemas.openxmlformats.org/officeDocument/2006/relationships/hyperlink" Target="https://dalil.kg/document/92318" TargetMode="External"/><Relationship Id="rIdhuz2em1hlajofyetgqosj" Type="http://schemas.openxmlformats.org/officeDocument/2006/relationships/hyperlink" Target="https://dalil.kg/document/92318" TargetMode="External"/><Relationship Id="rIdthpsdk9aopca2iiiyn-0-" Type="http://schemas.openxmlformats.org/officeDocument/2006/relationships/hyperlink" Target="https://dalil.kg/document/92318" TargetMode="External"/><Relationship Id="rIdsdtoe4x6nzmhp2djoaqzu" Type="http://schemas.openxmlformats.org/officeDocument/2006/relationships/hyperlink" Target="https://dalil.kg/document/92318" TargetMode="External"/><Relationship Id="rIdrvrwacgayitepqwlo-fgs" Type="http://schemas.openxmlformats.org/officeDocument/2006/relationships/hyperlink" Target="https://dalil.kg/document/92318" TargetMode="External"/><Relationship Id="rIdqclshi0k-czilkwnggnvq" Type="http://schemas.openxmlformats.org/officeDocument/2006/relationships/hyperlink" Target="https://dalil.kg/document/92318" TargetMode="External"/><Relationship Id="rIdxbrjuijh1egjwvhkkyzk8" Type="http://schemas.openxmlformats.org/officeDocument/2006/relationships/hyperlink" Target="https://dalil.kg/document/92318" TargetMode="External"/><Relationship Id="rIdhjmvxny0bozpctaurwgqv" Type="http://schemas.openxmlformats.org/officeDocument/2006/relationships/hyperlink" Target="https://dalil.kg/document/92318" TargetMode="External"/><Relationship Id="rIditbspgxmx7tzh3b4chb48" Type="http://schemas.openxmlformats.org/officeDocument/2006/relationships/hyperlink" Target="https://dalil.kg/document/92318" TargetMode="External"/><Relationship Id="rIdxs39kfh9yww9uttz8_mxc" Type="http://schemas.openxmlformats.org/officeDocument/2006/relationships/hyperlink" Target="https://dalil.kg/document/92318" TargetMode="External"/><Relationship Id="rId0l9wyypvbtufagpvbivb1" Type="http://schemas.openxmlformats.org/officeDocument/2006/relationships/hyperlink" Target="https://dalil.kg/document/92318" TargetMode="External"/><Relationship Id="rId8" Type="http://schemas.openxmlformats.org/officeDocument/2006/relationships/image" Target="media/8de64316e95979c063c17bcd5380dc052a2594e9.png"/><Relationship Id="rId1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hb3rrzyea_gijaozxcu" Type="http://schemas.openxmlformats.org/officeDocument/2006/relationships/hyperlink" Target="https://dalil.kg/document/59440" TargetMode="External"/><Relationship Id="rIdqqthpeknrieuy8yk7el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2026-09-23T22:38:41.874Z</dcterms:created>
  <dcterms:modified xsi:type="dcterms:W3CDTF">2026-09-23T22:38:41.874Z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